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F4" w:rsidRDefault="001275F4" w:rsidP="001275F4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Cs/>
          <w:color w:val="242424"/>
          <w:sz w:val="30"/>
          <w:szCs w:val="30"/>
        </w:rPr>
      </w:pPr>
      <w:bookmarkStart w:id="0" w:name="_GoBack"/>
      <w:bookmarkEnd w:id="0"/>
      <w:r w:rsidRPr="001275F4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Regularization</w:t>
      </w:r>
      <w:r>
        <w:rPr>
          <w:rFonts w:ascii="Helvetica" w:eastAsia="Times New Roman" w:hAnsi="Helvetica" w:cs="Helvetica"/>
          <w:bCs/>
          <w:color w:val="242424"/>
          <w:sz w:val="30"/>
          <w:szCs w:val="30"/>
        </w:rPr>
        <w:t xml:space="preserve"> also called smoothing.</w:t>
      </w:r>
    </w:p>
    <w:p w:rsidR="001275F4" w:rsidRDefault="001275F4" w:rsidP="001275F4">
      <w:pPr>
        <w:shd w:val="clear" w:color="auto" w:fill="FFFFFF"/>
        <w:spacing w:before="413" w:after="0" w:line="360" w:lineRule="atLeast"/>
        <w:outlineLvl w:val="1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It tries to tune the parameters in the target function hoping to make the model less sensitive to fluctuations.</w:t>
      </w:r>
    </w:p>
    <w:p w:rsidR="001275F4" w:rsidRDefault="001275F4" w:rsidP="001275F4">
      <w:pPr>
        <w:shd w:val="clear" w:color="auto" w:fill="FFFFFF"/>
        <w:spacing w:before="413" w:after="0" w:line="360" w:lineRule="atLeast"/>
        <w:outlineLvl w:val="1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It just adds an extra term to the cost function that is being used to evaluate the model.</w:t>
      </w:r>
    </w:p>
    <w:p w:rsidR="001275F4" w:rsidRPr="001275F4" w:rsidRDefault="001275F4" w:rsidP="001275F4">
      <w:pPr>
        <w:shd w:val="clear" w:color="auto" w:fill="FFFFFF"/>
        <w:spacing w:before="413" w:after="0" w:line="360" w:lineRule="atLeast"/>
        <w:outlineLvl w:val="1"/>
        <w:rPr>
          <w:noProof/>
          <w:sz w:val="28"/>
        </w:rPr>
      </w:pPr>
      <w:r>
        <w:rPr>
          <w:noProof/>
          <w:sz w:val="28"/>
        </w:rPr>
        <w:t>Function</w:t>
      </w:r>
      <w:r w:rsidRPr="001275F4">
        <w:rPr>
          <w:noProof/>
          <w:sz w:val="28"/>
        </w:rPr>
        <w:t>-</w:t>
      </w:r>
    </w:p>
    <w:p w:rsidR="001275F4" w:rsidRPr="001275F4" w:rsidRDefault="001275F4" w:rsidP="001275F4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Cs/>
          <w:color w:val="242424"/>
          <w:sz w:val="30"/>
          <w:szCs w:val="30"/>
        </w:rPr>
      </w:pPr>
      <w:r>
        <w:rPr>
          <w:noProof/>
        </w:rPr>
        <w:drawing>
          <wp:inline distT="0" distB="0" distL="0" distR="0">
            <wp:extent cx="5943600" cy="282189"/>
            <wp:effectExtent l="0" t="0" r="0" b="3810"/>
            <wp:docPr id="1" name="Picture 1" descr="https://miro.medium.com/v2/resize:fit:674/1*3liBCf9xQ8QySEb-8Z3L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674/1*3liBCf9xQ8QySEb-8Z3Lb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CCB" w:rsidRDefault="001275F4"/>
    <w:p w:rsidR="001275F4" w:rsidRDefault="001275F4" w:rsidP="001275F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Where:</w:t>
      </w:r>
    </w:p>
    <w:p w:rsidR="001275F4" w:rsidRDefault="001275F4" w:rsidP="001275F4">
      <w:pPr>
        <w:pStyle w:val="lz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ind w:left="450"/>
        <w:rPr>
          <w:rFonts w:ascii="Georgia" w:hAnsi="Georgia" w:cs="Segoe UI"/>
          <w:color w:val="242424"/>
          <w:spacing w:val="-1"/>
          <w:sz w:val="32"/>
          <w:szCs w:val="32"/>
        </w:rPr>
      </w:pPr>
      <w:proofErr w:type="spellStart"/>
      <w:r>
        <w:rPr>
          <w:rStyle w:val="Strong"/>
          <w:rFonts w:ascii="Georgia" w:hAnsi="Georgia" w:cs="Segoe UI"/>
          <w:color w:val="242424"/>
          <w:spacing w:val="-1"/>
          <w:sz w:val="32"/>
          <w:szCs w:val="32"/>
        </w:rPr>
        <w:t>θ’</w:t>
      </w:r>
      <w:r>
        <w:rPr>
          <w:rFonts w:ascii="Georgia" w:hAnsi="Georgia" w:cs="Segoe UI"/>
          <w:color w:val="242424"/>
          <w:spacing w:val="-1"/>
          <w:sz w:val="32"/>
          <w:szCs w:val="32"/>
        </w:rPr>
        <w:t>s</w:t>
      </w:r>
      <w:proofErr w:type="spellEnd"/>
      <w:r>
        <w:rPr>
          <w:rFonts w:ascii="Georgia" w:hAnsi="Georgia" w:cs="Segoe UI"/>
          <w:color w:val="242424"/>
          <w:spacing w:val="-1"/>
          <w:sz w:val="32"/>
          <w:szCs w:val="32"/>
        </w:rPr>
        <w:t xml:space="preserve"> are the factors/weights being tuned.</w:t>
      </w:r>
    </w:p>
    <w:p w:rsidR="001275F4" w:rsidRDefault="001275F4" w:rsidP="001275F4">
      <w:pPr>
        <w:pStyle w:val="lz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 w:cs="Segoe UI"/>
          <w:color w:val="242424"/>
          <w:spacing w:val="-1"/>
          <w:sz w:val="32"/>
          <w:szCs w:val="32"/>
        </w:rPr>
      </w:pPr>
      <w:r>
        <w:rPr>
          <w:rStyle w:val="Strong"/>
          <w:rFonts w:ascii="Georgia" w:hAnsi="Georgia" w:cs="Segoe UI"/>
          <w:color w:val="242424"/>
          <w:spacing w:val="-1"/>
          <w:sz w:val="32"/>
          <w:szCs w:val="32"/>
        </w:rPr>
        <w:t>‘λ’</w:t>
      </w:r>
      <w:r>
        <w:rPr>
          <w:rFonts w:ascii="Georgia" w:hAnsi="Georgia" w:cs="Segoe UI"/>
          <w:color w:val="242424"/>
          <w:spacing w:val="-1"/>
          <w:sz w:val="32"/>
          <w:szCs w:val="32"/>
        </w:rPr>
        <w:t> is the regularization rate and it controls the amount of regularization applied to the model. It’s selected using cross-validation.</w:t>
      </w:r>
    </w:p>
    <w:p w:rsidR="001275F4" w:rsidRDefault="001275F4" w:rsidP="001275F4">
      <w:pPr>
        <w:pStyle w:val="lz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 w:cs="Segoe UI"/>
          <w:color w:val="242424"/>
          <w:spacing w:val="-1"/>
          <w:sz w:val="32"/>
          <w:szCs w:val="32"/>
        </w:rPr>
      </w:pPr>
      <w:r>
        <w:rPr>
          <w:rStyle w:val="Strong"/>
          <w:rFonts w:ascii="Georgia" w:hAnsi="Georgia" w:cs="Segoe UI"/>
          <w:color w:val="242424"/>
          <w:spacing w:val="-1"/>
          <w:sz w:val="32"/>
          <w:szCs w:val="32"/>
        </w:rPr>
        <w:t>‘R’</w:t>
      </w:r>
      <w:r>
        <w:rPr>
          <w:rFonts w:ascii="Georgia" w:hAnsi="Georgia" w:cs="Segoe UI"/>
          <w:color w:val="242424"/>
          <w:spacing w:val="-1"/>
          <w:sz w:val="32"/>
          <w:szCs w:val="32"/>
        </w:rPr>
        <w:t> is the regularization function and it differs according to the regularization type.</w:t>
      </w:r>
    </w:p>
    <w:p w:rsidR="001275F4" w:rsidRDefault="001275F4" w:rsidP="001275F4">
      <w:pPr>
        <w:pStyle w:val="lz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 w:cs="Segoe UI"/>
          <w:color w:val="242424"/>
          <w:spacing w:val="-1"/>
          <w:sz w:val="32"/>
          <w:szCs w:val="32"/>
        </w:rPr>
      </w:pPr>
      <w:r>
        <w:rPr>
          <w:rFonts w:ascii="Georgia" w:hAnsi="Georgia" w:cs="Segoe UI"/>
          <w:color w:val="242424"/>
          <w:spacing w:val="-1"/>
          <w:sz w:val="32"/>
          <w:szCs w:val="32"/>
        </w:rPr>
        <w:t>The model tries to minimize </w:t>
      </w:r>
      <w:r>
        <w:rPr>
          <w:rStyle w:val="Strong"/>
          <w:rFonts w:ascii="Georgia" w:hAnsi="Georgia" w:cs="Segoe UI"/>
          <w:color w:val="242424"/>
          <w:spacing w:val="-1"/>
          <w:sz w:val="32"/>
          <w:szCs w:val="32"/>
        </w:rPr>
        <w:t>J(θ)</w:t>
      </w:r>
      <w:r>
        <w:rPr>
          <w:rFonts w:ascii="Georgia" w:hAnsi="Georgia" w:cs="Segoe UI"/>
          <w:color w:val="242424"/>
          <w:spacing w:val="-1"/>
          <w:sz w:val="32"/>
          <w:szCs w:val="32"/>
        </w:rPr>
        <w:t>.</w:t>
      </w:r>
    </w:p>
    <w:p w:rsidR="001275F4" w:rsidRDefault="001275F4"/>
    <w:p w:rsidR="001275F4" w:rsidRDefault="001275F4"/>
    <w:p w:rsidR="001275F4" w:rsidRDefault="001275F4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In practice, regularization often leads to a slightly higher bias but significantly reduces the variance. This is what we call the 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bias-variance tradeoff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.</w:t>
      </w:r>
    </w:p>
    <w:p w:rsidR="001275F4" w:rsidRDefault="001275F4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lastRenderedPageBreak/>
        <w:t> 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ypes of regularization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-</w:t>
      </w:r>
    </w:p>
    <w:p w:rsidR="001275F4" w:rsidRDefault="001275F4" w:rsidP="001275F4">
      <w:pPr>
        <w:pStyle w:val="Heading1"/>
        <w:shd w:val="clear" w:color="auto" w:fill="FFFFFF"/>
        <w:spacing w:before="468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t>(1) L1 Regularization</w:t>
      </w:r>
    </w:p>
    <w:p w:rsidR="001275F4" w:rsidRPr="001275F4" w:rsidRDefault="001275F4">
      <w:pPr>
        <w:rPr>
          <w:i/>
        </w:rPr>
      </w:pPr>
    </w:p>
    <w:p w:rsidR="001275F4" w:rsidRDefault="001275F4">
      <w:pPr>
        <w:rPr>
          <w:rStyle w:val="Emphasis"/>
          <w:rFonts w:ascii="Georgia" w:hAnsi="Georgia"/>
          <w:i w:val="0"/>
          <w:color w:val="242424"/>
          <w:spacing w:val="-1"/>
          <w:sz w:val="30"/>
          <w:szCs w:val="30"/>
          <w:shd w:val="clear" w:color="auto" w:fill="FFFFFF"/>
        </w:rPr>
      </w:pPr>
      <w:r w:rsidRPr="001275F4">
        <w:rPr>
          <w:rFonts w:ascii="Georgia" w:hAnsi="Georgia"/>
          <w:i/>
          <w:color w:val="242424"/>
          <w:spacing w:val="-1"/>
          <w:sz w:val="30"/>
          <w:szCs w:val="30"/>
          <w:shd w:val="clear" w:color="auto" w:fill="FFFFFF"/>
        </w:rPr>
        <w:t>It’s also known as</w:t>
      </w:r>
      <w:r w:rsidRPr="001275F4">
        <w:rPr>
          <w:rStyle w:val="Strong"/>
          <w:rFonts w:ascii="Georgia" w:hAnsi="Georgia"/>
          <w:i/>
          <w:color w:val="242424"/>
          <w:spacing w:val="-1"/>
          <w:sz w:val="30"/>
          <w:szCs w:val="30"/>
          <w:shd w:val="clear" w:color="auto" w:fill="FFFFFF"/>
        </w:rPr>
        <w:t> “L1-Norm”</w:t>
      </w:r>
      <w:r w:rsidRPr="001275F4">
        <w:rPr>
          <w:rFonts w:ascii="Georgia" w:hAnsi="Georgia"/>
          <w:i/>
          <w:color w:val="242424"/>
          <w:spacing w:val="-1"/>
          <w:sz w:val="30"/>
          <w:szCs w:val="30"/>
          <w:shd w:val="clear" w:color="auto" w:fill="FFFFFF"/>
        </w:rPr>
        <w:t> or</w:t>
      </w:r>
      <w:r w:rsidRPr="001275F4">
        <w:rPr>
          <w:rStyle w:val="Strong"/>
          <w:rFonts w:ascii="Georgia" w:hAnsi="Georgia"/>
          <w:i/>
          <w:color w:val="242424"/>
          <w:spacing w:val="-1"/>
          <w:sz w:val="30"/>
          <w:szCs w:val="30"/>
          <w:shd w:val="clear" w:color="auto" w:fill="FFFFFF"/>
        </w:rPr>
        <w:t> “Lasso Regression”</w:t>
      </w:r>
      <w:r w:rsidRPr="001275F4">
        <w:rPr>
          <w:rFonts w:ascii="Georgia" w:hAnsi="Georgia"/>
          <w:i/>
          <w:color w:val="242424"/>
          <w:spacing w:val="-1"/>
          <w:sz w:val="30"/>
          <w:szCs w:val="30"/>
          <w:shd w:val="clear" w:color="auto" w:fill="FFFFFF"/>
        </w:rPr>
        <w:t>. Lasso stands for “</w:t>
      </w:r>
      <w:r w:rsidRPr="001275F4">
        <w:rPr>
          <w:rStyle w:val="Emphasis"/>
          <w:rFonts w:ascii="Georgia" w:hAnsi="Georgia"/>
          <w:i w:val="0"/>
          <w:color w:val="242424"/>
          <w:spacing w:val="-1"/>
          <w:sz w:val="30"/>
          <w:szCs w:val="30"/>
          <w:shd w:val="clear" w:color="auto" w:fill="FFFFFF"/>
        </w:rPr>
        <w:t>Least Absolute Shrinkage and Selection Operator”.</w:t>
      </w:r>
    </w:p>
    <w:p w:rsidR="001275F4" w:rsidRDefault="001275F4">
      <w:pPr>
        <w:rPr>
          <w:i/>
        </w:rPr>
      </w:pPr>
    </w:p>
    <w:p w:rsidR="001275F4" w:rsidRPr="001275F4" w:rsidRDefault="001275F4" w:rsidP="001275F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1275F4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Lasso regression adds a factor of the sum of the absolute values of the model coefficients. Lasso regression tries to minimize the following function:</w:t>
      </w:r>
    </w:p>
    <w:p w:rsidR="001275F4" w:rsidRPr="001275F4" w:rsidRDefault="001275F4" w:rsidP="00127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5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57650" cy="666750"/>
            <wp:effectExtent l="0" t="0" r="0" b="0"/>
            <wp:docPr id="2" name="Picture 2" descr="https://miro.medium.com/v2/resize:fit:426/1*3pUyCpOCt4iXZdvnmvei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426/1*3pUyCpOCt4iXZdvnmvei4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5F4" w:rsidRDefault="001275F4">
      <w:pPr>
        <w:rPr>
          <w:i/>
        </w:rPr>
      </w:pPr>
    </w:p>
    <w:p w:rsidR="001275F4" w:rsidRDefault="001275F4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Lasso Regression can also be used for feature selection because the coeﬃcients of less important features are reduced to zero.</w:t>
      </w:r>
    </w:p>
    <w:p w:rsidR="001275F4" w:rsidRDefault="001275F4">
      <w:pPr>
        <w:rPr>
          <w:i/>
        </w:rPr>
      </w:pPr>
    </w:p>
    <w:p w:rsidR="001275F4" w:rsidRDefault="001275F4" w:rsidP="001275F4">
      <w:pPr>
        <w:pStyle w:val="Heading1"/>
        <w:shd w:val="clear" w:color="auto" w:fill="FFFFFF"/>
        <w:spacing w:before="468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t>(2) L2 Regularization</w:t>
      </w:r>
    </w:p>
    <w:p w:rsidR="001275F4" w:rsidRDefault="001275F4" w:rsidP="001275F4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It’s also known as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 “L2-Norm”</w:t>
      </w:r>
      <w:r>
        <w:rPr>
          <w:rFonts w:ascii="Georgia" w:hAnsi="Georgia"/>
          <w:color w:val="242424"/>
          <w:spacing w:val="-1"/>
          <w:sz w:val="30"/>
          <w:szCs w:val="30"/>
        </w:rPr>
        <w:t> or 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“Ridge Regression”</w:t>
      </w:r>
    </w:p>
    <w:p w:rsidR="001275F4" w:rsidRPr="001275F4" w:rsidRDefault="001275F4" w:rsidP="001275F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1275F4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Ridge regression adds a factor of the sum of the squared values of the model coefficients. Ridge regression tries to minimize the following function:</w:t>
      </w:r>
    </w:p>
    <w:p w:rsidR="001275F4" w:rsidRPr="001275F4" w:rsidRDefault="001275F4" w:rsidP="00127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5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52875" cy="666750"/>
            <wp:effectExtent l="0" t="0" r="9525" b="0"/>
            <wp:docPr id="3" name="Picture 3" descr="https://miro.medium.com/v2/resize:fit:415/1*dCexkIzgTNSuOFaENOgp2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v2/resize:fit:415/1*dCexkIzgTNSuOFaENOgp2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5F4" w:rsidRDefault="001275F4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L2 regularization forces the weights to be small but does not make them zero.</w:t>
      </w:r>
    </w:p>
    <w:p w:rsidR="001275F4" w:rsidRDefault="001275F4" w:rsidP="001275F4">
      <w:pPr>
        <w:pStyle w:val="Heading1"/>
        <w:shd w:val="clear" w:color="auto" w:fill="FFFFFF"/>
        <w:spacing w:before="468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lastRenderedPageBreak/>
        <w:t>(3) Elastic Net Regularization</w:t>
      </w:r>
    </w:p>
    <w:p w:rsidR="001275F4" w:rsidRDefault="001275F4" w:rsidP="001275F4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Elastic Net was created to improve the Lasso regression whose variable selection process can be too dependent on the data and thus unstable.</w:t>
      </w:r>
    </w:p>
    <w:p w:rsidR="001275F4" w:rsidRDefault="001275F4" w:rsidP="001275F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Lasso Regression has some limitations:</w:t>
      </w:r>
    </w:p>
    <w:p w:rsidR="001275F4" w:rsidRDefault="001275F4" w:rsidP="001275F4">
      <w:pPr>
        <w:pStyle w:val="lz"/>
        <w:numPr>
          <w:ilvl w:val="0"/>
          <w:numId w:val="3"/>
        </w:numPr>
        <w:shd w:val="clear" w:color="auto" w:fill="FFFFFF"/>
        <w:spacing w:before="480" w:beforeAutospacing="0" w:after="0" w:afterAutospacing="0" w:line="480" w:lineRule="atLeast"/>
        <w:ind w:left="450"/>
        <w:rPr>
          <w:rFonts w:ascii="Georgia" w:hAnsi="Georgia" w:cs="Segoe UI"/>
          <w:color w:val="242424"/>
          <w:spacing w:val="-1"/>
          <w:sz w:val="32"/>
          <w:szCs w:val="32"/>
        </w:rPr>
      </w:pPr>
      <w:r>
        <w:rPr>
          <w:rFonts w:ascii="Georgia" w:hAnsi="Georgia" w:cs="Segoe UI"/>
          <w:color w:val="242424"/>
          <w:spacing w:val="-1"/>
          <w:sz w:val="32"/>
          <w:szCs w:val="32"/>
        </w:rPr>
        <w:t xml:space="preserve">If the number of variables/features (n) is greater than the number of training samples, Lasso selects at most ‘n’ variables. </w:t>
      </w:r>
      <w:proofErr w:type="gramStart"/>
      <w:r>
        <w:rPr>
          <w:rFonts w:ascii="Georgia" w:hAnsi="Georgia" w:cs="Segoe UI"/>
          <w:color w:val="242424"/>
          <w:spacing w:val="-1"/>
          <w:sz w:val="32"/>
          <w:szCs w:val="32"/>
        </w:rPr>
        <w:t>So</w:t>
      </w:r>
      <w:proofErr w:type="gramEnd"/>
      <w:r>
        <w:rPr>
          <w:rFonts w:ascii="Georgia" w:hAnsi="Georgia" w:cs="Segoe UI"/>
          <w:color w:val="242424"/>
          <w:spacing w:val="-1"/>
          <w:sz w:val="32"/>
          <w:szCs w:val="32"/>
        </w:rPr>
        <w:t xml:space="preserve"> the number of selected features/variables is bounded by the number of samples.</w:t>
      </w:r>
    </w:p>
    <w:p w:rsidR="001275F4" w:rsidRDefault="001275F4" w:rsidP="001275F4">
      <w:pPr>
        <w:pStyle w:val="lz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 w:cs="Segoe UI"/>
          <w:color w:val="242424"/>
          <w:spacing w:val="-1"/>
          <w:sz w:val="32"/>
          <w:szCs w:val="32"/>
        </w:rPr>
      </w:pPr>
      <w:r>
        <w:rPr>
          <w:rFonts w:ascii="Georgia" w:hAnsi="Georgia" w:cs="Segoe UI"/>
          <w:color w:val="242424"/>
          <w:spacing w:val="-1"/>
          <w:sz w:val="32"/>
          <w:szCs w:val="32"/>
        </w:rPr>
        <w:t>If some features are highly corelated, Lasso tends to select one feature from them and ignore the others. This may result in an in-accurate model, as those features may be important.</w:t>
      </w:r>
    </w:p>
    <w:p w:rsidR="001275F4" w:rsidRDefault="001275F4" w:rsidP="001275F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To solve that, Elastic Net combines the properties of both Ridge and Lasso and it tries to minimize the following loss function:</w:t>
      </w:r>
    </w:p>
    <w:p w:rsidR="001275F4" w:rsidRDefault="001275F4" w:rsidP="001275F4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714750" cy="666750"/>
            <wp:effectExtent l="0" t="0" r="0" b="0"/>
            <wp:docPr id="4" name="Picture 4" descr="https://miro.medium.com/v2/resize:fit:390/1*us3PKTSUK-LcER-Ow1pf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v2/resize:fit:390/1*us3PKTSUK-LcER-Ow1pfb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5F4" w:rsidRDefault="001275F4" w:rsidP="001275F4">
      <w:pPr>
        <w:pStyle w:val="Heading1"/>
        <w:shd w:val="clear" w:color="auto" w:fill="FFFFFF"/>
        <w:spacing w:before="30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</w:p>
    <w:p w:rsidR="001275F4" w:rsidRDefault="001275F4">
      <w:pPr>
        <w:rPr>
          <w:rFonts w:ascii="Helvetica" w:eastAsiaTheme="majorEastAsi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br w:type="page"/>
      </w:r>
    </w:p>
    <w:p w:rsidR="001275F4" w:rsidRDefault="001275F4" w:rsidP="001275F4">
      <w:pPr>
        <w:pStyle w:val="Heading1"/>
        <w:shd w:val="clear" w:color="auto" w:fill="FFFFFF"/>
        <w:spacing w:before="30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lastRenderedPageBreak/>
        <w:t>When to use which?</w:t>
      </w:r>
    </w:p>
    <w:p w:rsidR="001275F4" w:rsidRDefault="001275F4" w:rsidP="001275F4">
      <w:pPr>
        <w:pStyle w:val="lz"/>
        <w:numPr>
          <w:ilvl w:val="0"/>
          <w:numId w:val="2"/>
        </w:numPr>
        <w:shd w:val="clear" w:color="auto" w:fill="FFFFFF"/>
        <w:spacing w:before="206" w:beforeAutospacing="0" w:after="0" w:afterAutospacing="0" w:line="480" w:lineRule="atLeast"/>
        <w:ind w:left="450"/>
        <w:rPr>
          <w:rFonts w:ascii="Georgia" w:hAnsi="Georgia" w:cs="Segoe UI"/>
          <w:color w:val="242424"/>
          <w:spacing w:val="-1"/>
          <w:sz w:val="32"/>
          <w:szCs w:val="32"/>
        </w:rPr>
      </w:pPr>
      <w:r>
        <w:rPr>
          <w:rFonts w:ascii="Georgia" w:hAnsi="Georgia" w:cs="Segoe UI"/>
          <w:color w:val="242424"/>
          <w:spacing w:val="-1"/>
          <w:sz w:val="32"/>
          <w:szCs w:val="32"/>
        </w:rPr>
        <w:t>Ridge Regression is suitable if you want to keep all the features and avoid that the model becomes over sensitive to the noise/fluctuations in the training data.</w:t>
      </w:r>
    </w:p>
    <w:p w:rsidR="001275F4" w:rsidRDefault="001275F4" w:rsidP="001275F4">
      <w:pPr>
        <w:pStyle w:val="lz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 w:cs="Segoe UI"/>
          <w:color w:val="242424"/>
          <w:spacing w:val="-1"/>
          <w:sz w:val="32"/>
          <w:szCs w:val="32"/>
        </w:rPr>
      </w:pPr>
      <w:r>
        <w:rPr>
          <w:rFonts w:ascii="Georgia" w:hAnsi="Georgia" w:cs="Segoe UI"/>
          <w:color w:val="242424"/>
          <w:spacing w:val="-1"/>
          <w:sz w:val="32"/>
          <w:szCs w:val="32"/>
        </w:rPr>
        <w:t xml:space="preserve">If you think that only few features are useful, then it would be better to use Lasso Regression or Elastic Net as they </w:t>
      </w:r>
      <w:proofErr w:type="gramStart"/>
      <w:r>
        <w:rPr>
          <w:rFonts w:ascii="Georgia" w:hAnsi="Georgia" w:cs="Segoe UI"/>
          <w:color w:val="242424"/>
          <w:spacing w:val="-1"/>
          <w:sz w:val="32"/>
          <w:szCs w:val="32"/>
        </w:rPr>
        <w:t>sets</w:t>
      </w:r>
      <w:proofErr w:type="gramEnd"/>
      <w:r>
        <w:rPr>
          <w:rFonts w:ascii="Georgia" w:hAnsi="Georgia" w:cs="Segoe UI"/>
          <w:color w:val="242424"/>
          <w:spacing w:val="-1"/>
          <w:sz w:val="32"/>
          <w:szCs w:val="32"/>
        </w:rPr>
        <w:t xml:space="preserve"> the weights of less-important features to zero.</w:t>
      </w:r>
    </w:p>
    <w:p w:rsidR="001275F4" w:rsidRDefault="001275F4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br w:type="page"/>
      </w:r>
    </w:p>
    <w:p w:rsidR="001275F4" w:rsidRPr="001275F4" w:rsidRDefault="001275F4"/>
    <w:sectPr w:rsidR="001275F4" w:rsidRPr="0012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058AC"/>
    <w:multiLevelType w:val="multilevel"/>
    <w:tmpl w:val="1B16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903D9"/>
    <w:multiLevelType w:val="multilevel"/>
    <w:tmpl w:val="8D18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D71F8B"/>
    <w:multiLevelType w:val="multilevel"/>
    <w:tmpl w:val="9706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F4"/>
    <w:rsid w:val="001275F4"/>
    <w:rsid w:val="002A5499"/>
    <w:rsid w:val="0079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F120"/>
  <w15:chartTrackingRefBased/>
  <w15:docId w15:val="{59830495-B471-4E29-A457-5BD59123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275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75F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w-post-body-paragraph">
    <w:name w:val="pw-post-body-paragraph"/>
    <w:basedOn w:val="Normal"/>
    <w:rsid w:val="00127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z">
    <w:name w:val="lz"/>
    <w:basedOn w:val="Normal"/>
    <w:rsid w:val="00127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75F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27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1275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382</Words>
  <Characters>2180</Characters>
  <Application>Microsoft Office Word</Application>
  <DocSecurity>0</DocSecurity>
  <Lines>18</Lines>
  <Paragraphs>5</Paragraphs>
  <ScaleCrop>false</ScaleCrop>
  <Company>EXL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Bansal</dc:creator>
  <cp:keywords/>
  <dc:description/>
  <cp:lastModifiedBy>Keshav Bansal</cp:lastModifiedBy>
  <cp:revision>1</cp:revision>
  <dcterms:created xsi:type="dcterms:W3CDTF">2023-07-22T19:23:00Z</dcterms:created>
  <dcterms:modified xsi:type="dcterms:W3CDTF">2023-07-22T19:33:00Z</dcterms:modified>
</cp:coreProperties>
</file>