
<file path=[Content_Types].xml><?xml version="1.0" encoding="utf-8"?>
<Types xmlns="http://schemas.openxmlformats.org/package/2006/content-types">
  <Default Extension="emf" ContentType="image/x-emf"/>
  <Default Extension="png" ContentType="image/png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C774F" w14:textId="4E77F000" w:rsidR="003B67F8" w:rsidRPr="0037412D" w:rsidRDefault="003B67F8" w:rsidP="003B67F8">
      <w:pPr>
        <w:spacing w:after="0"/>
        <w:jc w:val="center"/>
        <w:rPr>
          <w:b/>
          <w:bCs/>
          <w:sz w:val="32"/>
          <w:szCs w:val="32"/>
        </w:rPr>
      </w:pPr>
      <w:r w:rsidRPr="003B67F8">
        <w:rPr>
          <w:b/>
          <w:bCs/>
          <w:sz w:val="32"/>
          <w:szCs w:val="32"/>
        </w:rPr>
        <w:t>Cancer Screening Model</w:t>
      </w:r>
    </w:p>
    <w:p w14:paraId="70411AA3" w14:textId="77777777" w:rsidR="003B67F8" w:rsidRPr="003B67F8" w:rsidRDefault="003B67F8" w:rsidP="003B67F8">
      <w:pPr>
        <w:spacing w:after="0"/>
        <w:jc w:val="center"/>
        <w:rPr>
          <w:b/>
          <w:bCs/>
          <w:sz w:val="28"/>
          <w:szCs w:val="28"/>
        </w:rPr>
      </w:pPr>
    </w:p>
    <w:p w14:paraId="5061B717" w14:textId="7EC8C037" w:rsidR="00E627C9" w:rsidRPr="00E627C9" w:rsidRDefault="00E627C9" w:rsidP="00E627C9">
      <w:pPr>
        <w:spacing w:after="0"/>
        <w:rPr>
          <w:b/>
          <w:bCs/>
        </w:rPr>
      </w:pPr>
      <w:r>
        <w:rPr>
          <w:b/>
          <w:bCs/>
        </w:rPr>
        <w:t xml:space="preserve">1. </w:t>
      </w:r>
      <w:r w:rsidR="003B67F8" w:rsidRPr="00E627C9">
        <w:rPr>
          <w:b/>
          <w:bCs/>
        </w:rPr>
        <w:t>Workings &amp; Calculations</w:t>
      </w:r>
      <w:r w:rsidR="003B67F8" w:rsidRPr="00E627C9">
        <w:rPr>
          <w:b/>
          <w:bCs/>
        </w:rPr>
        <w:t xml:space="preserve"> </w:t>
      </w:r>
      <w:r w:rsidR="003B67F8" w:rsidRPr="00E627C9">
        <w:rPr>
          <w:b/>
          <w:bCs/>
        </w:rPr>
        <w:t>made to the raw data</w:t>
      </w:r>
    </w:p>
    <w:p w14:paraId="17394709" w14:textId="77777777" w:rsidR="00E627C9" w:rsidRDefault="00E627C9" w:rsidP="003B67F8">
      <w:pPr>
        <w:spacing w:after="0"/>
        <w:rPr>
          <w:b/>
          <w:bCs/>
        </w:rPr>
      </w:pPr>
    </w:p>
    <w:p w14:paraId="2493817E" w14:textId="7682E933" w:rsidR="003B67F8" w:rsidRPr="003B67F8" w:rsidRDefault="003B67F8" w:rsidP="003B67F8">
      <w:pPr>
        <w:spacing w:after="0"/>
        <w:rPr>
          <w:b/>
          <w:bCs/>
        </w:rPr>
      </w:pPr>
      <w:r w:rsidRPr="003B67F8">
        <w:rPr>
          <w:b/>
          <w:bCs/>
        </w:rPr>
        <w:t>1. Data Cleaning &amp; Preparation</w:t>
      </w:r>
    </w:p>
    <w:p w14:paraId="44E368A4" w14:textId="77777777" w:rsidR="003B67F8" w:rsidRPr="003B67F8" w:rsidRDefault="003B67F8" w:rsidP="003B67F8">
      <w:pPr>
        <w:numPr>
          <w:ilvl w:val="0"/>
          <w:numId w:val="1"/>
        </w:numPr>
        <w:spacing w:after="0"/>
      </w:pPr>
      <w:r w:rsidRPr="003B67F8">
        <w:t>No missing values were found in the dataset.</w:t>
      </w:r>
    </w:p>
    <w:p w14:paraId="633239C3" w14:textId="0FBA79EB" w:rsidR="003B67F8" w:rsidRPr="003B67F8" w:rsidRDefault="003B67F8" w:rsidP="003B67F8">
      <w:pPr>
        <w:numPr>
          <w:ilvl w:val="0"/>
          <w:numId w:val="1"/>
        </w:numPr>
        <w:spacing w:after="0"/>
      </w:pPr>
      <w:r w:rsidRPr="003B67F8">
        <w:t>Added a</w:t>
      </w:r>
      <w:r w:rsidRPr="003B67F8">
        <w:t xml:space="preserve"> new column TRADITIONAL_SCREENING </w:t>
      </w:r>
      <w:r w:rsidRPr="003B67F8">
        <w:t>in dataset</w:t>
      </w:r>
      <w:r w:rsidRPr="003B67F8">
        <w:t xml:space="preserve">: </w:t>
      </w:r>
    </w:p>
    <w:p w14:paraId="18DED40B" w14:textId="2B2762F6" w:rsidR="003B67F8" w:rsidRPr="003B67F8" w:rsidRDefault="003B67F8" w:rsidP="003B67F8">
      <w:pPr>
        <w:numPr>
          <w:ilvl w:val="1"/>
          <w:numId w:val="1"/>
        </w:numPr>
        <w:spacing w:after="0"/>
      </w:pPr>
      <w:r w:rsidRPr="003B67F8">
        <w:t xml:space="preserve">Showing </w:t>
      </w:r>
      <w:r w:rsidRPr="003B67F8">
        <w:t>1 for individuals aged &gt;50 (as per clinical criteria).</w:t>
      </w:r>
    </w:p>
    <w:p w14:paraId="37797A8B" w14:textId="6CA8D4C9" w:rsidR="003B67F8" w:rsidRPr="003B67F8" w:rsidRDefault="003B67F8" w:rsidP="003B67F8">
      <w:pPr>
        <w:numPr>
          <w:ilvl w:val="1"/>
          <w:numId w:val="1"/>
        </w:numPr>
        <w:spacing w:after="0"/>
      </w:pPr>
      <w:r w:rsidRPr="003B67F8">
        <w:t>Showing</w:t>
      </w:r>
      <w:r w:rsidRPr="003B67F8">
        <w:t xml:space="preserve"> 0 for individuals aged ≤50.</w:t>
      </w:r>
    </w:p>
    <w:p w14:paraId="3B071D1F" w14:textId="77777777" w:rsidR="003B67F8" w:rsidRPr="003B67F8" w:rsidRDefault="003B67F8" w:rsidP="003B67F8">
      <w:pPr>
        <w:spacing w:after="0"/>
        <w:ind w:left="1440"/>
      </w:pPr>
    </w:p>
    <w:p w14:paraId="4A5F0A73" w14:textId="4ED722C5" w:rsidR="003B67F8" w:rsidRPr="003B67F8" w:rsidRDefault="003B67F8" w:rsidP="003B67F8">
      <w:pPr>
        <w:spacing w:after="0"/>
        <w:rPr>
          <w:b/>
          <w:bCs/>
        </w:rPr>
      </w:pPr>
      <w:r w:rsidRPr="003B67F8">
        <w:rPr>
          <w:b/>
          <w:bCs/>
        </w:rPr>
        <w:t>Traditional vs. Predictive Model</w:t>
      </w:r>
    </w:p>
    <w:p w14:paraId="5D00580E" w14:textId="77777777" w:rsidR="003B67F8" w:rsidRDefault="003B67F8" w:rsidP="003B67F8">
      <w:pPr>
        <w:spacing w:after="0"/>
        <w:rPr>
          <w:b/>
          <w:bCs/>
        </w:rPr>
      </w:pPr>
    </w:p>
    <w:p w14:paraId="3B20C375" w14:textId="2E5DBBF4" w:rsidR="003B67F8" w:rsidRPr="003B67F8" w:rsidRDefault="003B67F8" w:rsidP="003B67F8">
      <w:pPr>
        <w:spacing w:after="0"/>
        <w:rPr>
          <w:b/>
          <w:bCs/>
        </w:rPr>
      </w:pPr>
      <w:r w:rsidRPr="003B67F8">
        <w:rPr>
          <w:b/>
          <w:bCs/>
        </w:rPr>
        <w:t>Confusion Matrix for Traditional Screening (Age &gt; 50)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2575"/>
        <w:gridCol w:w="2710"/>
      </w:tblGrid>
      <w:tr w:rsidR="003B67F8" w:rsidRPr="003B67F8" w14:paraId="39F294DD" w14:textId="77777777" w:rsidTr="003B67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F725A2" w14:textId="77777777" w:rsidR="003B67F8" w:rsidRPr="003B67F8" w:rsidRDefault="003B67F8" w:rsidP="003B67F8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0E6BB8A8" w14:textId="77777777" w:rsidR="003B67F8" w:rsidRPr="003B67F8" w:rsidRDefault="003B67F8" w:rsidP="003B67F8">
            <w:pPr>
              <w:spacing w:after="0"/>
              <w:rPr>
                <w:b/>
                <w:bCs/>
              </w:rPr>
            </w:pPr>
            <w:r w:rsidRPr="003B67F8">
              <w:rPr>
                <w:b/>
                <w:bCs/>
              </w:rPr>
              <w:t>Actual Cancer (1)</w:t>
            </w:r>
          </w:p>
        </w:tc>
        <w:tc>
          <w:tcPr>
            <w:tcW w:w="0" w:type="auto"/>
            <w:vAlign w:val="center"/>
            <w:hideMark/>
          </w:tcPr>
          <w:p w14:paraId="5597C1CC" w14:textId="77777777" w:rsidR="003B67F8" w:rsidRPr="003B67F8" w:rsidRDefault="003B67F8" w:rsidP="003B67F8">
            <w:pPr>
              <w:spacing w:after="0"/>
              <w:rPr>
                <w:b/>
                <w:bCs/>
              </w:rPr>
            </w:pPr>
            <w:r w:rsidRPr="003B67F8">
              <w:rPr>
                <w:b/>
                <w:bCs/>
              </w:rPr>
              <w:t>Actual No Cancer (0)</w:t>
            </w:r>
          </w:p>
        </w:tc>
      </w:tr>
      <w:tr w:rsidR="003B67F8" w:rsidRPr="003B67F8" w14:paraId="0235A5C2" w14:textId="77777777" w:rsidTr="003B67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5AF63" w14:textId="77777777" w:rsidR="003B67F8" w:rsidRPr="003B67F8" w:rsidRDefault="003B67F8" w:rsidP="003B67F8">
            <w:pPr>
              <w:spacing w:after="0"/>
            </w:pPr>
            <w:r w:rsidRPr="003B67F8">
              <w:t>Predicted Cancer (1)</w:t>
            </w:r>
          </w:p>
        </w:tc>
        <w:tc>
          <w:tcPr>
            <w:tcW w:w="0" w:type="auto"/>
            <w:vAlign w:val="center"/>
            <w:hideMark/>
          </w:tcPr>
          <w:p w14:paraId="4E663F48" w14:textId="77777777" w:rsidR="003B67F8" w:rsidRPr="003B67F8" w:rsidRDefault="003B67F8" w:rsidP="003B67F8">
            <w:pPr>
              <w:spacing w:after="0"/>
            </w:pPr>
            <w:r w:rsidRPr="003B67F8">
              <w:t>True Positives (TP) = 73.58%</w:t>
            </w:r>
          </w:p>
        </w:tc>
        <w:tc>
          <w:tcPr>
            <w:tcW w:w="0" w:type="auto"/>
            <w:vAlign w:val="center"/>
            <w:hideMark/>
          </w:tcPr>
          <w:p w14:paraId="43969096" w14:textId="77777777" w:rsidR="003B67F8" w:rsidRPr="003B67F8" w:rsidRDefault="003B67F8" w:rsidP="003B67F8">
            <w:pPr>
              <w:spacing w:after="0"/>
            </w:pPr>
            <w:r w:rsidRPr="003B67F8">
              <w:t>False Positives (FP)</w:t>
            </w:r>
          </w:p>
        </w:tc>
      </w:tr>
      <w:tr w:rsidR="003B67F8" w:rsidRPr="003B67F8" w14:paraId="31C01F67" w14:textId="77777777" w:rsidTr="003B67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4C018" w14:textId="77777777" w:rsidR="003B67F8" w:rsidRPr="003B67F8" w:rsidRDefault="003B67F8" w:rsidP="003B67F8">
            <w:pPr>
              <w:spacing w:after="0"/>
            </w:pPr>
            <w:r w:rsidRPr="003B67F8">
              <w:t>Predicted No Cancer (0)</w:t>
            </w:r>
          </w:p>
        </w:tc>
        <w:tc>
          <w:tcPr>
            <w:tcW w:w="0" w:type="auto"/>
            <w:vAlign w:val="center"/>
            <w:hideMark/>
          </w:tcPr>
          <w:p w14:paraId="1FEA308A" w14:textId="77777777" w:rsidR="003B67F8" w:rsidRPr="003B67F8" w:rsidRDefault="003B67F8" w:rsidP="003B67F8">
            <w:pPr>
              <w:spacing w:after="0"/>
            </w:pPr>
            <w:r w:rsidRPr="003B67F8">
              <w:t>False Negatives (FN)</w:t>
            </w:r>
          </w:p>
        </w:tc>
        <w:tc>
          <w:tcPr>
            <w:tcW w:w="0" w:type="auto"/>
            <w:vAlign w:val="center"/>
            <w:hideMark/>
          </w:tcPr>
          <w:p w14:paraId="7654E41D" w14:textId="77777777" w:rsidR="003B67F8" w:rsidRPr="003B67F8" w:rsidRDefault="003B67F8" w:rsidP="003B67F8">
            <w:pPr>
              <w:spacing w:after="0"/>
            </w:pPr>
            <w:r w:rsidRPr="003B67F8">
              <w:t>True Negatives (TN) = 72.79%</w:t>
            </w:r>
          </w:p>
        </w:tc>
      </w:tr>
    </w:tbl>
    <w:p w14:paraId="4B42A6EF" w14:textId="77777777" w:rsidR="003B67F8" w:rsidRDefault="003B67F8" w:rsidP="003B67F8">
      <w:pPr>
        <w:spacing w:after="0"/>
        <w:ind w:left="720"/>
      </w:pPr>
    </w:p>
    <w:p w14:paraId="3281776E" w14:textId="7DEB69B1" w:rsidR="003B67F8" w:rsidRPr="003B67F8" w:rsidRDefault="003B67F8" w:rsidP="003B67F8">
      <w:pPr>
        <w:numPr>
          <w:ilvl w:val="0"/>
          <w:numId w:val="2"/>
        </w:numPr>
        <w:spacing w:after="0"/>
      </w:pPr>
      <w:r w:rsidRPr="003B67F8">
        <w:t xml:space="preserve">Sensitivity (Recall) = </w:t>
      </w:r>
      <w:r w:rsidRPr="003B67F8">
        <w:rPr>
          <w:b/>
          <w:bCs/>
        </w:rPr>
        <w:t>73.6%</w:t>
      </w:r>
    </w:p>
    <w:p w14:paraId="2BCF759A" w14:textId="77777777" w:rsidR="003B67F8" w:rsidRPr="003B67F8" w:rsidRDefault="003B67F8" w:rsidP="003B67F8">
      <w:pPr>
        <w:numPr>
          <w:ilvl w:val="0"/>
          <w:numId w:val="2"/>
        </w:numPr>
        <w:spacing w:after="0"/>
      </w:pPr>
      <w:r w:rsidRPr="003B67F8">
        <w:t xml:space="preserve">Specificity = </w:t>
      </w:r>
      <w:r w:rsidRPr="003B67F8">
        <w:rPr>
          <w:b/>
          <w:bCs/>
        </w:rPr>
        <w:t>72.8%</w:t>
      </w:r>
    </w:p>
    <w:p w14:paraId="678997BD" w14:textId="77777777" w:rsidR="003B67F8" w:rsidRDefault="003B67F8" w:rsidP="003B67F8">
      <w:pPr>
        <w:spacing w:after="0"/>
        <w:rPr>
          <w:b/>
          <w:bCs/>
        </w:rPr>
      </w:pPr>
    </w:p>
    <w:p w14:paraId="50DF6917" w14:textId="2DD1DFF5" w:rsidR="003B67F8" w:rsidRPr="003B67F8" w:rsidRDefault="003B67F8" w:rsidP="003B67F8">
      <w:pPr>
        <w:spacing w:after="0"/>
        <w:rPr>
          <w:b/>
          <w:bCs/>
        </w:rPr>
      </w:pPr>
      <w:r w:rsidRPr="003B67F8">
        <w:rPr>
          <w:b/>
          <w:bCs/>
        </w:rPr>
        <w:t>ROC Curve &amp; AUC for Predictive Model</w:t>
      </w:r>
    </w:p>
    <w:p w14:paraId="25CF7086" w14:textId="1F759BC9" w:rsidR="003B67F8" w:rsidRPr="003B67F8" w:rsidRDefault="003B67F8" w:rsidP="003B67F8">
      <w:pPr>
        <w:numPr>
          <w:ilvl w:val="0"/>
          <w:numId w:val="3"/>
        </w:numPr>
        <w:spacing w:after="0"/>
      </w:pPr>
      <w:r w:rsidRPr="003B67F8">
        <w:t xml:space="preserve">A ROC Curve was plotted to </w:t>
      </w:r>
      <w:r w:rsidRPr="003B67F8">
        <w:t>analyse</w:t>
      </w:r>
      <w:r w:rsidRPr="003B67F8">
        <w:t xml:space="preserve"> model performance.</w:t>
      </w:r>
    </w:p>
    <w:p w14:paraId="221C7E01" w14:textId="77777777" w:rsidR="003B67F8" w:rsidRPr="003B67F8" w:rsidRDefault="003B67F8" w:rsidP="003B67F8">
      <w:pPr>
        <w:numPr>
          <w:ilvl w:val="0"/>
          <w:numId w:val="3"/>
        </w:numPr>
        <w:spacing w:after="0"/>
      </w:pPr>
      <w:r w:rsidRPr="003B67F8">
        <w:t>AUC (Area Under Curve) = 81.05%, showing the model's effectiveness in distinguishing cancer cases.</w:t>
      </w:r>
    </w:p>
    <w:p w14:paraId="01CDA93C" w14:textId="77777777" w:rsidR="003B67F8" w:rsidRDefault="003B67F8" w:rsidP="003B67F8">
      <w:pPr>
        <w:spacing w:after="0"/>
        <w:rPr>
          <w:b/>
          <w:bCs/>
        </w:rPr>
      </w:pPr>
    </w:p>
    <w:p w14:paraId="3A1A9E1E" w14:textId="7DE6295C" w:rsidR="003B67F8" w:rsidRPr="003B67F8" w:rsidRDefault="003B67F8" w:rsidP="003B67F8">
      <w:pPr>
        <w:spacing w:after="0"/>
        <w:rPr>
          <w:b/>
          <w:bCs/>
        </w:rPr>
      </w:pPr>
      <w:r w:rsidRPr="003B67F8">
        <w:rPr>
          <w:b/>
          <w:bCs/>
        </w:rPr>
        <w:t>Optimal Probability Threshold Selection</w:t>
      </w:r>
    </w:p>
    <w:p w14:paraId="2A30AFC1" w14:textId="77777777" w:rsidR="003B67F8" w:rsidRPr="003B67F8" w:rsidRDefault="003B67F8" w:rsidP="003B67F8">
      <w:pPr>
        <w:numPr>
          <w:ilvl w:val="0"/>
          <w:numId w:val="4"/>
        </w:numPr>
        <w:spacing w:after="0"/>
      </w:pPr>
      <w:r w:rsidRPr="003B67F8">
        <w:t>The model initially assigns a continuous probability score.</w:t>
      </w:r>
    </w:p>
    <w:p w14:paraId="28D34433" w14:textId="77777777" w:rsidR="003B67F8" w:rsidRPr="003B67F8" w:rsidRDefault="003B67F8" w:rsidP="003B67F8">
      <w:pPr>
        <w:numPr>
          <w:ilvl w:val="0"/>
          <w:numId w:val="4"/>
        </w:numPr>
        <w:spacing w:after="0"/>
      </w:pPr>
      <w:r w:rsidRPr="003B67F8">
        <w:t>We used Youden’s J statistic to find the best cutoff threshold.</w:t>
      </w:r>
    </w:p>
    <w:p w14:paraId="4BEC1E23" w14:textId="77777777" w:rsidR="003B67F8" w:rsidRPr="003B67F8" w:rsidRDefault="003B67F8" w:rsidP="003B67F8">
      <w:pPr>
        <w:numPr>
          <w:ilvl w:val="0"/>
          <w:numId w:val="4"/>
        </w:numPr>
        <w:spacing w:after="0"/>
      </w:pPr>
      <w:r w:rsidRPr="003B67F8">
        <w:t>The optimal probability threshold was determined to be 0.0021.</w:t>
      </w:r>
    </w:p>
    <w:p w14:paraId="7FD3E03E" w14:textId="77777777" w:rsidR="003B67F8" w:rsidRDefault="003B67F8" w:rsidP="003B67F8">
      <w:pPr>
        <w:spacing w:after="0"/>
        <w:rPr>
          <w:b/>
          <w:bCs/>
        </w:rPr>
      </w:pPr>
    </w:p>
    <w:p w14:paraId="013D7411" w14:textId="0CA7CE56" w:rsidR="003B67F8" w:rsidRPr="003B67F8" w:rsidRDefault="003B67F8" w:rsidP="003B67F8">
      <w:pPr>
        <w:spacing w:after="0"/>
        <w:rPr>
          <w:b/>
          <w:bCs/>
        </w:rPr>
      </w:pPr>
      <w:r w:rsidRPr="003B67F8">
        <w:rPr>
          <w:b/>
          <w:bCs/>
        </w:rPr>
        <w:t>Confusion Matrix for Predictive Model (Threshold = 0.0021)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2463"/>
        <w:gridCol w:w="2599"/>
      </w:tblGrid>
      <w:tr w:rsidR="003B67F8" w:rsidRPr="003B67F8" w14:paraId="5A12CD07" w14:textId="77777777" w:rsidTr="003B67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55D032" w14:textId="77777777" w:rsidR="003B67F8" w:rsidRPr="003B67F8" w:rsidRDefault="003B67F8" w:rsidP="003B67F8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4A2110B0" w14:textId="77777777" w:rsidR="003B67F8" w:rsidRPr="003B67F8" w:rsidRDefault="003B67F8" w:rsidP="003B67F8">
            <w:pPr>
              <w:spacing w:after="0"/>
              <w:rPr>
                <w:b/>
                <w:bCs/>
              </w:rPr>
            </w:pPr>
            <w:r w:rsidRPr="003B67F8">
              <w:rPr>
                <w:b/>
                <w:bCs/>
              </w:rPr>
              <w:t>Actual Cancer (1)</w:t>
            </w:r>
          </w:p>
        </w:tc>
        <w:tc>
          <w:tcPr>
            <w:tcW w:w="0" w:type="auto"/>
            <w:vAlign w:val="center"/>
            <w:hideMark/>
          </w:tcPr>
          <w:p w14:paraId="718A19F5" w14:textId="77777777" w:rsidR="003B67F8" w:rsidRPr="003B67F8" w:rsidRDefault="003B67F8" w:rsidP="003B67F8">
            <w:pPr>
              <w:spacing w:after="0"/>
              <w:rPr>
                <w:b/>
                <w:bCs/>
              </w:rPr>
            </w:pPr>
            <w:r w:rsidRPr="003B67F8">
              <w:rPr>
                <w:b/>
                <w:bCs/>
              </w:rPr>
              <w:t>Actual No Cancer (0)</w:t>
            </w:r>
          </w:p>
        </w:tc>
      </w:tr>
      <w:tr w:rsidR="003B67F8" w:rsidRPr="003B67F8" w14:paraId="22783A6F" w14:textId="77777777" w:rsidTr="003B67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07DA8" w14:textId="77777777" w:rsidR="003B67F8" w:rsidRPr="003B67F8" w:rsidRDefault="003B67F8" w:rsidP="003B67F8">
            <w:pPr>
              <w:spacing w:after="0"/>
            </w:pPr>
            <w:r w:rsidRPr="003B67F8">
              <w:t>Predicted Cancer (1)</w:t>
            </w:r>
          </w:p>
        </w:tc>
        <w:tc>
          <w:tcPr>
            <w:tcW w:w="0" w:type="auto"/>
            <w:vAlign w:val="center"/>
            <w:hideMark/>
          </w:tcPr>
          <w:p w14:paraId="10F15007" w14:textId="77777777" w:rsidR="003B67F8" w:rsidRPr="003B67F8" w:rsidRDefault="003B67F8" w:rsidP="003B67F8">
            <w:pPr>
              <w:spacing w:after="0"/>
            </w:pPr>
            <w:r w:rsidRPr="003B67F8">
              <w:t>True Positives (TP) = 80.3%</w:t>
            </w:r>
          </w:p>
        </w:tc>
        <w:tc>
          <w:tcPr>
            <w:tcW w:w="0" w:type="auto"/>
            <w:vAlign w:val="center"/>
            <w:hideMark/>
          </w:tcPr>
          <w:p w14:paraId="1497E6A6" w14:textId="77777777" w:rsidR="003B67F8" w:rsidRPr="003B67F8" w:rsidRDefault="003B67F8" w:rsidP="003B67F8">
            <w:pPr>
              <w:spacing w:after="0"/>
            </w:pPr>
            <w:r w:rsidRPr="003B67F8">
              <w:t>False Positives (FP)</w:t>
            </w:r>
          </w:p>
        </w:tc>
      </w:tr>
      <w:tr w:rsidR="003B67F8" w:rsidRPr="003B67F8" w14:paraId="7BB9E331" w14:textId="77777777" w:rsidTr="003B67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67CC7" w14:textId="77777777" w:rsidR="003B67F8" w:rsidRPr="003B67F8" w:rsidRDefault="003B67F8" w:rsidP="003B67F8">
            <w:pPr>
              <w:spacing w:after="0"/>
            </w:pPr>
            <w:r w:rsidRPr="003B67F8">
              <w:t>Predicted No Cancer (0)</w:t>
            </w:r>
          </w:p>
        </w:tc>
        <w:tc>
          <w:tcPr>
            <w:tcW w:w="0" w:type="auto"/>
            <w:vAlign w:val="center"/>
            <w:hideMark/>
          </w:tcPr>
          <w:p w14:paraId="6BCDD0EE" w14:textId="77777777" w:rsidR="003B67F8" w:rsidRPr="003B67F8" w:rsidRDefault="003B67F8" w:rsidP="003B67F8">
            <w:pPr>
              <w:spacing w:after="0"/>
            </w:pPr>
            <w:r w:rsidRPr="003B67F8">
              <w:t>False Negatives (FN)</w:t>
            </w:r>
          </w:p>
        </w:tc>
        <w:tc>
          <w:tcPr>
            <w:tcW w:w="0" w:type="auto"/>
            <w:vAlign w:val="center"/>
            <w:hideMark/>
          </w:tcPr>
          <w:p w14:paraId="51D5375E" w14:textId="77777777" w:rsidR="003B67F8" w:rsidRPr="003B67F8" w:rsidRDefault="003B67F8" w:rsidP="003B67F8">
            <w:pPr>
              <w:spacing w:after="0"/>
            </w:pPr>
            <w:r w:rsidRPr="003B67F8">
              <w:t>True Negatives (TN) = 68.2%</w:t>
            </w:r>
          </w:p>
        </w:tc>
      </w:tr>
    </w:tbl>
    <w:p w14:paraId="10A59BC1" w14:textId="77777777" w:rsidR="003B67F8" w:rsidRDefault="003B67F8" w:rsidP="003B67F8">
      <w:pPr>
        <w:spacing w:after="0"/>
        <w:ind w:left="720"/>
      </w:pPr>
    </w:p>
    <w:p w14:paraId="254DCB09" w14:textId="7DADD3DC" w:rsidR="003B67F8" w:rsidRPr="003B67F8" w:rsidRDefault="003B67F8" w:rsidP="003B67F8">
      <w:pPr>
        <w:numPr>
          <w:ilvl w:val="0"/>
          <w:numId w:val="5"/>
        </w:numPr>
        <w:spacing w:after="0"/>
      </w:pPr>
      <w:r w:rsidRPr="003B67F8">
        <w:t xml:space="preserve">Sensitivity (Recall) = </w:t>
      </w:r>
      <w:r w:rsidRPr="003B67F8">
        <w:rPr>
          <w:b/>
          <w:bCs/>
        </w:rPr>
        <w:t>80.3%</w:t>
      </w:r>
      <w:r w:rsidRPr="003B67F8">
        <w:t xml:space="preserve"> (Improved from 73.6%)</w:t>
      </w:r>
    </w:p>
    <w:p w14:paraId="24DE3FAA" w14:textId="58CA51CA" w:rsidR="003B67F8" w:rsidRPr="00E627C9" w:rsidRDefault="003B67F8" w:rsidP="003B67F8">
      <w:pPr>
        <w:numPr>
          <w:ilvl w:val="0"/>
          <w:numId w:val="5"/>
        </w:numPr>
        <w:spacing w:after="0"/>
      </w:pPr>
      <w:r w:rsidRPr="003B67F8">
        <w:t xml:space="preserve">Specificity = </w:t>
      </w:r>
      <w:r w:rsidRPr="003B67F8">
        <w:rPr>
          <w:b/>
          <w:bCs/>
        </w:rPr>
        <w:t>68.2%</w:t>
      </w:r>
      <w:r w:rsidRPr="003B67F8">
        <w:t xml:space="preserve"> (Slight reduction from 72.8%)</w:t>
      </w:r>
    </w:p>
    <w:p w14:paraId="33F0A532" w14:textId="2C4934AD" w:rsidR="003B67F8" w:rsidRPr="003B67F8" w:rsidRDefault="003B67F8" w:rsidP="003B67F8">
      <w:pPr>
        <w:spacing w:after="0"/>
        <w:rPr>
          <w:b/>
          <w:bCs/>
        </w:rPr>
      </w:pPr>
      <w:r>
        <w:rPr>
          <w:b/>
          <w:bCs/>
        </w:rPr>
        <w:t>Insights:</w:t>
      </w:r>
    </w:p>
    <w:p w14:paraId="2AE3DCA0" w14:textId="2461E380" w:rsidR="003B67F8" w:rsidRPr="003B67F8" w:rsidRDefault="003B67F8" w:rsidP="003B67F8">
      <w:pPr>
        <w:pStyle w:val="ListParagraph"/>
        <w:numPr>
          <w:ilvl w:val="0"/>
          <w:numId w:val="8"/>
        </w:numPr>
        <w:spacing w:after="0"/>
      </w:pPr>
      <w:r w:rsidRPr="003B67F8">
        <w:t xml:space="preserve">Model improves sensitivity, detecting more cancer cases. </w:t>
      </w:r>
    </w:p>
    <w:p w14:paraId="7710513B" w14:textId="63BEDF11" w:rsidR="003B67F8" w:rsidRPr="003B67F8" w:rsidRDefault="003B67F8" w:rsidP="003B67F8">
      <w:pPr>
        <w:pStyle w:val="ListParagraph"/>
        <w:numPr>
          <w:ilvl w:val="0"/>
          <w:numId w:val="8"/>
        </w:numPr>
        <w:spacing w:after="0"/>
      </w:pPr>
      <w:r w:rsidRPr="003B67F8">
        <w:t xml:space="preserve">Slight trade-off in specificity but still a better overall balance. </w:t>
      </w:r>
    </w:p>
    <w:p w14:paraId="31FE47A8" w14:textId="59ECBAB6" w:rsidR="003B67F8" w:rsidRPr="003B67F8" w:rsidRDefault="003B67F8" w:rsidP="003B67F8">
      <w:pPr>
        <w:pStyle w:val="ListParagraph"/>
        <w:numPr>
          <w:ilvl w:val="0"/>
          <w:numId w:val="8"/>
        </w:numPr>
        <w:spacing w:after="0"/>
      </w:pPr>
      <w:r w:rsidRPr="003B67F8">
        <w:t>Screening individuals below 50 is beneficial as some high-risk cases are missed by the traditional method.</w:t>
      </w:r>
    </w:p>
    <w:p w14:paraId="6575E791" w14:textId="401A6B5F" w:rsidR="00E627C9" w:rsidRPr="00623381" w:rsidRDefault="00E627C9" w:rsidP="00F46E84">
      <w:pPr>
        <w:spacing w:after="0"/>
        <w:rPr>
          <w:b/>
          <w:bCs/>
          <w:lang w:val="en-GB"/>
        </w:rPr>
      </w:pPr>
      <w:r>
        <w:rPr>
          <w:b/>
          <w:bCs/>
        </w:rPr>
        <w:lastRenderedPageBreak/>
        <w:t xml:space="preserve">2. </w:t>
      </w:r>
      <w:r w:rsidR="00623381" w:rsidRPr="00623381">
        <w:rPr>
          <w:b/>
          <w:bCs/>
          <w:lang w:val="en-GB"/>
        </w:rPr>
        <w:t>A few key graphs/tables/insights answering the executive’s question</w:t>
      </w:r>
    </w:p>
    <w:p w14:paraId="26E83B13" w14:textId="77777777" w:rsidR="00E627C9" w:rsidRDefault="00E627C9" w:rsidP="00F46E84">
      <w:pPr>
        <w:spacing w:after="0"/>
        <w:rPr>
          <w:b/>
          <w:bCs/>
        </w:rPr>
      </w:pPr>
    </w:p>
    <w:p w14:paraId="1CCE44BE" w14:textId="77418069" w:rsidR="00F46E84" w:rsidRPr="00F46E84" w:rsidRDefault="00F46E84" w:rsidP="00F46E84">
      <w:pPr>
        <w:spacing w:after="0"/>
        <w:rPr>
          <w:b/>
          <w:bCs/>
        </w:rPr>
      </w:pPr>
      <w:r w:rsidRPr="00F46E84">
        <w:rPr>
          <w:b/>
          <w:bCs/>
        </w:rPr>
        <w:t>Graph 1: Risk Score Distribution</w:t>
      </w:r>
    </w:p>
    <w:p w14:paraId="302FDB8E" w14:textId="77777777" w:rsidR="00F46E84" w:rsidRPr="00F46E84" w:rsidRDefault="00F46E84" w:rsidP="00F46E84">
      <w:pPr>
        <w:spacing w:after="0"/>
      </w:pPr>
      <w:r w:rsidRPr="00F46E84">
        <w:t>This histogram shows the distribution of predicted cancer risk scores for individuals with and without cancer:</w:t>
      </w:r>
    </w:p>
    <w:p w14:paraId="3706A8B5" w14:textId="77777777" w:rsidR="00F46E84" w:rsidRPr="00F46E84" w:rsidRDefault="00F46E84" w:rsidP="00F46E84">
      <w:pPr>
        <w:numPr>
          <w:ilvl w:val="0"/>
          <w:numId w:val="9"/>
        </w:numPr>
        <w:spacing w:after="0"/>
      </w:pPr>
      <w:r w:rsidRPr="00F46E84">
        <w:t>Most non-cancer cases (blue) have lower risk scores.</w:t>
      </w:r>
    </w:p>
    <w:p w14:paraId="15830498" w14:textId="77777777" w:rsidR="00F46E84" w:rsidRPr="00F46E84" w:rsidRDefault="00F46E84" w:rsidP="00F46E84">
      <w:pPr>
        <w:numPr>
          <w:ilvl w:val="0"/>
          <w:numId w:val="9"/>
        </w:numPr>
        <w:spacing w:after="0"/>
      </w:pPr>
      <w:r w:rsidRPr="00F46E84">
        <w:t>Cancer cases (red) generally have higher scores, but there is some overlap.</w:t>
      </w:r>
    </w:p>
    <w:p w14:paraId="5E53F0B7" w14:textId="77777777" w:rsidR="00F46E84" w:rsidRPr="00F46E84" w:rsidRDefault="00F46E84" w:rsidP="00F46E84">
      <w:pPr>
        <w:spacing w:after="0"/>
      </w:pPr>
      <w:r w:rsidRPr="00F46E84">
        <w:t>Now, I'll generate the performance comparison table and the ROC curve to evaluate model effectiveness. ​​</w:t>
      </w:r>
    </w:p>
    <w:p w14:paraId="554690D8" w14:textId="52DBE8D6" w:rsidR="00F46E84" w:rsidRDefault="00FF067C" w:rsidP="00F46E84">
      <w:pPr>
        <w:spacing w:after="0"/>
      </w:pPr>
      <w:r>
        <w:rPr>
          <w:noProof/>
        </w:rPr>
        <w:drawing>
          <wp:inline distT="0" distB="0" distL="0" distR="0" wp14:anchorId="6C8FE49F" wp14:editId="617AFBC6">
            <wp:extent cx="4076700" cy="2038350"/>
            <wp:effectExtent l="0" t="0" r="0" b="0"/>
            <wp:docPr id="14070981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B7CAA" w14:textId="77777777" w:rsidR="00E64640" w:rsidRPr="00F46E84" w:rsidRDefault="00E64640" w:rsidP="00F46E84">
      <w:pPr>
        <w:spacing w:after="0"/>
      </w:pPr>
    </w:p>
    <w:p w14:paraId="3E648403" w14:textId="77777777" w:rsidR="00FF067C" w:rsidRDefault="00FF067C" w:rsidP="00F46E84">
      <w:pPr>
        <w:spacing w:after="0"/>
        <w:rPr>
          <w:b/>
          <w:bCs/>
        </w:rPr>
      </w:pPr>
    </w:p>
    <w:p w14:paraId="0F2F8BAF" w14:textId="2F6B31DC" w:rsidR="00F46E84" w:rsidRPr="00F46E84" w:rsidRDefault="00F46E84" w:rsidP="00F46E84">
      <w:pPr>
        <w:spacing w:after="0"/>
        <w:rPr>
          <w:b/>
          <w:bCs/>
        </w:rPr>
      </w:pPr>
      <w:r w:rsidRPr="00F46E84">
        <w:rPr>
          <w:b/>
          <w:bCs/>
        </w:rPr>
        <w:t>Graph 2: ROC Curve</w:t>
      </w:r>
    </w:p>
    <w:p w14:paraId="2E0E6A8E" w14:textId="77777777" w:rsidR="00F46E84" w:rsidRPr="00F46E84" w:rsidRDefault="00F46E84" w:rsidP="00F46E84">
      <w:pPr>
        <w:numPr>
          <w:ilvl w:val="0"/>
          <w:numId w:val="10"/>
        </w:numPr>
        <w:spacing w:after="0"/>
      </w:pPr>
      <w:r w:rsidRPr="00F46E84">
        <w:t>The ROC Curve shows the model's ability to distinguish between cancer and non-cancer cases.</w:t>
      </w:r>
    </w:p>
    <w:p w14:paraId="7A1A82FA" w14:textId="77777777" w:rsidR="00F46E84" w:rsidRPr="00F46E84" w:rsidRDefault="00F46E84" w:rsidP="00F46E84">
      <w:pPr>
        <w:numPr>
          <w:ilvl w:val="0"/>
          <w:numId w:val="10"/>
        </w:numPr>
        <w:spacing w:after="0"/>
      </w:pPr>
      <w:r w:rsidRPr="00F46E84">
        <w:t>AUC = 81.05%, indicating strong predictive performance.</w:t>
      </w:r>
    </w:p>
    <w:p w14:paraId="16568004" w14:textId="77777777" w:rsidR="00FF067C" w:rsidRDefault="00FF067C" w:rsidP="00F46E84">
      <w:pPr>
        <w:spacing w:after="0"/>
      </w:pPr>
    </w:p>
    <w:p w14:paraId="661FB644" w14:textId="31293EAF" w:rsidR="00F46E84" w:rsidRDefault="00F46E84" w:rsidP="00F46E84">
      <w:pPr>
        <w:spacing w:after="0"/>
        <w:rPr>
          <w:b/>
          <w:bCs/>
        </w:rPr>
      </w:pPr>
      <w:r w:rsidRPr="00F46E84">
        <w:rPr>
          <w:b/>
          <w:bCs/>
        </w:rPr>
        <w:t>Performance Comparison Table</w:t>
      </w:r>
    </w:p>
    <w:p w14:paraId="1D47AB15" w14:textId="77777777" w:rsidR="00FF067C" w:rsidRPr="00F46E84" w:rsidRDefault="00FF067C" w:rsidP="00F46E84">
      <w:pPr>
        <w:spacing w:after="0"/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3587"/>
        <w:gridCol w:w="1433"/>
        <w:gridCol w:w="754"/>
      </w:tblGrid>
      <w:tr w:rsidR="00F46E84" w:rsidRPr="00F46E84" w14:paraId="595E6261" w14:textId="77777777" w:rsidTr="00FF06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A03BDF" w14:textId="77777777" w:rsidR="00F46E84" w:rsidRPr="00F46E84" w:rsidRDefault="00F46E84" w:rsidP="00F46E84">
            <w:pPr>
              <w:spacing w:after="0"/>
            </w:pPr>
            <w:r w:rsidRPr="00F46E84">
              <w:t>Screening Method</w:t>
            </w:r>
          </w:p>
        </w:tc>
        <w:tc>
          <w:tcPr>
            <w:tcW w:w="0" w:type="auto"/>
            <w:vAlign w:val="center"/>
            <w:hideMark/>
          </w:tcPr>
          <w:p w14:paraId="4325CCCD" w14:textId="77777777" w:rsidR="00F46E84" w:rsidRPr="00F46E84" w:rsidRDefault="00F46E84" w:rsidP="00F46E84">
            <w:pPr>
              <w:spacing w:after="0"/>
            </w:pPr>
            <w:r w:rsidRPr="00F46E84">
              <w:t>Sensitivity (Recall)</w:t>
            </w:r>
          </w:p>
        </w:tc>
        <w:tc>
          <w:tcPr>
            <w:tcW w:w="0" w:type="auto"/>
            <w:vAlign w:val="center"/>
            <w:hideMark/>
          </w:tcPr>
          <w:p w14:paraId="1C2EB8CE" w14:textId="77777777" w:rsidR="00F46E84" w:rsidRPr="00F46E84" w:rsidRDefault="00F46E84" w:rsidP="00F46E84">
            <w:pPr>
              <w:spacing w:after="0"/>
            </w:pPr>
            <w:r w:rsidRPr="00F46E84">
              <w:t>Specificity</w:t>
            </w:r>
          </w:p>
        </w:tc>
        <w:tc>
          <w:tcPr>
            <w:tcW w:w="0" w:type="auto"/>
            <w:vAlign w:val="center"/>
            <w:hideMark/>
          </w:tcPr>
          <w:p w14:paraId="477472A1" w14:textId="77777777" w:rsidR="00F46E84" w:rsidRPr="00F46E84" w:rsidRDefault="00F46E84" w:rsidP="00F46E84">
            <w:pPr>
              <w:spacing w:after="0"/>
            </w:pPr>
            <w:r w:rsidRPr="00F46E84">
              <w:t>AUC</w:t>
            </w:r>
          </w:p>
        </w:tc>
      </w:tr>
      <w:tr w:rsidR="00F46E84" w:rsidRPr="00F46E84" w14:paraId="16277AF2" w14:textId="77777777" w:rsidTr="00FF0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0FF8E" w14:textId="77777777" w:rsidR="00F46E84" w:rsidRPr="00F46E84" w:rsidRDefault="00F46E84" w:rsidP="00F46E84">
            <w:pPr>
              <w:spacing w:after="0"/>
            </w:pPr>
            <w:r w:rsidRPr="00F46E84">
              <w:t>Traditional (Age &gt; 50)</w:t>
            </w:r>
          </w:p>
        </w:tc>
        <w:tc>
          <w:tcPr>
            <w:tcW w:w="0" w:type="auto"/>
            <w:vAlign w:val="center"/>
            <w:hideMark/>
          </w:tcPr>
          <w:p w14:paraId="7C8895AB" w14:textId="77777777" w:rsidR="00F46E84" w:rsidRPr="00F46E84" w:rsidRDefault="00F46E84" w:rsidP="00F46E84">
            <w:pPr>
              <w:spacing w:after="0"/>
            </w:pPr>
            <w:r w:rsidRPr="00F46E84">
              <w:t>73.6%</w:t>
            </w:r>
          </w:p>
        </w:tc>
        <w:tc>
          <w:tcPr>
            <w:tcW w:w="0" w:type="auto"/>
            <w:vAlign w:val="center"/>
            <w:hideMark/>
          </w:tcPr>
          <w:p w14:paraId="1EE2ABF9" w14:textId="77777777" w:rsidR="00F46E84" w:rsidRPr="00F46E84" w:rsidRDefault="00F46E84" w:rsidP="00F46E84">
            <w:pPr>
              <w:spacing w:after="0"/>
            </w:pPr>
            <w:r w:rsidRPr="00F46E84">
              <w:t>72.8%</w:t>
            </w:r>
          </w:p>
        </w:tc>
        <w:tc>
          <w:tcPr>
            <w:tcW w:w="0" w:type="auto"/>
            <w:vAlign w:val="center"/>
            <w:hideMark/>
          </w:tcPr>
          <w:p w14:paraId="78EC23D4" w14:textId="77777777" w:rsidR="00F46E84" w:rsidRPr="00F46E84" w:rsidRDefault="00F46E84" w:rsidP="00F46E84">
            <w:pPr>
              <w:spacing w:after="0"/>
            </w:pPr>
            <w:r w:rsidRPr="00F46E84">
              <w:t>N/A</w:t>
            </w:r>
          </w:p>
        </w:tc>
      </w:tr>
      <w:tr w:rsidR="00F46E84" w:rsidRPr="00F46E84" w14:paraId="43AA522D" w14:textId="77777777" w:rsidTr="00FF0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4645E" w14:textId="77777777" w:rsidR="00F46E84" w:rsidRPr="00F46E84" w:rsidRDefault="00F46E84" w:rsidP="00F46E84">
            <w:pPr>
              <w:spacing w:after="0"/>
            </w:pPr>
            <w:r w:rsidRPr="00F46E84">
              <w:t>Predictive Model</w:t>
            </w:r>
          </w:p>
        </w:tc>
        <w:tc>
          <w:tcPr>
            <w:tcW w:w="0" w:type="auto"/>
            <w:vAlign w:val="center"/>
            <w:hideMark/>
          </w:tcPr>
          <w:p w14:paraId="54AB2471" w14:textId="77777777" w:rsidR="00F46E84" w:rsidRPr="00F46E84" w:rsidRDefault="00F46E84" w:rsidP="00F46E84">
            <w:pPr>
              <w:spacing w:after="0"/>
            </w:pPr>
            <w:r w:rsidRPr="00F46E84">
              <w:t>Higher (to be determined by threshold)</w:t>
            </w:r>
          </w:p>
        </w:tc>
        <w:tc>
          <w:tcPr>
            <w:tcW w:w="0" w:type="auto"/>
            <w:vAlign w:val="center"/>
            <w:hideMark/>
          </w:tcPr>
          <w:p w14:paraId="44A1E907" w14:textId="77777777" w:rsidR="00F46E84" w:rsidRPr="00F46E84" w:rsidRDefault="00F46E84" w:rsidP="00F46E84">
            <w:pPr>
              <w:spacing w:after="0"/>
            </w:pPr>
            <w:r w:rsidRPr="00F46E84">
              <w:t>Trade-off exists</w:t>
            </w:r>
          </w:p>
        </w:tc>
        <w:tc>
          <w:tcPr>
            <w:tcW w:w="0" w:type="auto"/>
            <w:vAlign w:val="center"/>
            <w:hideMark/>
          </w:tcPr>
          <w:p w14:paraId="1275938D" w14:textId="77777777" w:rsidR="00F46E84" w:rsidRPr="00F46E84" w:rsidRDefault="00F46E84" w:rsidP="00F46E84">
            <w:pPr>
              <w:spacing w:after="0"/>
            </w:pPr>
            <w:r w:rsidRPr="00F46E84">
              <w:t>81.05%</w:t>
            </w:r>
          </w:p>
        </w:tc>
      </w:tr>
    </w:tbl>
    <w:p w14:paraId="362C51D0" w14:textId="77777777" w:rsidR="00FF067C" w:rsidRDefault="00FF067C" w:rsidP="00F46E84">
      <w:pPr>
        <w:spacing w:after="0"/>
        <w:rPr>
          <w:b/>
          <w:bCs/>
        </w:rPr>
      </w:pPr>
    </w:p>
    <w:p w14:paraId="68A1AA9D" w14:textId="5D9EF510" w:rsidR="00F46E84" w:rsidRDefault="00F46E84" w:rsidP="00F46E84">
      <w:pPr>
        <w:spacing w:after="0"/>
        <w:rPr>
          <w:b/>
          <w:bCs/>
        </w:rPr>
      </w:pPr>
      <w:r w:rsidRPr="00F46E84">
        <w:rPr>
          <w:b/>
          <w:bCs/>
        </w:rPr>
        <w:t>Final Performance Comparison</w:t>
      </w:r>
    </w:p>
    <w:p w14:paraId="5494E527" w14:textId="77777777" w:rsidR="00FF067C" w:rsidRPr="00F46E84" w:rsidRDefault="00FF067C" w:rsidP="00F46E84">
      <w:pPr>
        <w:spacing w:after="0"/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1695"/>
        <w:gridCol w:w="983"/>
        <w:gridCol w:w="739"/>
        <w:gridCol w:w="1749"/>
      </w:tblGrid>
      <w:tr w:rsidR="00F46E84" w:rsidRPr="00F46E84" w14:paraId="61F7E654" w14:textId="77777777" w:rsidTr="00FF06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1B3B01" w14:textId="77777777" w:rsidR="00F46E84" w:rsidRPr="00F46E84" w:rsidRDefault="00F46E84" w:rsidP="00F46E84">
            <w:pPr>
              <w:spacing w:after="0"/>
            </w:pPr>
            <w:r w:rsidRPr="00F46E84">
              <w:t>Screening Method</w:t>
            </w:r>
          </w:p>
        </w:tc>
        <w:tc>
          <w:tcPr>
            <w:tcW w:w="0" w:type="auto"/>
            <w:vAlign w:val="center"/>
            <w:hideMark/>
          </w:tcPr>
          <w:p w14:paraId="38B35368" w14:textId="77777777" w:rsidR="00F46E84" w:rsidRPr="00F46E84" w:rsidRDefault="00F46E84" w:rsidP="00F46E84">
            <w:pPr>
              <w:spacing w:after="0"/>
            </w:pPr>
            <w:r w:rsidRPr="00F46E84">
              <w:t>Sensitivity (Recall)</w:t>
            </w:r>
          </w:p>
        </w:tc>
        <w:tc>
          <w:tcPr>
            <w:tcW w:w="0" w:type="auto"/>
            <w:vAlign w:val="center"/>
            <w:hideMark/>
          </w:tcPr>
          <w:p w14:paraId="52937F8B" w14:textId="77777777" w:rsidR="00F46E84" w:rsidRPr="00F46E84" w:rsidRDefault="00F46E84" w:rsidP="00F46E84">
            <w:pPr>
              <w:spacing w:after="0"/>
            </w:pPr>
            <w:r w:rsidRPr="00F46E84">
              <w:t>Specificity</w:t>
            </w:r>
          </w:p>
        </w:tc>
        <w:tc>
          <w:tcPr>
            <w:tcW w:w="0" w:type="auto"/>
            <w:vAlign w:val="center"/>
            <w:hideMark/>
          </w:tcPr>
          <w:p w14:paraId="7F90CB43" w14:textId="77777777" w:rsidR="00F46E84" w:rsidRPr="00F46E84" w:rsidRDefault="00F46E84" w:rsidP="00F46E84">
            <w:pPr>
              <w:spacing w:after="0"/>
            </w:pPr>
            <w:r w:rsidRPr="00F46E84">
              <w:t>AUC</w:t>
            </w:r>
          </w:p>
        </w:tc>
        <w:tc>
          <w:tcPr>
            <w:tcW w:w="0" w:type="auto"/>
            <w:vAlign w:val="center"/>
            <w:hideMark/>
          </w:tcPr>
          <w:p w14:paraId="70D2CC63" w14:textId="77777777" w:rsidR="00F46E84" w:rsidRPr="00F46E84" w:rsidRDefault="00F46E84" w:rsidP="00F46E84">
            <w:pPr>
              <w:spacing w:after="0"/>
            </w:pPr>
            <w:r w:rsidRPr="00F46E84">
              <w:t>Optimal Threshold</w:t>
            </w:r>
          </w:p>
        </w:tc>
      </w:tr>
      <w:tr w:rsidR="00F46E84" w:rsidRPr="00F46E84" w14:paraId="17C108B1" w14:textId="77777777" w:rsidTr="00FF0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C01CC" w14:textId="77777777" w:rsidR="00F46E84" w:rsidRPr="00F46E84" w:rsidRDefault="00F46E84" w:rsidP="00F46E84">
            <w:pPr>
              <w:spacing w:after="0"/>
            </w:pPr>
            <w:r w:rsidRPr="00F46E84">
              <w:t>Traditional (Age &gt; 50)</w:t>
            </w:r>
          </w:p>
        </w:tc>
        <w:tc>
          <w:tcPr>
            <w:tcW w:w="0" w:type="auto"/>
            <w:vAlign w:val="center"/>
            <w:hideMark/>
          </w:tcPr>
          <w:p w14:paraId="44EDF4C8" w14:textId="77777777" w:rsidR="00F46E84" w:rsidRPr="00F46E84" w:rsidRDefault="00F46E84" w:rsidP="00F46E84">
            <w:pPr>
              <w:spacing w:after="0"/>
            </w:pPr>
            <w:r w:rsidRPr="00F46E84">
              <w:t>73.6%</w:t>
            </w:r>
          </w:p>
        </w:tc>
        <w:tc>
          <w:tcPr>
            <w:tcW w:w="0" w:type="auto"/>
            <w:vAlign w:val="center"/>
            <w:hideMark/>
          </w:tcPr>
          <w:p w14:paraId="77D4784A" w14:textId="77777777" w:rsidR="00F46E84" w:rsidRPr="00F46E84" w:rsidRDefault="00F46E84" w:rsidP="00F46E84">
            <w:pPr>
              <w:spacing w:after="0"/>
            </w:pPr>
            <w:r w:rsidRPr="00F46E84">
              <w:t>72.8%</w:t>
            </w:r>
          </w:p>
        </w:tc>
        <w:tc>
          <w:tcPr>
            <w:tcW w:w="0" w:type="auto"/>
            <w:vAlign w:val="center"/>
            <w:hideMark/>
          </w:tcPr>
          <w:p w14:paraId="2D17B4B5" w14:textId="77777777" w:rsidR="00F46E84" w:rsidRPr="00F46E84" w:rsidRDefault="00F46E84" w:rsidP="00F46E84">
            <w:pPr>
              <w:spacing w:after="0"/>
            </w:pPr>
            <w:r w:rsidRPr="00F46E84">
              <w:t>N/A</w:t>
            </w:r>
          </w:p>
        </w:tc>
        <w:tc>
          <w:tcPr>
            <w:tcW w:w="0" w:type="auto"/>
            <w:vAlign w:val="center"/>
            <w:hideMark/>
          </w:tcPr>
          <w:p w14:paraId="017C471E" w14:textId="77777777" w:rsidR="00F46E84" w:rsidRPr="00F46E84" w:rsidRDefault="00F46E84" w:rsidP="00F46E84">
            <w:pPr>
              <w:spacing w:after="0"/>
            </w:pPr>
            <w:r w:rsidRPr="00F46E84">
              <w:t>N/A</w:t>
            </w:r>
          </w:p>
        </w:tc>
      </w:tr>
      <w:tr w:rsidR="00F46E84" w:rsidRPr="00F46E84" w14:paraId="1BFEECC4" w14:textId="77777777" w:rsidTr="00FF0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72A05" w14:textId="77777777" w:rsidR="00F46E84" w:rsidRPr="00F46E84" w:rsidRDefault="00F46E84" w:rsidP="00F46E84">
            <w:pPr>
              <w:spacing w:after="0"/>
            </w:pPr>
            <w:r w:rsidRPr="00F46E84">
              <w:t>Predictive Model</w:t>
            </w:r>
          </w:p>
        </w:tc>
        <w:tc>
          <w:tcPr>
            <w:tcW w:w="0" w:type="auto"/>
            <w:vAlign w:val="center"/>
            <w:hideMark/>
          </w:tcPr>
          <w:p w14:paraId="6D93DE3D" w14:textId="77777777" w:rsidR="00F46E84" w:rsidRPr="00F46E84" w:rsidRDefault="00F46E84" w:rsidP="00F46E84">
            <w:pPr>
              <w:spacing w:after="0"/>
            </w:pPr>
            <w:r w:rsidRPr="00F46E84">
              <w:t>80.3%</w:t>
            </w:r>
          </w:p>
        </w:tc>
        <w:tc>
          <w:tcPr>
            <w:tcW w:w="0" w:type="auto"/>
            <w:vAlign w:val="center"/>
            <w:hideMark/>
          </w:tcPr>
          <w:p w14:paraId="5CC1B934" w14:textId="77777777" w:rsidR="00F46E84" w:rsidRPr="00F46E84" w:rsidRDefault="00F46E84" w:rsidP="00F46E84">
            <w:pPr>
              <w:spacing w:after="0"/>
            </w:pPr>
            <w:r w:rsidRPr="00F46E84">
              <w:t>68.2%</w:t>
            </w:r>
          </w:p>
        </w:tc>
        <w:tc>
          <w:tcPr>
            <w:tcW w:w="0" w:type="auto"/>
            <w:vAlign w:val="center"/>
            <w:hideMark/>
          </w:tcPr>
          <w:p w14:paraId="0EEAE13A" w14:textId="77777777" w:rsidR="00F46E84" w:rsidRPr="00F46E84" w:rsidRDefault="00F46E84" w:rsidP="00F46E84">
            <w:pPr>
              <w:spacing w:after="0"/>
            </w:pPr>
            <w:r w:rsidRPr="00F46E84">
              <w:t>81.05%</w:t>
            </w:r>
          </w:p>
        </w:tc>
        <w:tc>
          <w:tcPr>
            <w:tcW w:w="0" w:type="auto"/>
            <w:vAlign w:val="center"/>
            <w:hideMark/>
          </w:tcPr>
          <w:p w14:paraId="63CF1FAC" w14:textId="77777777" w:rsidR="00F46E84" w:rsidRPr="00F46E84" w:rsidRDefault="00F46E84" w:rsidP="00F46E84">
            <w:pPr>
              <w:spacing w:after="0"/>
            </w:pPr>
            <w:r w:rsidRPr="00F46E84">
              <w:t>0.0021</w:t>
            </w:r>
          </w:p>
        </w:tc>
      </w:tr>
    </w:tbl>
    <w:p w14:paraId="561FCC84" w14:textId="77777777" w:rsidR="003B67F8" w:rsidRPr="00623381" w:rsidRDefault="003B67F8" w:rsidP="003B67F8">
      <w:pPr>
        <w:spacing w:after="0"/>
      </w:pPr>
    </w:p>
    <w:p w14:paraId="43792B8C" w14:textId="33D3D88F" w:rsidR="003A02CD" w:rsidRPr="003A02CD" w:rsidRDefault="00FA3437" w:rsidP="003A02CD">
      <w:pPr>
        <w:rPr>
          <w:lang w:val="en-GB"/>
        </w:rPr>
      </w:pPr>
      <w:r>
        <w:t>3.</w:t>
      </w:r>
      <w:r w:rsidR="003A02CD" w:rsidRPr="003A02CD">
        <w:rPr>
          <w:color w:val="000000" w:themeColor="text1"/>
          <w:kern w:val="0"/>
          <w:sz w:val="18"/>
          <w:szCs w:val="18"/>
          <w:lang w:val="en-GB"/>
          <w14:ligatures w14:val="none"/>
        </w:rPr>
        <w:t xml:space="preserve"> </w:t>
      </w:r>
      <w:r w:rsidR="003A02CD">
        <w:rPr>
          <w:color w:val="000000" w:themeColor="text1"/>
          <w:kern w:val="0"/>
          <w:sz w:val="18"/>
          <w:szCs w:val="18"/>
          <w:lang w:val="en-GB"/>
          <w14:ligatures w14:val="none"/>
        </w:rPr>
        <w:t xml:space="preserve"> </w:t>
      </w:r>
      <w:r w:rsidR="003A02CD" w:rsidRPr="003A02CD">
        <w:rPr>
          <w:lang w:val="en-GB"/>
        </w:rPr>
        <w:t>A 1-slide presentation selecting the recommended information and correct positioning please use the provided presentation template.</w:t>
      </w:r>
    </w:p>
    <w:p w14:paraId="5488DC3D" w14:textId="6B847E08" w:rsidR="003A02CD" w:rsidRDefault="00FA3437">
      <w:r>
        <w:t xml:space="preserve"> </w:t>
      </w:r>
      <w:r w:rsidR="003A02CD">
        <w:t xml:space="preserve"> </w:t>
      </w:r>
      <w:r w:rsidR="00667AF9">
        <w:object w:dxaOrig="1543" w:dyaOrig="995" w14:anchorId="40D022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45.7pt;height:29.45pt" o:ole="">
            <v:imagedata r:id="rId6" o:title=""/>
          </v:shape>
          <o:OLEObject Type="Embed" ProgID="PowerPoint.Show.12" ShapeID="_x0000_i1049" DrawAspect="Icon" ObjectID="_1803728876" r:id="rId7"/>
        </w:object>
      </w:r>
    </w:p>
    <w:p w14:paraId="0A286A19" w14:textId="5ADAE6C4" w:rsidR="005D4651" w:rsidRPr="005D4651" w:rsidRDefault="00FA3437" w:rsidP="00FA3437">
      <w:pPr>
        <w:spacing w:after="0"/>
        <w:rPr>
          <w:b/>
          <w:bCs/>
          <w:lang w:val="en-GB"/>
        </w:rPr>
      </w:pPr>
      <w:r>
        <w:rPr>
          <w:lang w:val="en-GB"/>
        </w:rPr>
        <w:lastRenderedPageBreak/>
        <w:t>4.</w:t>
      </w:r>
      <w:r w:rsidRPr="00667AF9">
        <w:rPr>
          <w:b/>
          <w:bCs/>
          <w:lang w:val="en-GB"/>
        </w:rPr>
        <w:t xml:space="preserve"> </w:t>
      </w:r>
      <w:r w:rsidR="005D4651" w:rsidRPr="005D4651">
        <w:rPr>
          <w:b/>
          <w:bCs/>
          <w:lang w:val="en-GB"/>
        </w:rPr>
        <w:t xml:space="preserve">A request to the data science and analytics team for additional information that you feel could be necessary balancing request complexity and the value derived:  </w:t>
      </w:r>
    </w:p>
    <w:p w14:paraId="4B7B0172" w14:textId="77777777" w:rsidR="005D4651" w:rsidRPr="005D4651" w:rsidRDefault="005D4651" w:rsidP="005D4651">
      <w:pPr>
        <w:numPr>
          <w:ilvl w:val="1"/>
          <w:numId w:val="12"/>
        </w:numPr>
        <w:spacing w:after="0"/>
        <w:rPr>
          <w:b/>
          <w:bCs/>
          <w:lang w:val="en-GB"/>
        </w:rPr>
      </w:pPr>
      <w:r w:rsidRPr="005D4651">
        <w:rPr>
          <w:b/>
          <w:bCs/>
          <w:lang w:val="en-GB"/>
        </w:rPr>
        <w:t xml:space="preserve">Please justify in 1 sentence </w:t>
      </w:r>
      <w:proofErr w:type="gramStart"/>
      <w:r w:rsidRPr="005D4651">
        <w:rPr>
          <w:b/>
          <w:bCs/>
          <w:lang w:val="en-GB"/>
        </w:rPr>
        <w:t>why</w:t>
      </w:r>
      <w:proofErr w:type="gramEnd"/>
      <w:r w:rsidRPr="005D4651">
        <w:rPr>
          <w:b/>
          <w:bCs/>
          <w:lang w:val="en-GB"/>
        </w:rPr>
        <w:t xml:space="preserve"> you would need that specific data</w:t>
      </w:r>
    </w:p>
    <w:p w14:paraId="2D521102" w14:textId="77777777" w:rsidR="00E14F7F" w:rsidRPr="00667AF9" w:rsidRDefault="00E14F7F" w:rsidP="00E14F7F">
      <w:pPr>
        <w:spacing w:after="0"/>
        <w:rPr>
          <w:b/>
          <w:bCs/>
        </w:rPr>
      </w:pPr>
    </w:p>
    <w:p w14:paraId="66E482CE" w14:textId="04AD9916" w:rsidR="00E14F7F" w:rsidRPr="00E14F7F" w:rsidRDefault="00E14F7F" w:rsidP="00E14F7F">
      <w:pPr>
        <w:spacing w:after="0"/>
      </w:pPr>
      <w:r w:rsidRPr="00E14F7F">
        <w:t xml:space="preserve">To further improve the accuracy and effectiveness of the predictive cancer screening model, we </w:t>
      </w:r>
      <w:r w:rsidR="003E2248">
        <w:t xml:space="preserve">can </w:t>
      </w:r>
      <w:r w:rsidRPr="00E14F7F">
        <w:t>request the following additional data:</w:t>
      </w:r>
    </w:p>
    <w:p w14:paraId="5D77449F" w14:textId="77777777" w:rsidR="005D4651" w:rsidRDefault="005D4651" w:rsidP="00E14F7F">
      <w:pPr>
        <w:spacing w:after="0"/>
      </w:pPr>
    </w:p>
    <w:p w14:paraId="677AF525" w14:textId="12E10486" w:rsidR="00E14F7F" w:rsidRPr="00E14F7F" w:rsidRDefault="00E14F7F" w:rsidP="00E14F7F">
      <w:pPr>
        <w:spacing w:after="0"/>
      </w:pPr>
      <w:r w:rsidRPr="00E14F7F">
        <w:t xml:space="preserve">1. </w:t>
      </w:r>
      <w:r w:rsidRPr="00E14F7F">
        <w:rPr>
          <w:b/>
          <w:bCs/>
        </w:rPr>
        <w:t>Clinical History Data</w:t>
      </w:r>
      <w:r w:rsidRPr="00E14F7F">
        <w:t xml:space="preserve"> (e.g., Family History, Prior Screenings, Medical Conditions)</w:t>
      </w:r>
    </w:p>
    <w:p w14:paraId="731B8440" w14:textId="77777777" w:rsidR="00E14F7F" w:rsidRDefault="00E14F7F" w:rsidP="00E14F7F">
      <w:pPr>
        <w:spacing w:after="0"/>
      </w:pPr>
      <w:r w:rsidRPr="00E14F7F">
        <w:rPr>
          <w:b/>
          <w:bCs/>
        </w:rPr>
        <w:t>Justification</w:t>
      </w:r>
      <w:r w:rsidRPr="00E14F7F">
        <w:t>: Cancer risk is influenced by genetic predisposition and prior medical conditions; including this data would enhance model precision by incorporating relevant clinical factors.</w:t>
      </w:r>
    </w:p>
    <w:p w14:paraId="4231FDC3" w14:textId="77777777" w:rsidR="005D4651" w:rsidRPr="00E14F7F" w:rsidRDefault="005D4651" w:rsidP="00E14F7F">
      <w:pPr>
        <w:spacing w:after="0"/>
      </w:pPr>
    </w:p>
    <w:p w14:paraId="01AD761A" w14:textId="77777777" w:rsidR="00E14F7F" w:rsidRPr="00E14F7F" w:rsidRDefault="00E14F7F" w:rsidP="00E14F7F">
      <w:pPr>
        <w:spacing w:after="0"/>
      </w:pPr>
      <w:r w:rsidRPr="00E14F7F">
        <w:t>2</w:t>
      </w:r>
      <w:r w:rsidRPr="00E14F7F">
        <w:rPr>
          <w:b/>
          <w:bCs/>
        </w:rPr>
        <w:t>. Demographic Data</w:t>
      </w:r>
      <w:r w:rsidRPr="00E14F7F">
        <w:t xml:space="preserve"> (e.g., Ethnicity, Lifestyle Factors, Socioeconomic Background)</w:t>
      </w:r>
    </w:p>
    <w:p w14:paraId="769877D1" w14:textId="77777777" w:rsidR="00E14F7F" w:rsidRDefault="00E14F7F" w:rsidP="00E14F7F">
      <w:pPr>
        <w:spacing w:after="0"/>
      </w:pPr>
      <w:r w:rsidRPr="00E14F7F">
        <w:rPr>
          <w:b/>
          <w:bCs/>
        </w:rPr>
        <w:t>Justification</w:t>
      </w:r>
      <w:r w:rsidRPr="00E14F7F">
        <w:t>: Certain demographic groups have higher or lower cancer risk due to genetic, environmental, and lifestyle factors, making this data valuable for refining predictions.</w:t>
      </w:r>
    </w:p>
    <w:p w14:paraId="214DC33B" w14:textId="77777777" w:rsidR="00AF1DB3" w:rsidRDefault="00AF1DB3" w:rsidP="00E14F7F">
      <w:pPr>
        <w:spacing w:after="0"/>
      </w:pPr>
    </w:p>
    <w:p w14:paraId="2F6C8035" w14:textId="77777777" w:rsidR="00FA3437" w:rsidRDefault="00FA3437" w:rsidP="00E14F7F">
      <w:pPr>
        <w:spacing w:after="0"/>
      </w:pPr>
    </w:p>
    <w:p w14:paraId="2378D81C" w14:textId="133A9557" w:rsidR="00FA3437" w:rsidRPr="00667AF9" w:rsidRDefault="00667AF9" w:rsidP="00667AF9">
      <w:pPr>
        <w:spacing w:after="0"/>
        <w:rPr>
          <w:b/>
          <w:bCs/>
          <w:lang w:val="en-GB"/>
        </w:rPr>
      </w:pPr>
      <w:r>
        <w:rPr>
          <w:lang w:val="en-GB"/>
        </w:rPr>
        <w:t>5.</w:t>
      </w:r>
      <w:r w:rsidR="00FA3437" w:rsidRPr="00667AF9">
        <w:rPr>
          <w:b/>
          <w:bCs/>
          <w:lang w:val="en-GB"/>
        </w:rPr>
        <w:t>Any other actions you think you should take that could add significant value to the process</w:t>
      </w:r>
    </w:p>
    <w:p w14:paraId="17164F2E" w14:textId="77777777" w:rsidR="00AF1DB3" w:rsidRPr="00667AF9" w:rsidRDefault="00AF1DB3" w:rsidP="00E14F7F">
      <w:pPr>
        <w:spacing w:after="0"/>
        <w:rPr>
          <w:b/>
          <w:bCs/>
        </w:rPr>
      </w:pPr>
    </w:p>
    <w:p w14:paraId="67B552C6" w14:textId="77777777" w:rsidR="00AF1DB3" w:rsidRDefault="00AF1DB3" w:rsidP="00E14F7F">
      <w:pPr>
        <w:spacing w:after="0"/>
      </w:pPr>
    </w:p>
    <w:p w14:paraId="345DA122" w14:textId="77777777" w:rsidR="00AF1DB3" w:rsidRPr="00AF1DB3" w:rsidRDefault="00AF1DB3" w:rsidP="00AF1DB3">
      <w:pPr>
        <w:spacing w:after="0"/>
        <w:rPr>
          <w:b/>
          <w:bCs/>
        </w:rPr>
      </w:pPr>
      <w:r w:rsidRPr="00AF1DB3">
        <w:rPr>
          <w:b/>
          <w:bCs/>
        </w:rPr>
        <w:t>Additional Actions to Enhance Cancer Screening Model</w:t>
      </w:r>
    </w:p>
    <w:p w14:paraId="06FB6168" w14:textId="77777777" w:rsidR="00AF1DB3" w:rsidRPr="00AF1DB3" w:rsidRDefault="00AF1DB3" w:rsidP="00AF1DB3">
      <w:pPr>
        <w:spacing w:after="0"/>
        <w:rPr>
          <w:b/>
          <w:bCs/>
        </w:rPr>
      </w:pPr>
      <w:r w:rsidRPr="00AF1DB3">
        <w:rPr>
          <w:b/>
          <w:bCs/>
        </w:rPr>
        <w:t>1. Further Model Validation &amp; Real-World Testing</w:t>
      </w:r>
    </w:p>
    <w:p w14:paraId="74D49444" w14:textId="77777777" w:rsidR="00AF1DB3" w:rsidRPr="00AF1DB3" w:rsidRDefault="00AF1DB3" w:rsidP="00AF1DB3">
      <w:pPr>
        <w:numPr>
          <w:ilvl w:val="0"/>
          <w:numId w:val="13"/>
        </w:numPr>
        <w:spacing w:after="0"/>
      </w:pPr>
      <w:r w:rsidRPr="00AF1DB3">
        <w:t>Conduct cross-validation using independent patient datasets to ensure model reliability.</w:t>
      </w:r>
    </w:p>
    <w:p w14:paraId="1A48EB78" w14:textId="77777777" w:rsidR="00AF1DB3" w:rsidRPr="00AF1DB3" w:rsidRDefault="00AF1DB3" w:rsidP="00AF1DB3">
      <w:pPr>
        <w:numPr>
          <w:ilvl w:val="0"/>
          <w:numId w:val="13"/>
        </w:numPr>
        <w:spacing w:after="0"/>
      </w:pPr>
      <w:r w:rsidRPr="00AF1DB3">
        <w:t>Implement pilot testing in clinical settings to assess real-world impact.</w:t>
      </w:r>
    </w:p>
    <w:p w14:paraId="7A7E0A52" w14:textId="77777777" w:rsidR="00AF1DB3" w:rsidRPr="00AF1DB3" w:rsidRDefault="00AF1DB3" w:rsidP="00AF1DB3">
      <w:pPr>
        <w:spacing w:after="0"/>
        <w:rPr>
          <w:b/>
          <w:bCs/>
        </w:rPr>
      </w:pPr>
      <w:r w:rsidRPr="00AF1DB3">
        <w:rPr>
          <w:b/>
          <w:bCs/>
        </w:rPr>
        <w:t>2. Feature Engineering &amp; Model Refinement</w:t>
      </w:r>
    </w:p>
    <w:p w14:paraId="505EE0AD" w14:textId="77777777" w:rsidR="00AF1DB3" w:rsidRPr="00AF1DB3" w:rsidRDefault="00AF1DB3" w:rsidP="00AF1DB3">
      <w:pPr>
        <w:numPr>
          <w:ilvl w:val="0"/>
          <w:numId w:val="14"/>
        </w:numPr>
        <w:spacing w:after="0"/>
      </w:pPr>
      <w:r w:rsidRPr="00AF1DB3">
        <w:t>Explore additional risk factors (e.g., genetic predisposition, lifestyle data) to improve model accuracy.</w:t>
      </w:r>
    </w:p>
    <w:p w14:paraId="62DE3479" w14:textId="77777777" w:rsidR="00AF1DB3" w:rsidRPr="00AF1DB3" w:rsidRDefault="00AF1DB3" w:rsidP="00AF1DB3">
      <w:pPr>
        <w:numPr>
          <w:ilvl w:val="0"/>
          <w:numId w:val="14"/>
        </w:numPr>
        <w:spacing w:after="0"/>
      </w:pPr>
      <w:r w:rsidRPr="00AF1DB3">
        <w:t>Fine-tune the probability threshold to optimize the balance between sensitivity and specificity.</w:t>
      </w:r>
    </w:p>
    <w:p w14:paraId="018FE7D1" w14:textId="77777777" w:rsidR="00AF1DB3" w:rsidRPr="00AF1DB3" w:rsidRDefault="00AF1DB3" w:rsidP="00AF1DB3">
      <w:pPr>
        <w:spacing w:after="0"/>
        <w:rPr>
          <w:b/>
          <w:bCs/>
        </w:rPr>
      </w:pPr>
      <w:r w:rsidRPr="00AF1DB3">
        <w:rPr>
          <w:b/>
          <w:bCs/>
        </w:rPr>
        <w:t>3. Explainability &amp; Transparency Enhancements</w:t>
      </w:r>
    </w:p>
    <w:p w14:paraId="08BCF8F2" w14:textId="77777777" w:rsidR="00AF1DB3" w:rsidRPr="00AF1DB3" w:rsidRDefault="00AF1DB3" w:rsidP="00AF1DB3">
      <w:pPr>
        <w:numPr>
          <w:ilvl w:val="0"/>
          <w:numId w:val="15"/>
        </w:numPr>
        <w:spacing w:after="0"/>
      </w:pPr>
      <w:r w:rsidRPr="00AF1DB3">
        <w:t>Develop an interpretability module to explain why a patient is flagged as high risk.</w:t>
      </w:r>
    </w:p>
    <w:p w14:paraId="54A72259" w14:textId="77777777" w:rsidR="00AF1DB3" w:rsidRPr="00AF1DB3" w:rsidRDefault="00AF1DB3" w:rsidP="00AF1DB3">
      <w:pPr>
        <w:numPr>
          <w:ilvl w:val="0"/>
          <w:numId w:val="15"/>
        </w:numPr>
        <w:spacing w:after="0"/>
      </w:pPr>
      <w:r w:rsidRPr="00AF1DB3">
        <w:t>Create a clinician-friendly dashboard to visualize predictions and risk factors.</w:t>
      </w:r>
    </w:p>
    <w:p w14:paraId="0854E3F1" w14:textId="77777777" w:rsidR="00FA3437" w:rsidRDefault="00FA3437" w:rsidP="00AF1DB3">
      <w:pPr>
        <w:spacing w:after="0"/>
        <w:rPr>
          <w:b/>
          <w:bCs/>
        </w:rPr>
      </w:pPr>
    </w:p>
    <w:p w14:paraId="77C185C1" w14:textId="77777777" w:rsidR="00A85A5D" w:rsidRPr="005D4651" w:rsidRDefault="00A85A5D" w:rsidP="003B67F8">
      <w:pPr>
        <w:spacing w:after="0"/>
      </w:pPr>
    </w:p>
    <w:sectPr w:rsidR="00A85A5D" w:rsidRPr="005D4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E69F8"/>
    <w:multiLevelType w:val="hybridMultilevel"/>
    <w:tmpl w:val="ACA83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54DB3"/>
    <w:multiLevelType w:val="multilevel"/>
    <w:tmpl w:val="3A98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E1D40"/>
    <w:multiLevelType w:val="multilevel"/>
    <w:tmpl w:val="89B8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077BB"/>
    <w:multiLevelType w:val="multilevel"/>
    <w:tmpl w:val="2DE6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C0A89"/>
    <w:multiLevelType w:val="multilevel"/>
    <w:tmpl w:val="C482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F7C26"/>
    <w:multiLevelType w:val="multilevel"/>
    <w:tmpl w:val="0312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147D7"/>
    <w:multiLevelType w:val="multilevel"/>
    <w:tmpl w:val="8BCE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ED1A29"/>
    <w:multiLevelType w:val="hybridMultilevel"/>
    <w:tmpl w:val="A6E2A4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55E44"/>
    <w:multiLevelType w:val="multilevel"/>
    <w:tmpl w:val="2CEC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CB3227"/>
    <w:multiLevelType w:val="hybridMultilevel"/>
    <w:tmpl w:val="7DC45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C76EC"/>
    <w:multiLevelType w:val="multilevel"/>
    <w:tmpl w:val="0F0A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761084"/>
    <w:multiLevelType w:val="multilevel"/>
    <w:tmpl w:val="8CD4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5D7359"/>
    <w:multiLevelType w:val="multilevel"/>
    <w:tmpl w:val="C296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A56593"/>
    <w:multiLevelType w:val="multilevel"/>
    <w:tmpl w:val="101A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1708DC"/>
    <w:multiLevelType w:val="multilevel"/>
    <w:tmpl w:val="0956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0B21CB"/>
    <w:multiLevelType w:val="multilevel"/>
    <w:tmpl w:val="C956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100B6C"/>
    <w:multiLevelType w:val="multilevel"/>
    <w:tmpl w:val="9F58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154031">
    <w:abstractNumId w:val="14"/>
  </w:num>
  <w:num w:numId="2" w16cid:durableId="716008269">
    <w:abstractNumId w:val="3"/>
  </w:num>
  <w:num w:numId="3" w16cid:durableId="373119469">
    <w:abstractNumId w:val="8"/>
  </w:num>
  <w:num w:numId="4" w16cid:durableId="162011155">
    <w:abstractNumId w:val="4"/>
  </w:num>
  <w:num w:numId="5" w16cid:durableId="855189884">
    <w:abstractNumId w:val="15"/>
  </w:num>
  <w:num w:numId="6" w16cid:durableId="1712413709">
    <w:abstractNumId w:val="10"/>
  </w:num>
  <w:num w:numId="7" w16cid:durableId="1404527541">
    <w:abstractNumId w:val="6"/>
  </w:num>
  <w:num w:numId="8" w16cid:durableId="82000657">
    <w:abstractNumId w:val="9"/>
  </w:num>
  <w:num w:numId="9" w16cid:durableId="820737294">
    <w:abstractNumId w:val="12"/>
  </w:num>
  <w:num w:numId="10" w16cid:durableId="2056272890">
    <w:abstractNumId w:val="11"/>
  </w:num>
  <w:num w:numId="11" w16cid:durableId="336426617">
    <w:abstractNumId w:val="0"/>
  </w:num>
  <w:num w:numId="12" w16cid:durableId="171615466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113286916">
    <w:abstractNumId w:val="16"/>
  </w:num>
  <w:num w:numId="14" w16cid:durableId="492528241">
    <w:abstractNumId w:val="1"/>
  </w:num>
  <w:num w:numId="15" w16cid:durableId="1709911463">
    <w:abstractNumId w:val="13"/>
  </w:num>
  <w:num w:numId="16" w16cid:durableId="479467441">
    <w:abstractNumId w:val="5"/>
  </w:num>
  <w:num w:numId="17" w16cid:durableId="1521696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F8"/>
    <w:rsid w:val="00081B2A"/>
    <w:rsid w:val="0037412D"/>
    <w:rsid w:val="003A02CD"/>
    <w:rsid w:val="003B67F8"/>
    <w:rsid w:val="003E2248"/>
    <w:rsid w:val="005D4651"/>
    <w:rsid w:val="00623381"/>
    <w:rsid w:val="00667AF9"/>
    <w:rsid w:val="00A656F4"/>
    <w:rsid w:val="00A72E11"/>
    <w:rsid w:val="00A85A5D"/>
    <w:rsid w:val="00AF1DB3"/>
    <w:rsid w:val="00E14F7F"/>
    <w:rsid w:val="00E627C9"/>
    <w:rsid w:val="00E64640"/>
    <w:rsid w:val="00F46E84"/>
    <w:rsid w:val="00F61781"/>
    <w:rsid w:val="00FA3437"/>
    <w:rsid w:val="00FF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B98E6"/>
  <w15:chartTrackingRefBased/>
  <w15:docId w15:val="{2E161D81-F390-4EED-818D-11AB54AB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7F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7F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7F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7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7F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7F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7F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7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7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7F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7F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7F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7F8"/>
    <w:rPr>
      <w:b/>
      <w:bCs/>
      <w:smallCaps/>
      <w:color w:val="365F91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62338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23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6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5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4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5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4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7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8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6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3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6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6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PowerPoint_Presentation.ppt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681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bansal</dc:creator>
  <cp:keywords/>
  <dc:description/>
  <cp:lastModifiedBy>keshav bansal</cp:lastModifiedBy>
  <cp:revision>4</cp:revision>
  <dcterms:created xsi:type="dcterms:W3CDTF">2025-03-17T09:30:00Z</dcterms:created>
  <dcterms:modified xsi:type="dcterms:W3CDTF">2025-03-17T09:31:00Z</dcterms:modified>
</cp:coreProperties>
</file>