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F5725" w:rsidRDefault="008E06CF" w:rsidP="00F814DC">
      <w:pPr>
        <w:spacing w:before="100" w:beforeAutospacing="1" w:after="100" w:afterAutospacing="1" w:line="240" w:lineRule="auto"/>
        <w:outlineLvl w:val="0"/>
        <w:rPr>
          <w:rFonts w:ascii="Times New Roman" w:eastAsia="Times New Roman" w:hAnsi="Times New Roman" w:cs="Times New Roman"/>
          <w:bCs/>
          <w:kern w:val="36"/>
          <w:sz w:val="28"/>
          <w:szCs w:val="28"/>
          <w:lang w:eastAsia="en-IN"/>
        </w:rPr>
      </w:pPr>
      <w:r w:rsidRPr="008E06CF">
        <w:rPr>
          <w:noProof/>
          <w:lang w:eastAsia="en-IN"/>
        </w:rPr>
        <w:drawing>
          <wp:anchor distT="0" distB="0" distL="114300" distR="114300" simplePos="0" relativeHeight="251658240" behindDoc="1" locked="0" layoutInCell="1" allowOverlap="1">
            <wp:simplePos x="0" y="0"/>
            <wp:positionH relativeFrom="column">
              <wp:posOffset>4029720</wp:posOffset>
            </wp:positionH>
            <wp:positionV relativeFrom="paragraph">
              <wp:posOffset>-670560</wp:posOffset>
            </wp:positionV>
            <wp:extent cx="2332345" cy="1905000"/>
            <wp:effectExtent l="0" t="0" r="0" b="0"/>
            <wp:wrapNone/>
            <wp:docPr id="5" name="Picture 5" descr="C:\Users\kesha\Downloads\464923851_8336031936495065_8618513628620415409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esha\Downloads\464923851_8336031936495065_8618513628620415409_n.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346037" cy="191618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F5725">
        <w:rPr>
          <w:rFonts w:ascii="Times New Roman" w:eastAsia="Times New Roman" w:hAnsi="Times New Roman" w:cs="Times New Roman"/>
          <w:b/>
          <w:bCs/>
          <w:kern w:val="36"/>
          <w:sz w:val="48"/>
          <w:szCs w:val="48"/>
          <w:lang w:eastAsia="en-IN"/>
        </w:rPr>
        <w:t>Team:</w:t>
      </w:r>
    </w:p>
    <w:p w:rsidR="005F5725" w:rsidRPr="00651958" w:rsidRDefault="005F5725" w:rsidP="00651958">
      <w:pPr>
        <w:pStyle w:val="ListParagraph"/>
        <w:numPr>
          <w:ilvl w:val="0"/>
          <w:numId w:val="3"/>
        </w:numPr>
        <w:spacing w:before="100" w:beforeAutospacing="1" w:after="100" w:afterAutospacing="1" w:line="240" w:lineRule="auto"/>
        <w:outlineLvl w:val="0"/>
        <w:rPr>
          <w:rFonts w:ascii="Times New Roman" w:eastAsia="Times New Roman" w:hAnsi="Times New Roman" w:cs="Times New Roman"/>
          <w:bCs/>
          <w:kern w:val="36"/>
          <w:sz w:val="28"/>
          <w:szCs w:val="28"/>
          <w:lang w:eastAsia="en-IN"/>
        </w:rPr>
      </w:pPr>
      <w:r w:rsidRPr="00651958">
        <w:rPr>
          <w:rFonts w:ascii="Times New Roman" w:eastAsia="Times New Roman" w:hAnsi="Times New Roman" w:cs="Times New Roman"/>
          <w:bCs/>
          <w:kern w:val="36"/>
          <w:sz w:val="28"/>
          <w:szCs w:val="28"/>
          <w:lang w:eastAsia="en-IN"/>
        </w:rPr>
        <w:t>Bhavya Mittal (102303643)</w:t>
      </w:r>
    </w:p>
    <w:p w:rsidR="005F5725" w:rsidRPr="00651958" w:rsidRDefault="005F5725" w:rsidP="00651958">
      <w:pPr>
        <w:pStyle w:val="ListParagraph"/>
        <w:numPr>
          <w:ilvl w:val="0"/>
          <w:numId w:val="3"/>
        </w:numPr>
        <w:spacing w:before="100" w:beforeAutospacing="1" w:after="100" w:afterAutospacing="1" w:line="240" w:lineRule="auto"/>
        <w:outlineLvl w:val="0"/>
        <w:rPr>
          <w:rFonts w:ascii="Times New Roman" w:eastAsia="Times New Roman" w:hAnsi="Times New Roman" w:cs="Times New Roman"/>
          <w:bCs/>
          <w:kern w:val="36"/>
          <w:sz w:val="28"/>
          <w:szCs w:val="28"/>
          <w:lang w:eastAsia="en-IN"/>
        </w:rPr>
      </w:pPr>
      <w:r w:rsidRPr="00651958">
        <w:rPr>
          <w:rFonts w:ascii="Times New Roman" w:eastAsia="Times New Roman" w:hAnsi="Times New Roman" w:cs="Times New Roman"/>
          <w:bCs/>
          <w:kern w:val="36"/>
          <w:sz w:val="28"/>
          <w:szCs w:val="28"/>
          <w:lang w:eastAsia="en-IN"/>
        </w:rPr>
        <w:t>Keshav Bansal (102303647)</w:t>
      </w:r>
    </w:p>
    <w:p w:rsidR="008E06CF" w:rsidRPr="008E06CF" w:rsidRDefault="005F5725" w:rsidP="008E06CF">
      <w:pPr>
        <w:pStyle w:val="ListParagraph"/>
        <w:numPr>
          <w:ilvl w:val="0"/>
          <w:numId w:val="3"/>
        </w:numPr>
        <w:spacing w:before="100" w:beforeAutospacing="1" w:after="100" w:afterAutospacing="1" w:line="240" w:lineRule="auto"/>
        <w:outlineLvl w:val="0"/>
        <w:rPr>
          <w:rFonts w:ascii="Times New Roman" w:eastAsia="Times New Roman" w:hAnsi="Times New Roman" w:cs="Times New Roman"/>
          <w:bCs/>
          <w:kern w:val="36"/>
          <w:sz w:val="28"/>
          <w:szCs w:val="28"/>
          <w:lang w:eastAsia="en-IN"/>
        </w:rPr>
      </w:pPr>
      <w:r w:rsidRPr="00651958">
        <w:rPr>
          <w:rFonts w:ascii="Times New Roman" w:eastAsia="Times New Roman" w:hAnsi="Times New Roman" w:cs="Times New Roman"/>
          <w:bCs/>
          <w:kern w:val="36"/>
          <w:sz w:val="28"/>
          <w:szCs w:val="28"/>
          <w:lang w:eastAsia="en-IN"/>
        </w:rPr>
        <w:t>Keshee Jain (102303650)</w:t>
      </w:r>
    </w:p>
    <w:p w:rsidR="00F814DC" w:rsidRPr="00F814DC" w:rsidRDefault="00F814DC" w:rsidP="005F5725">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r w:rsidRPr="00F814DC">
        <w:rPr>
          <w:rFonts w:ascii="Times New Roman" w:eastAsia="Times New Roman" w:hAnsi="Times New Roman" w:cs="Times New Roman"/>
          <w:b/>
          <w:bCs/>
          <w:kern w:val="36"/>
          <w:sz w:val="48"/>
          <w:szCs w:val="48"/>
          <w:lang w:eastAsia="en-IN"/>
        </w:rPr>
        <w:t>Automated Attendance System</w:t>
      </w:r>
    </w:p>
    <w:p w:rsidR="00F814DC" w:rsidRPr="00F814DC" w:rsidRDefault="00F814DC" w:rsidP="00F814D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814DC">
        <w:rPr>
          <w:rFonts w:ascii="Times New Roman" w:eastAsia="Times New Roman" w:hAnsi="Times New Roman" w:cs="Times New Roman"/>
          <w:b/>
          <w:bCs/>
          <w:sz w:val="36"/>
          <w:szCs w:val="36"/>
          <w:lang w:eastAsia="en-IN"/>
        </w:rPr>
        <w:t>Problem Statement</w:t>
      </w:r>
      <w:r w:rsidR="005F5725">
        <w:rPr>
          <w:rFonts w:ascii="Times New Roman" w:eastAsia="Times New Roman" w:hAnsi="Times New Roman" w:cs="Times New Roman"/>
          <w:b/>
          <w:bCs/>
          <w:sz w:val="36"/>
          <w:szCs w:val="36"/>
          <w:lang w:eastAsia="en-IN"/>
        </w:rPr>
        <w:t>:</w:t>
      </w:r>
    </w:p>
    <w:p w:rsidR="00F814DC" w:rsidRPr="00F814DC" w:rsidRDefault="00F814DC" w:rsidP="00F814DC">
      <w:pPr>
        <w:spacing w:before="100" w:beforeAutospacing="1" w:after="100" w:afterAutospacing="1" w:line="240" w:lineRule="auto"/>
        <w:rPr>
          <w:rFonts w:ascii="Times New Roman" w:eastAsia="Times New Roman" w:hAnsi="Times New Roman" w:cs="Times New Roman"/>
          <w:sz w:val="24"/>
          <w:szCs w:val="24"/>
          <w:lang w:eastAsia="en-IN"/>
        </w:rPr>
      </w:pPr>
      <w:r w:rsidRPr="00F814DC">
        <w:rPr>
          <w:rFonts w:ascii="Times New Roman" w:eastAsia="Times New Roman" w:hAnsi="Times New Roman" w:cs="Times New Roman"/>
          <w:sz w:val="24"/>
          <w:szCs w:val="24"/>
          <w:lang w:eastAsia="en-IN"/>
        </w:rPr>
        <w:t>Manual attendance systems are prone to errors, inefficiency, and fraudulent practices such as proxy attendance. Traditional methods, including paper-based registers and manual inputs in digital systems, consume time and effort. There is a need for an automated attendance system that ensures accuracy, efficiency, and security in attendance management, minimizing human intervention and potential errors.</w:t>
      </w:r>
    </w:p>
    <w:p w:rsidR="00F814DC" w:rsidRPr="00F814DC" w:rsidRDefault="00F814DC" w:rsidP="00F814D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814DC">
        <w:rPr>
          <w:rFonts w:ascii="Times New Roman" w:eastAsia="Times New Roman" w:hAnsi="Times New Roman" w:cs="Times New Roman"/>
          <w:b/>
          <w:bCs/>
          <w:sz w:val="36"/>
          <w:szCs w:val="36"/>
          <w:lang w:eastAsia="en-IN"/>
        </w:rPr>
        <w:t>Background</w:t>
      </w:r>
      <w:r w:rsidR="005F5725">
        <w:rPr>
          <w:rFonts w:ascii="Times New Roman" w:eastAsia="Times New Roman" w:hAnsi="Times New Roman" w:cs="Times New Roman"/>
          <w:b/>
          <w:bCs/>
          <w:sz w:val="36"/>
          <w:szCs w:val="36"/>
          <w:lang w:eastAsia="en-IN"/>
        </w:rPr>
        <w:t>:</w:t>
      </w:r>
    </w:p>
    <w:p w:rsidR="00F814DC" w:rsidRPr="00F814DC" w:rsidRDefault="00F814DC" w:rsidP="00F814DC">
      <w:pPr>
        <w:spacing w:before="100" w:beforeAutospacing="1" w:after="100" w:afterAutospacing="1" w:line="240" w:lineRule="auto"/>
        <w:rPr>
          <w:rFonts w:ascii="Times New Roman" w:eastAsia="Times New Roman" w:hAnsi="Times New Roman" w:cs="Times New Roman"/>
          <w:sz w:val="24"/>
          <w:szCs w:val="24"/>
          <w:lang w:eastAsia="en-IN"/>
        </w:rPr>
      </w:pPr>
      <w:r w:rsidRPr="00F814DC">
        <w:rPr>
          <w:rFonts w:ascii="Times New Roman" w:eastAsia="Times New Roman" w:hAnsi="Times New Roman" w:cs="Times New Roman"/>
          <w:sz w:val="24"/>
          <w:szCs w:val="24"/>
          <w:lang w:eastAsia="en-IN"/>
        </w:rPr>
        <w:t>Attendance tracking is a crucial aspect of various institutions, including schools, universities, and corporate organizations. Traditional attendance methods, such as roll calls and manual registers, are inefficient and susceptible to manipulation. With advancements in Artificial Intelligence (AI) and machine learning, automated attendance systems have gained attention. Face recognition, biometric authentication, and RFID-based tracking have emerged as reliable solutions. AI-driven attendance systems leverage computer vision and deep learning techniques to identify and verify individuals efficiently, providing a seamless, non-intrusive, and accurate method for tracking attendance.</w:t>
      </w:r>
    </w:p>
    <w:p w:rsidR="00F814DC" w:rsidRPr="00F814DC" w:rsidRDefault="00F814DC" w:rsidP="00F814D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814DC">
        <w:rPr>
          <w:rFonts w:ascii="Times New Roman" w:eastAsia="Times New Roman" w:hAnsi="Times New Roman" w:cs="Times New Roman"/>
          <w:b/>
          <w:bCs/>
          <w:sz w:val="36"/>
          <w:szCs w:val="36"/>
          <w:lang w:eastAsia="en-IN"/>
        </w:rPr>
        <w:t>Methodology</w:t>
      </w:r>
      <w:r w:rsidR="005F5725">
        <w:rPr>
          <w:rFonts w:ascii="Times New Roman" w:eastAsia="Times New Roman" w:hAnsi="Times New Roman" w:cs="Times New Roman"/>
          <w:b/>
          <w:bCs/>
          <w:sz w:val="36"/>
          <w:szCs w:val="36"/>
          <w:lang w:eastAsia="en-IN"/>
        </w:rPr>
        <w:t>:</w:t>
      </w:r>
    </w:p>
    <w:p w:rsidR="00F814DC" w:rsidRPr="00F814DC" w:rsidRDefault="00F814DC" w:rsidP="00F814DC">
      <w:pPr>
        <w:spacing w:before="100" w:beforeAutospacing="1" w:after="100" w:afterAutospacing="1" w:line="240" w:lineRule="auto"/>
        <w:rPr>
          <w:rFonts w:ascii="Times New Roman" w:eastAsia="Times New Roman" w:hAnsi="Times New Roman" w:cs="Times New Roman"/>
          <w:sz w:val="24"/>
          <w:szCs w:val="24"/>
          <w:lang w:eastAsia="en-IN"/>
        </w:rPr>
      </w:pPr>
      <w:r w:rsidRPr="00F814DC">
        <w:rPr>
          <w:rFonts w:ascii="Times New Roman" w:eastAsia="Times New Roman" w:hAnsi="Times New Roman" w:cs="Times New Roman"/>
          <w:sz w:val="24"/>
          <w:szCs w:val="24"/>
          <w:lang w:eastAsia="en-IN"/>
        </w:rPr>
        <w:t>The development of an AI-based automated attendance system involves the following steps:</w:t>
      </w:r>
    </w:p>
    <w:p w:rsidR="00F814DC" w:rsidRPr="00F814DC" w:rsidRDefault="00F814DC" w:rsidP="00F814D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814DC">
        <w:rPr>
          <w:rFonts w:ascii="Times New Roman" w:eastAsia="Times New Roman" w:hAnsi="Times New Roman" w:cs="Times New Roman"/>
          <w:b/>
          <w:bCs/>
          <w:sz w:val="24"/>
          <w:szCs w:val="24"/>
          <w:lang w:eastAsia="en-IN"/>
        </w:rPr>
        <w:t>Data Collection</w:t>
      </w:r>
    </w:p>
    <w:p w:rsidR="00F814DC" w:rsidRPr="00F814DC" w:rsidRDefault="00F814DC" w:rsidP="00F814DC">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814DC">
        <w:rPr>
          <w:rFonts w:ascii="Times New Roman" w:eastAsia="Times New Roman" w:hAnsi="Times New Roman" w:cs="Times New Roman"/>
          <w:sz w:val="24"/>
          <w:szCs w:val="24"/>
          <w:lang w:eastAsia="en-IN"/>
        </w:rPr>
        <w:t>Capture facial images of individuals.</w:t>
      </w:r>
    </w:p>
    <w:p w:rsidR="00F814DC" w:rsidRPr="00F814DC" w:rsidRDefault="00F814DC" w:rsidP="00F814DC">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814DC">
        <w:rPr>
          <w:rFonts w:ascii="Times New Roman" w:eastAsia="Times New Roman" w:hAnsi="Times New Roman" w:cs="Times New Roman"/>
          <w:sz w:val="24"/>
          <w:szCs w:val="24"/>
          <w:lang w:eastAsia="en-IN"/>
        </w:rPr>
        <w:t>Pre</w:t>
      </w:r>
      <w:r w:rsidR="005F5725">
        <w:rPr>
          <w:rFonts w:ascii="Times New Roman" w:eastAsia="Times New Roman" w:hAnsi="Times New Roman" w:cs="Times New Roman"/>
          <w:sz w:val="24"/>
          <w:szCs w:val="24"/>
          <w:lang w:eastAsia="en-IN"/>
        </w:rPr>
        <w:t>-</w:t>
      </w:r>
      <w:r w:rsidRPr="00F814DC">
        <w:rPr>
          <w:rFonts w:ascii="Times New Roman" w:eastAsia="Times New Roman" w:hAnsi="Times New Roman" w:cs="Times New Roman"/>
          <w:sz w:val="24"/>
          <w:szCs w:val="24"/>
          <w:lang w:eastAsia="en-IN"/>
        </w:rPr>
        <w:t>process images to enhance quality (resizing, normalization, and augmentation).</w:t>
      </w:r>
    </w:p>
    <w:p w:rsidR="00F814DC" w:rsidRPr="00F814DC" w:rsidRDefault="00F814DC" w:rsidP="00F814DC">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814DC">
        <w:rPr>
          <w:rFonts w:ascii="Times New Roman" w:eastAsia="Times New Roman" w:hAnsi="Times New Roman" w:cs="Times New Roman"/>
          <w:sz w:val="24"/>
          <w:szCs w:val="24"/>
          <w:lang w:eastAsia="en-IN"/>
        </w:rPr>
        <w:t>Store images with unique identifiers for recognition purposes.</w:t>
      </w:r>
    </w:p>
    <w:p w:rsidR="00F814DC" w:rsidRPr="00F814DC" w:rsidRDefault="00F814DC" w:rsidP="00F814D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814DC">
        <w:rPr>
          <w:rFonts w:ascii="Times New Roman" w:eastAsia="Times New Roman" w:hAnsi="Times New Roman" w:cs="Times New Roman"/>
          <w:b/>
          <w:bCs/>
          <w:sz w:val="24"/>
          <w:szCs w:val="24"/>
          <w:lang w:eastAsia="en-IN"/>
        </w:rPr>
        <w:t>Model Selection and Training</w:t>
      </w:r>
    </w:p>
    <w:p w:rsidR="00F814DC" w:rsidRPr="00F814DC" w:rsidRDefault="00F814DC" w:rsidP="00F814DC">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814DC">
        <w:rPr>
          <w:rFonts w:ascii="Times New Roman" w:eastAsia="Times New Roman" w:hAnsi="Times New Roman" w:cs="Times New Roman"/>
          <w:sz w:val="24"/>
          <w:szCs w:val="24"/>
          <w:lang w:eastAsia="en-IN"/>
        </w:rPr>
        <w:t>Use deep learning techniques such as Convolutional Neural Networks (CNNs) for facial recognition.</w:t>
      </w:r>
    </w:p>
    <w:p w:rsidR="00F814DC" w:rsidRPr="00F814DC" w:rsidRDefault="00F814DC" w:rsidP="00F814DC">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814DC">
        <w:rPr>
          <w:rFonts w:ascii="Times New Roman" w:eastAsia="Times New Roman" w:hAnsi="Times New Roman" w:cs="Times New Roman"/>
          <w:sz w:val="24"/>
          <w:szCs w:val="24"/>
          <w:lang w:eastAsia="en-IN"/>
        </w:rPr>
        <w:t>Train the model using datasets containing diverse facial images to improve accuracy.</w:t>
      </w:r>
    </w:p>
    <w:p w:rsidR="00F814DC" w:rsidRPr="00F814DC" w:rsidRDefault="00F814DC" w:rsidP="00F814DC">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814DC">
        <w:rPr>
          <w:rFonts w:ascii="Times New Roman" w:eastAsia="Times New Roman" w:hAnsi="Times New Roman" w:cs="Times New Roman"/>
          <w:sz w:val="24"/>
          <w:szCs w:val="24"/>
          <w:lang w:eastAsia="en-IN"/>
        </w:rPr>
        <w:t>Implement a face detection model (e.g., OpenCV, MTCNN, or Dlib) to detect faces in real-time.</w:t>
      </w:r>
    </w:p>
    <w:p w:rsidR="00F814DC" w:rsidRPr="00F814DC" w:rsidRDefault="00F814DC" w:rsidP="00F814D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814DC">
        <w:rPr>
          <w:rFonts w:ascii="Times New Roman" w:eastAsia="Times New Roman" w:hAnsi="Times New Roman" w:cs="Times New Roman"/>
          <w:b/>
          <w:bCs/>
          <w:sz w:val="24"/>
          <w:szCs w:val="24"/>
          <w:lang w:eastAsia="en-IN"/>
        </w:rPr>
        <w:t>System Development</w:t>
      </w:r>
    </w:p>
    <w:p w:rsidR="00F814DC" w:rsidRPr="00F814DC" w:rsidRDefault="00F814DC" w:rsidP="00F814DC">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814DC">
        <w:rPr>
          <w:rFonts w:ascii="Times New Roman" w:eastAsia="Times New Roman" w:hAnsi="Times New Roman" w:cs="Times New Roman"/>
          <w:sz w:val="24"/>
          <w:szCs w:val="24"/>
          <w:lang w:eastAsia="en-IN"/>
        </w:rPr>
        <w:t>Integrate the trained AI model with a real-time camera feed.</w:t>
      </w:r>
    </w:p>
    <w:p w:rsidR="00F814DC" w:rsidRPr="00F814DC" w:rsidRDefault="00F814DC" w:rsidP="00F814DC">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814DC">
        <w:rPr>
          <w:rFonts w:ascii="Times New Roman" w:eastAsia="Times New Roman" w:hAnsi="Times New Roman" w:cs="Times New Roman"/>
          <w:sz w:val="24"/>
          <w:szCs w:val="24"/>
          <w:lang w:eastAsia="en-IN"/>
        </w:rPr>
        <w:lastRenderedPageBreak/>
        <w:t>Implement facial recognition algorithms to match captured faces with the stored database.</w:t>
      </w:r>
    </w:p>
    <w:p w:rsidR="00F814DC" w:rsidRPr="00F814DC" w:rsidRDefault="00F814DC" w:rsidP="00F814DC">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814DC">
        <w:rPr>
          <w:rFonts w:ascii="Times New Roman" w:eastAsia="Times New Roman" w:hAnsi="Times New Roman" w:cs="Times New Roman"/>
          <w:sz w:val="24"/>
          <w:szCs w:val="24"/>
          <w:lang w:eastAsia="en-IN"/>
        </w:rPr>
        <w:t>Develop a web-based or mobile application for attendance management and real-time monitoring.</w:t>
      </w:r>
      <w:r w:rsidR="005F5725">
        <w:rPr>
          <w:rFonts w:ascii="Times New Roman" w:eastAsia="Times New Roman" w:hAnsi="Times New Roman" w:cs="Times New Roman"/>
          <w:sz w:val="24"/>
          <w:szCs w:val="24"/>
          <w:lang w:eastAsia="en-IN"/>
        </w:rPr>
        <w:t xml:space="preserve"> </w:t>
      </w:r>
    </w:p>
    <w:p w:rsidR="00F814DC" w:rsidRPr="00F814DC" w:rsidRDefault="00F814DC" w:rsidP="00F814D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814DC">
        <w:rPr>
          <w:rFonts w:ascii="Times New Roman" w:eastAsia="Times New Roman" w:hAnsi="Times New Roman" w:cs="Times New Roman"/>
          <w:b/>
          <w:bCs/>
          <w:sz w:val="24"/>
          <w:szCs w:val="24"/>
          <w:lang w:eastAsia="en-IN"/>
        </w:rPr>
        <w:t>Database Management</w:t>
      </w:r>
    </w:p>
    <w:p w:rsidR="00F814DC" w:rsidRPr="00F814DC" w:rsidRDefault="00F814DC" w:rsidP="00F814DC">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814DC">
        <w:rPr>
          <w:rFonts w:ascii="Times New Roman" w:eastAsia="Times New Roman" w:hAnsi="Times New Roman" w:cs="Times New Roman"/>
          <w:sz w:val="24"/>
          <w:szCs w:val="24"/>
          <w:lang w:eastAsia="en-IN"/>
        </w:rPr>
        <w:t>Store and manage attendance records in a secure database.</w:t>
      </w:r>
    </w:p>
    <w:p w:rsidR="00F814DC" w:rsidRPr="00F814DC" w:rsidRDefault="00F814DC" w:rsidP="00F814DC">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814DC">
        <w:rPr>
          <w:rFonts w:ascii="Times New Roman" w:eastAsia="Times New Roman" w:hAnsi="Times New Roman" w:cs="Times New Roman"/>
          <w:sz w:val="24"/>
          <w:szCs w:val="24"/>
          <w:lang w:eastAsia="en-IN"/>
        </w:rPr>
        <w:t>Use cloud-based storage for scalability and remote access.</w:t>
      </w:r>
    </w:p>
    <w:p w:rsidR="00F814DC" w:rsidRPr="00F814DC" w:rsidRDefault="00F814DC" w:rsidP="00F814D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814DC">
        <w:rPr>
          <w:rFonts w:ascii="Times New Roman" w:eastAsia="Times New Roman" w:hAnsi="Times New Roman" w:cs="Times New Roman"/>
          <w:b/>
          <w:bCs/>
          <w:sz w:val="24"/>
          <w:szCs w:val="24"/>
          <w:lang w:eastAsia="en-IN"/>
        </w:rPr>
        <w:t>Implementation and Testing</w:t>
      </w:r>
    </w:p>
    <w:p w:rsidR="00F814DC" w:rsidRPr="00F814DC" w:rsidRDefault="00F814DC" w:rsidP="00F814DC">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814DC">
        <w:rPr>
          <w:rFonts w:ascii="Times New Roman" w:eastAsia="Times New Roman" w:hAnsi="Times New Roman" w:cs="Times New Roman"/>
          <w:sz w:val="24"/>
          <w:szCs w:val="24"/>
          <w:lang w:eastAsia="en-IN"/>
        </w:rPr>
        <w:t>Deploy the system in a controlled environment for validation.</w:t>
      </w:r>
    </w:p>
    <w:p w:rsidR="00F814DC" w:rsidRPr="00F814DC" w:rsidRDefault="00F814DC" w:rsidP="00F814DC">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814DC">
        <w:rPr>
          <w:rFonts w:ascii="Times New Roman" w:eastAsia="Times New Roman" w:hAnsi="Times New Roman" w:cs="Times New Roman"/>
          <w:sz w:val="24"/>
          <w:szCs w:val="24"/>
          <w:lang w:eastAsia="en-IN"/>
        </w:rPr>
        <w:t>Test accuracy, efficiency, and performance under various conditions (lighting, angles, occlusions).</w:t>
      </w:r>
    </w:p>
    <w:p w:rsidR="00F814DC" w:rsidRPr="00F814DC" w:rsidRDefault="00F814DC" w:rsidP="00F814DC">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814DC">
        <w:rPr>
          <w:rFonts w:ascii="Times New Roman" w:eastAsia="Times New Roman" w:hAnsi="Times New Roman" w:cs="Times New Roman"/>
          <w:sz w:val="24"/>
          <w:szCs w:val="24"/>
          <w:lang w:eastAsia="en-IN"/>
        </w:rPr>
        <w:t>Optimize the model and system for real-time operation.</w:t>
      </w:r>
    </w:p>
    <w:p w:rsidR="00F814DC" w:rsidRPr="00F814DC" w:rsidRDefault="00F814DC" w:rsidP="00F814D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814DC">
        <w:rPr>
          <w:rFonts w:ascii="Times New Roman" w:eastAsia="Times New Roman" w:hAnsi="Times New Roman" w:cs="Times New Roman"/>
          <w:b/>
          <w:bCs/>
          <w:sz w:val="24"/>
          <w:szCs w:val="24"/>
          <w:lang w:eastAsia="en-IN"/>
        </w:rPr>
        <w:t>Integration with Existing Systems</w:t>
      </w:r>
    </w:p>
    <w:p w:rsidR="00F814DC" w:rsidRPr="00F814DC" w:rsidRDefault="00F814DC" w:rsidP="00F814DC">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814DC">
        <w:rPr>
          <w:rFonts w:ascii="Times New Roman" w:eastAsia="Times New Roman" w:hAnsi="Times New Roman" w:cs="Times New Roman"/>
          <w:sz w:val="24"/>
          <w:szCs w:val="24"/>
          <w:lang w:eastAsia="en-IN"/>
        </w:rPr>
        <w:t>Connect with Learning Management Systems (LMS) or HR management tools for automated record-keeping.</w:t>
      </w:r>
    </w:p>
    <w:p w:rsidR="00F814DC" w:rsidRPr="00F814DC" w:rsidRDefault="00F814DC" w:rsidP="00F814DC">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814DC">
        <w:rPr>
          <w:rFonts w:ascii="Times New Roman" w:eastAsia="Times New Roman" w:hAnsi="Times New Roman" w:cs="Times New Roman"/>
          <w:sz w:val="24"/>
          <w:szCs w:val="24"/>
          <w:lang w:eastAsia="en-IN"/>
        </w:rPr>
        <w:t>Implement notifications and reports for stakeholders.</w:t>
      </w:r>
    </w:p>
    <w:p w:rsidR="00F814DC" w:rsidRPr="00F814DC" w:rsidRDefault="00F814DC" w:rsidP="00F814D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814DC">
        <w:rPr>
          <w:rFonts w:ascii="Times New Roman" w:eastAsia="Times New Roman" w:hAnsi="Times New Roman" w:cs="Times New Roman"/>
          <w:b/>
          <w:bCs/>
          <w:sz w:val="24"/>
          <w:szCs w:val="24"/>
          <w:lang w:eastAsia="en-IN"/>
        </w:rPr>
        <w:t>Security and Ethical Considerations</w:t>
      </w:r>
    </w:p>
    <w:p w:rsidR="00F814DC" w:rsidRPr="00F814DC" w:rsidRDefault="00F814DC" w:rsidP="00F814DC">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814DC">
        <w:rPr>
          <w:rFonts w:ascii="Times New Roman" w:eastAsia="Times New Roman" w:hAnsi="Times New Roman" w:cs="Times New Roman"/>
          <w:sz w:val="24"/>
          <w:szCs w:val="24"/>
          <w:lang w:eastAsia="en-IN"/>
        </w:rPr>
        <w:t>Ensure data privacy and compliance with regulations such as GDPR.</w:t>
      </w:r>
    </w:p>
    <w:p w:rsidR="00F814DC" w:rsidRPr="00F814DC" w:rsidRDefault="00F814DC" w:rsidP="00F814DC">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814DC">
        <w:rPr>
          <w:rFonts w:ascii="Times New Roman" w:eastAsia="Times New Roman" w:hAnsi="Times New Roman" w:cs="Times New Roman"/>
          <w:sz w:val="24"/>
          <w:szCs w:val="24"/>
          <w:lang w:eastAsia="en-IN"/>
        </w:rPr>
        <w:t>Implement encryption and authentication mechanisms to prevent unauthorized access.</w:t>
      </w:r>
    </w:p>
    <w:p w:rsidR="00F814DC" w:rsidRPr="00F814DC" w:rsidRDefault="00F814DC" w:rsidP="00F814DC">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814DC">
        <w:rPr>
          <w:rFonts w:ascii="Times New Roman" w:eastAsia="Times New Roman" w:hAnsi="Times New Roman" w:cs="Times New Roman"/>
          <w:sz w:val="24"/>
          <w:szCs w:val="24"/>
          <w:lang w:eastAsia="en-IN"/>
        </w:rPr>
        <w:t>Address ethical concerns regarding biometric data collection and usage.</w:t>
      </w:r>
    </w:p>
    <w:p w:rsidR="00F814DC" w:rsidRPr="00F814DC" w:rsidRDefault="00F814DC" w:rsidP="00F814DC">
      <w:pPr>
        <w:spacing w:before="100" w:beforeAutospacing="1" w:after="100" w:afterAutospacing="1" w:line="240" w:lineRule="auto"/>
        <w:rPr>
          <w:rFonts w:ascii="Times New Roman" w:eastAsia="Times New Roman" w:hAnsi="Times New Roman" w:cs="Times New Roman"/>
          <w:sz w:val="24"/>
          <w:szCs w:val="24"/>
          <w:lang w:eastAsia="en-IN"/>
        </w:rPr>
      </w:pPr>
      <w:r w:rsidRPr="00F814DC">
        <w:rPr>
          <w:rFonts w:ascii="Times New Roman" w:eastAsia="Times New Roman" w:hAnsi="Times New Roman" w:cs="Times New Roman"/>
          <w:sz w:val="24"/>
          <w:szCs w:val="24"/>
          <w:lang w:eastAsia="en-IN"/>
        </w:rPr>
        <w:t>By implementing an AI-driven automated attendance system, organizations can streamline attendance tracking, reduce administrative workload, and enhance accuracy and security in attendance management.</w:t>
      </w:r>
    </w:p>
    <w:p w:rsidR="00092C9F" w:rsidRDefault="00092C9F">
      <w:bookmarkStart w:id="0" w:name="_GoBack"/>
      <w:bookmarkEnd w:id="0"/>
    </w:p>
    <w:p w:rsidR="008E06CF" w:rsidRDefault="009C173D" w:rsidP="008715E9">
      <w:pPr>
        <w:pStyle w:val="NormalWeb"/>
        <w:jc w:val="center"/>
      </w:pPr>
      <w:r>
        <w:rPr>
          <w:noProof/>
        </w:rPr>
        <w:drawing>
          <wp:inline distT="0" distB="0" distL="0" distR="0">
            <wp:extent cx="2673960" cy="2966770"/>
            <wp:effectExtent l="0" t="0" r="0" b="5080"/>
            <wp:docPr id="7" name="Picture 7" descr="C:\Users\kesha\Downloads\Start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kesha\Downloads\Start (2).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99301" cy="2994886"/>
                    </a:xfrm>
                    <a:prstGeom prst="rect">
                      <a:avLst/>
                    </a:prstGeom>
                    <a:noFill/>
                    <a:ln>
                      <a:noFill/>
                    </a:ln>
                  </pic:spPr>
                </pic:pic>
              </a:graphicData>
            </a:graphic>
          </wp:inline>
        </w:drawing>
      </w:r>
    </w:p>
    <w:p w:rsidR="008715E9" w:rsidRDefault="008715E9" w:rsidP="008715E9">
      <w:pPr>
        <w:pStyle w:val="NormalWeb"/>
        <w:jc w:val="center"/>
      </w:pPr>
    </w:p>
    <w:p w:rsidR="008E06CF" w:rsidRPr="008E06CF" w:rsidRDefault="008715E9" w:rsidP="008E06CF">
      <w:pPr>
        <w:rPr>
          <w:b/>
          <w:sz w:val="36"/>
          <w:szCs w:val="36"/>
        </w:rPr>
      </w:pPr>
      <w:r>
        <w:rPr>
          <w:sz w:val="36"/>
          <w:szCs w:val="36"/>
        </w:rPr>
        <w:t>-</w:t>
      </w:r>
      <w:r w:rsidR="008E06CF" w:rsidRPr="008E06CF">
        <w:rPr>
          <w:sz w:val="36"/>
          <w:szCs w:val="36"/>
        </w:rPr>
        <w:t>-----</w:t>
      </w:r>
      <w:r>
        <w:rPr>
          <w:sz w:val="36"/>
          <w:szCs w:val="36"/>
        </w:rPr>
        <w:t>----------------------------</w:t>
      </w:r>
      <w:r w:rsidRPr="008715E9">
        <w:t xml:space="preserve"> </w:t>
      </w:r>
      <w:r w:rsidRPr="008715E9">
        <w:rPr>
          <w:rFonts w:ascii="Segoe UI Symbol" w:hAnsi="Segoe UI Symbol" w:cs="Segoe UI Symbol"/>
        </w:rPr>
        <w:t>❖</w:t>
      </w:r>
      <w:r w:rsidRPr="008715E9">
        <w:t xml:space="preserve"> </w:t>
      </w:r>
      <w:r w:rsidRPr="008715E9">
        <w:rPr>
          <w:rFonts w:ascii="Segoe UI Symbol" w:hAnsi="Segoe UI Symbol" w:cs="Segoe UI Symbol"/>
        </w:rPr>
        <w:t>❖</w:t>
      </w:r>
      <w:r w:rsidR="008E06CF" w:rsidRPr="008E06CF">
        <w:rPr>
          <w:b/>
          <w:sz w:val="36"/>
          <w:szCs w:val="36"/>
        </w:rPr>
        <w:t>END</w:t>
      </w:r>
      <w:r w:rsidRPr="008715E9">
        <w:t xml:space="preserve"> </w:t>
      </w:r>
      <w:r w:rsidRPr="008715E9">
        <w:rPr>
          <w:rFonts w:ascii="Segoe UI Symbol" w:hAnsi="Segoe UI Symbol" w:cs="Segoe UI Symbol"/>
          <w:b/>
        </w:rPr>
        <w:t>❖</w:t>
      </w:r>
      <w:r w:rsidRPr="008715E9">
        <w:t xml:space="preserve"> </w:t>
      </w:r>
      <w:r w:rsidRPr="008715E9">
        <w:rPr>
          <w:rFonts w:ascii="Segoe UI Symbol" w:hAnsi="Segoe UI Symbol" w:cs="Segoe UI Symbol"/>
          <w:b/>
        </w:rPr>
        <w:t>❖</w:t>
      </w:r>
      <w:r w:rsidR="008E06CF" w:rsidRPr="008E06CF">
        <w:rPr>
          <w:sz w:val="36"/>
          <w:szCs w:val="36"/>
        </w:rPr>
        <w:t>------------------</w:t>
      </w:r>
      <w:r>
        <w:rPr>
          <w:sz w:val="36"/>
          <w:szCs w:val="36"/>
        </w:rPr>
        <w:t>---------------</w:t>
      </w:r>
    </w:p>
    <w:sectPr w:rsidR="008E06CF" w:rsidRPr="008E06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156B64"/>
    <w:multiLevelType w:val="multilevel"/>
    <w:tmpl w:val="6B58AF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901A3A"/>
    <w:multiLevelType w:val="hybridMultilevel"/>
    <w:tmpl w:val="A60244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C107BB2"/>
    <w:multiLevelType w:val="hybridMultilevel"/>
    <w:tmpl w:val="81C6169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14DC"/>
    <w:rsid w:val="00092C9F"/>
    <w:rsid w:val="002342D6"/>
    <w:rsid w:val="00497E96"/>
    <w:rsid w:val="005F5725"/>
    <w:rsid w:val="00651958"/>
    <w:rsid w:val="008715E9"/>
    <w:rsid w:val="008E06CF"/>
    <w:rsid w:val="009B21B6"/>
    <w:rsid w:val="009C173D"/>
    <w:rsid w:val="00EC049A"/>
    <w:rsid w:val="00F814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ED453BE-071B-4700-9105-0CDE7A782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814D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F814D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14DC"/>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F814DC"/>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F814D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814DC"/>
    <w:rPr>
      <w:b/>
      <w:bCs/>
    </w:rPr>
  </w:style>
  <w:style w:type="paragraph" w:styleId="ListParagraph">
    <w:name w:val="List Paragraph"/>
    <w:basedOn w:val="Normal"/>
    <w:uiPriority w:val="34"/>
    <w:qFormat/>
    <w:rsid w:val="005F5725"/>
    <w:pPr>
      <w:ind w:left="720"/>
      <w:contextualSpacing/>
    </w:pPr>
  </w:style>
  <w:style w:type="paragraph" w:styleId="BalloonText">
    <w:name w:val="Balloon Text"/>
    <w:basedOn w:val="Normal"/>
    <w:link w:val="BalloonTextChar"/>
    <w:uiPriority w:val="99"/>
    <w:semiHidden/>
    <w:unhideWhenUsed/>
    <w:rsid w:val="008715E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715E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9424153">
      <w:bodyDiv w:val="1"/>
      <w:marLeft w:val="0"/>
      <w:marRight w:val="0"/>
      <w:marTop w:val="0"/>
      <w:marBottom w:val="0"/>
      <w:divBdr>
        <w:top w:val="none" w:sz="0" w:space="0" w:color="auto"/>
        <w:left w:val="none" w:sz="0" w:space="0" w:color="auto"/>
        <w:bottom w:val="none" w:sz="0" w:space="0" w:color="auto"/>
        <w:right w:val="none" w:sz="0" w:space="0" w:color="auto"/>
      </w:divBdr>
    </w:div>
    <w:div w:id="173233108">
      <w:bodyDiv w:val="1"/>
      <w:marLeft w:val="0"/>
      <w:marRight w:val="0"/>
      <w:marTop w:val="0"/>
      <w:marBottom w:val="0"/>
      <w:divBdr>
        <w:top w:val="none" w:sz="0" w:space="0" w:color="auto"/>
        <w:left w:val="none" w:sz="0" w:space="0" w:color="auto"/>
        <w:bottom w:val="none" w:sz="0" w:space="0" w:color="auto"/>
        <w:right w:val="none" w:sz="0" w:space="0" w:color="auto"/>
      </w:divBdr>
    </w:div>
    <w:div w:id="726218762">
      <w:bodyDiv w:val="1"/>
      <w:marLeft w:val="0"/>
      <w:marRight w:val="0"/>
      <w:marTop w:val="0"/>
      <w:marBottom w:val="0"/>
      <w:divBdr>
        <w:top w:val="none" w:sz="0" w:space="0" w:color="auto"/>
        <w:left w:val="none" w:sz="0" w:space="0" w:color="auto"/>
        <w:bottom w:val="none" w:sz="0" w:space="0" w:color="auto"/>
        <w:right w:val="none" w:sz="0" w:space="0" w:color="auto"/>
      </w:divBdr>
    </w:div>
    <w:div w:id="870798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TotalTime>
  <Pages>2</Pages>
  <Words>480</Words>
  <Characters>2739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Keshav Bansal</dc:creator>
  <cp:keywords/>
  <dc:description/>
  <cp:lastModifiedBy>Keshav Bansal</cp:lastModifiedBy>
  <cp:revision>1</cp:revision>
  <cp:lastPrinted>2025-02-26T18:43:00Z</cp:lastPrinted>
  <dcterms:created xsi:type="dcterms:W3CDTF">2025-02-26T16:22:00Z</dcterms:created>
  <dcterms:modified xsi:type="dcterms:W3CDTF">2025-02-26T18:44:00Z</dcterms:modified>
</cp:coreProperties>
</file>