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56DD" w14:textId="7BB18DC2" w:rsidR="0091347B" w:rsidRPr="00EC3DF2" w:rsidRDefault="00EC3DF2">
      <w:pPr>
        <w:rPr>
          <w:b/>
          <w:bCs/>
          <w:i/>
          <w:iCs/>
          <w:sz w:val="36"/>
          <w:szCs w:val="36"/>
          <w:u w:val="single"/>
        </w:rPr>
      </w:pPr>
      <w:r w:rsidRPr="00EC3DF2">
        <w:rPr>
          <w:b/>
          <w:bCs/>
          <w:i/>
          <w:iCs/>
          <w:sz w:val="36"/>
          <w:szCs w:val="36"/>
          <w:u w:val="single"/>
        </w:rPr>
        <w:t>Creating Encrypted Links</w:t>
      </w:r>
    </w:p>
    <w:p w14:paraId="00C24FB0" w14:textId="7B5DBD02" w:rsidR="00EC3DF2" w:rsidRPr="00EC3DF2" w:rsidRDefault="0074709B" w:rsidP="00EC3D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begin with</w:t>
      </w:r>
      <w:r w:rsidR="00EC3DF2">
        <w:rPr>
          <w:sz w:val="28"/>
          <w:szCs w:val="28"/>
        </w:rPr>
        <w:t>, user is asked to login if he/she already has an account</w:t>
      </w:r>
    </w:p>
    <w:p w14:paraId="523754D5" w14:textId="191EFDCF" w:rsidR="00EC3DF2" w:rsidRPr="00EC3DF2" w:rsidRDefault="00EC3DF2" w:rsidP="00EC3D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user is not registered, option is given to register the account</w:t>
      </w:r>
    </w:p>
    <w:p w14:paraId="1738F2F3" w14:textId="70E5D0DB" w:rsidR="00EC3DF2" w:rsidRPr="00EC3DF2" w:rsidRDefault="00EC3DF2" w:rsidP="00EC3D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Once the user is registered, he/she can login through the credentials</w:t>
      </w:r>
    </w:p>
    <w:p w14:paraId="606678DB" w14:textId="0E584EC5" w:rsidR="00EC3DF2" w:rsidRPr="00EC3DF2" w:rsidRDefault="0074709B" w:rsidP="00EC3D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t>User tokens are generated for every user at registration time.</w:t>
      </w:r>
    </w:p>
    <w:p w14:paraId="28A9036C" w14:textId="3B8A4E5B" w:rsidR="00EC3DF2" w:rsidRPr="00EC3DF2" w:rsidRDefault="00EC3DF2" w:rsidP="00EC3D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File upload option asks user to upload .csv/.xlsx file. In future necessary updates will be made to upload .txt file also.</w:t>
      </w:r>
    </w:p>
    <w:p w14:paraId="43ECC902" w14:textId="290AF48D" w:rsidR="00EC3DF2" w:rsidRPr="00EC3DF2" w:rsidRDefault="00EC3DF2" w:rsidP="00EC3D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Next alphanumeric codes will be generated (Datagram) which are further used for creating JWT tokens.</w:t>
      </w:r>
    </w:p>
    <w:p w14:paraId="04404EAB" w14:textId="20365A4D" w:rsidR="00EC3DF2" w:rsidRPr="00EC3DF2" w:rsidRDefault="00EC3DF2" w:rsidP="00EC3D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Finally append the static URL to the generated encrypted link and return the file to cloud server for further processing.</w:t>
      </w:r>
    </w:p>
    <w:p w14:paraId="6032FA9C" w14:textId="212CB191" w:rsidR="00EC3DF2" w:rsidRDefault="00EC3DF2" w:rsidP="00EC3DF2">
      <w:pPr>
        <w:rPr>
          <w:b/>
          <w:bCs/>
          <w:sz w:val="28"/>
          <w:szCs w:val="28"/>
        </w:rPr>
      </w:pPr>
    </w:p>
    <w:p w14:paraId="4AA4D454" w14:textId="65983A12" w:rsidR="00EC3DF2" w:rsidRDefault="00EC3DF2" w:rsidP="00EC3DF2">
      <w:pPr>
        <w:rPr>
          <w:b/>
          <w:bCs/>
          <w:i/>
          <w:iCs/>
          <w:sz w:val="28"/>
          <w:szCs w:val="28"/>
          <w:u w:val="single"/>
        </w:rPr>
      </w:pPr>
      <w:r w:rsidRPr="00EC3DF2">
        <w:rPr>
          <w:b/>
          <w:bCs/>
          <w:i/>
          <w:iCs/>
          <w:sz w:val="40"/>
          <w:szCs w:val="40"/>
          <w:u w:val="single"/>
        </w:rPr>
        <w:t>Frontend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1BF8A247" w14:textId="2EAC6457" w:rsidR="00EC3DF2" w:rsidRPr="0074709B" w:rsidRDefault="0074709B" w:rsidP="00EC3DF2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After successful generation of certificate with QR code, scan the QR-Code for verification.</w:t>
      </w:r>
    </w:p>
    <w:p w14:paraId="26923606" w14:textId="6F3A782C" w:rsidR="0074709B" w:rsidRPr="0074709B" w:rsidRDefault="0074709B" w:rsidP="00EC3DF2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Decoding of encrypted link happens at backend</w:t>
      </w:r>
    </w:p>
    <w:p w14:paraId="312131B0" w14:textId="0E28E001" w:rsidR="0074709B" w:rsidRPr="0074709B" w:rsidRDefault="0074709B" w:rsidP="00EC3DF2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If decoding is successful query the database for the data, retrieve the data and display the same along with a header saying “</w:t>
      </w:r>
      <w:r>
        <w:rPr>
          <w:b/>
          <w:bCs/>
          <w:sz w:val="28"/>
          <w:szCs w:val="28"/>
          <w:u w:val="single"/>
        </w:rPr>
        <w:t>VERIFIED</w:t>
      </w:r>
      <w:r>
        <w:rPr>
          <w:sz w:val="28"/>
          <w:szCs w:val="28"/>
        </w:rPr>
        <w:t>”.</w:t>
      </w:r>
    </w:p>
    <w:p w14:paraId="2488AFB5" w14:textId="0D5EEFF9" w:rsidR="0074709B" w:rsidRPr="00EC3DF2" w:rsidRDefault="0074709B" w:rsidP="00EC3DF2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If no data is found in the database, display “</w:t>
      </w:r>
      <w:r>
        <w:rPr>
          <w:b/>
          <w:bCs/>
          <w:sz w:val="28"/>
          <w:szCs w:val="28"/>
          <w:u w:val="single"/>
        </w:rPr>
        <w:t>NOT VERIFIED</w:t>
      </w:r>
      <w:r>
        <w:rPr>
          <w:sz w:val="28"/>
          <w:szCs w:val="28"/>
        </w:rPr>
        <w:t>” on the web page.</w:t>
      </w:r>
    </w:p>
    <w:sectPr w:rsidR="0074709B" w:rsidRPr="00EC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040C"/>
    <w:multiLevelType w:val="hybridMultilevel"/>
    <w:tmpl w:val="E7B80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B7425"/>
    <w:multiLevelType w:val="hybridMultilevel"/>
    <w:tmpl w:val="1D884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F2"/>
    <w:rsid w:val="0074709B"/>
    <w:rsid w:val="0091347B"/>
    <w:rsid w:val="00E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2E4"/>
  <w15:chartTrackingRefBased/>
  <w15:docId w15:val="{4B5CC9AD-4112-45E5-88F7-30CCFB42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Adi</dc:creator>
  <cp:keywords/>
  <dc:description/>
  <cp:lastModifiedBy>Sachin Adi</cp:lastModifiedBy>
  <cp:revision>1</cp:revision>
  <dcterms:created xsi:type="dcterms:W3CDTF">2020-11-30T05:38:00Z</dcterms:created>
  <dcterms:modified xsi:type="dcterms:W3CDTF">2020-11-30T05:53:00Z</dcterms:modified>
</cp:coreProperties>
</file>