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EE66" w14:textId="78A490FE" w:rsidR="00F20937" w:rsidRPr="00C741B4" w:rsidRDefault="003120B2" w:rsidP="009E6841">
      <w:pPr>
        <w:jc w:val="center"/>
        <w:rPr>
          <w:rFonts w:ascii="Times New Roman" w:hAnsi="Times New Roman" w:cs="Times New Roman"/>
          <w:sz w:val="32"/>
          <w:szCs w:val="32"/>
        </w:rPr>
      </w:pPr>
      <w:r w:rsidRPr="00C741B4">
        <w:rPr>
          <w:rFonts w:ascii="Times New Roman" w:hAnsi="Times New Roman" w:cs="Times New Roman"/>
          <w:b/>
          <w:bCs/>
          <w:sz w:val="32"/>
          <w:szCs w:val="32"/>
        </w:rPr>
        <w:t>Supporting Information</w:t>
      </w:r>
    </w:p>
    <w:p w14:paraId="34E2247D" w14:textId="7863155D" w:rsidR="00F20937" w:rsidRPr="009A599F" w:rsidRDefault="00F20937" w:rsidP="009E6841">
      <w:pPr>
        <w:jc w:val="center"/>
        <w:rPr>
          <w:rFonts w:ascii="Times New Roman" w:hAnsi="Times New Roman" w:cs="Times New Roman"/>
          <w:sz w:val="24"/>
          <w:szCs w:val="24"/>
        </w:rPr>
      </w:pPr>
      <w:r w:rsidRPr="009A599F">
        <w:rPr>
          <w:rFonts w:ascii="Times New Roman" w:hAnsi="Times New Roman" w:cs="Times New Roman"/>
          <w:sz w:val="24"/>
          <w:szCs w:val="24"/>
        </w:rPr>
        <w:t>to</w:t>
      </w:r>
    </w:p>
    <w:p w14:paraId="5F2AC8A7" w14:textId="1497ED9F" w:rsidR="009619F7" w:rsidRPr="00C741B4" w:rsidRDefault="001B07DD" w:rsidP="00C741B4">
      <w:pPr>
        <w:spacing w:line="240" w:lineRule="auto"/>
        <w:jc w:val="center"/>
        <w:rPr>
          <w:rFonts w:ascii="Times New Roman" w:hAnsi="Times New Roman" w:cs="Times New Roman"/>
          <w:b/>
          <w:bCs/>
          <w:sz w:val="32"/>
          <w:szCs w:val="32"/>
        </w:rPr>
      </w:pPr>
      <w:r w:rsidRPr="00C741B4">
        <w:rPr>
          <w:rFonts w:ascii="Times New Roman" w:hAnsi="Times New Roman" w:cs="Times New Roman"/>
          <w:b/>
          <w:bCs/>
          <w:sz w:val="32"/>
          <w:szCs w:val="32"/>
        </w:rPr>
        <w:t xml:space="preserve">The </w:t>
      </w:r>
      <w:r w:rsidR="004A10E3" w:rsidRPr="00C741B4">
        <w:rPr>
          <w:rFonts w:ascii="Times New Roman" w:hAnsi="Times New Roman" w:cs="Times New Roman"/>
          <w:b/>
          <w:bCs/>
          <w:sz w:val="32"/>
          <w:szCs w:val="32"/>
        </w:rPr>
        <w:t>I</w:t>
      </w:r>
      <w:r w:rsidRPr="00C741B4">
        <w:rPr>
          <w:rFonts w:ascii="Times New Roman" w:hAnsi="Times New Roman" w:cs="Times New Roman"/>
          <w:b/>
          <w:bCs/>
          <w:sz w:val="32"/>
          <w:szCs w:val="32"/>
        </w:rPr>
        <w:t xml:space="preserve">nfluence of </w:t>
      </w:r>
      <w:r w:rsidR="004A10E3" w:rsidRPr="00C741B4">
        <w:rPr>
          <w:rFonts w:ascii="Times New Roman" w:hAnsi="Times New Roman" w:cs="Times New Roman"/>
          <w:b/>
          <w:bCs/>
          <w:sz w:val="32"/>
          <w:szCs w:val="32"/>
        </w:rPr>
        <w:t>S</w:t>
      </w:r>
      <w:r w:rsidRPr="00C741B4">
        <w:rPr>
          <w:rFonts w:ascii="Times New Roman" w:hAnsi="Times New Roman" w:cs="Times New Roman"/>
          <w:b/>
          <w:bCs/>
          <w:sz w:val="32"/>
          <w:szCs w:val="32"/>
        </w:rPr>
        <w:t xml:space="preserve">pacer </w:t>
      </w:r>
      <w:r w:rsidR="004A10E3" w:rsidRPr="00C741B4">
        <w:rPr>
          <w:rFonts w:ascii="Times New Roman" w:hAnsi="Times New Roman" w:cs="Times New Roman"/>
          <w:b/>
          <w:bCs/>
          <w:sz w:val="32"/>
          <w:szCs w:val="32"/>
        </w:rPr>
        <w:t>A</w:t>
      </w:r>
      <w:r w:rsidRPr="00C741B4">
        <w:rPr>
          <w:rFonts w:ascii="Times New Roman" w:hAnsi="Times New Roman" w:cs="Times New Roman"/>
          <w:b/>
          <w:bCs/>
          <w:sz w:val="32"/>
          <w:szCs w:val="32"/>
        </w:rPr>
        <w:t xml:space="preserve">rm </w:t>
      </w:r>
      <w:r w:rsidR="004A10E3" w:rsidRPr="00C741B4">
        <w:rPr>
          <w:rFonts w:ascii="Times New Roman" w:hAnsi="Times New Roman" w:cs="Times New Roman"/>
          <w:b/>
          <w:bCs/>
          <w:sz w:val="32"/>
          <w:szCs w:val="32"/>
        </w:rPr>
        <w:t>I</w:t>
      </w:r>
      <w:r w:rsidRPr="00C741B4">
        <w:rPr>
          <w:rFonts w:ascii="Times New Roman" w:hAnsi="Times New Roman" w:cs="Times New Roman"/>
          <w:b/>
          <w:bCs/>
          <w:sz w:val="32"/>
          <w:szCs w:val="32"/>
        </w:rPr>
        <w:t xml:space="preserve">dentity on </w:t>
      </w:r>
      <w:r w:rsidR="00C741B4">
        <w:rPr>
          <w:rFonts w:ascii="Times New Roman" w:hAnsi="Times New Roman" w:cs="Times New Roman"/>
          <w:b/>
          <w:bCs/>
          <w:sz w:val="32"/>
          <w:szCs w:val="32"/>
        </w:rPr>
        <w:t xml:space="preserve">                                           </w:t>
      </w:r>
      <w:r w:rsidR="004A10E3" w:rsidRPr="00C741B4">
        <w:rPr>
          <w:rFonts w:ascii="Times New Roman" w:hAnsi="Times New Roman" w:cs="Times New Roman"/>
          <w:b/>
          <w:bCs/>
          <w:sz w:val="32"/>
          <w:szCs w:val="32"/>
        </w:rPr>
        <w:t>S</w:t>
      </w:r>
      <w:r w:rsidR="00C5483E" w:rsidRPr="00C741B4">
        <w:rPr>
          <w:rFonts w:ascii="Times New Roman" w:hAnsi="Times New Roman" w:cs="Times New Roman"/>
          <w:b/>
          <w:bCs/>
          <w:sz w:val="32"/>
          <w:szCs w:val="32"/>
        </w:rPr>
        <w:t>alt</w:t>
      </w:r>
      <w:r w:rsidRPr="00C741B4">
        <w:rPr>
          <w:rFonts w:ascii="Times New Roman" w:hAnsi="Times New Roman" w:cs="Times New Roman"/>
          <w:b/>
          <w:bCs/>
          <w:sz w:val="32"/>
          <w:szCs w:val="32"/>
        </w:rPr>
        <w:t xml:space="preserve"> </w:t>
      </w:r>
      <w:r w:rsidR="004A10E3" w:rsidRPr="00C741B4">
        <w:rPr>
          <w:rFonts w:ascii="Times New Roman" w:hAnsi="Times New Roman" w:cs="Times New Roman"/>
          <w:b/>
          <w:bCs/>
          <w:sz w:val="32"/>
          <w:szCs w:val="32"/>
        </w:rPr>
        <w:t>T</w:t>
      </w:r>
      <w:r w:rsidRPr="00C741B4">
        <w:rPr>
          <w:rFonts w:ascii="Times New Roman" w:hAnsi="Times New Roman" w:cs="Times New Roman"/>
          <w:b/>
          <w:bCs/>
          <w:sz w:val="32"/>
          <w:szCs w:val="32"/>
        </w:rPr>
        <w:t xml:space="preserve">ransport in </w:t>
      </w:r>
      <w:r w:rsidR="004A10E3" w:rsidRPr="00C741B4">
        <w:rPr>
          <w:rFonts w:ascii="Times New Roman" w:hAnsi="Times New Roman" w:cs="Times New Roman"/>
          <w:b/>
          <w:bCs/>
          <w:sz w:val="32"/>
          <w:szCs w:val="32"/>
        </w:rPr>
        <w:t>C</w:t>
      </w:r>
      <w:r w:rsidRPr="00C741B4">
        <w:rPr>
          <w:rFonts w:ascii="Times New Roman" w:hAnsi="Times New Roman" w:cs="Times New Roman"/>
          <w:b/>
          <w:bCs/>
          <w:sz w:val="32"/>
          <w:szCs w:val="32"/>
        </w:rPr>
        <w:t xml:space="preserve">harged </w:t>
      </w:r>
      <w:r w:rsidR="004A10E3" w:rsidRPr="00C741B4">
        <w:rPr>
          <w:rFonts w:ascii="Times New Roman" w:hAnsi="Times New Roman" w:cs="Times New Roman"/>
          <w:b/>
          <w:bCs/>
          <w:sz w:val="32"/>
          <w:szCs w:val="32"/>
        </w:rPr>
        <w:t>N</w:t>
      </w:r>
      <w:r w:rsidRPr="00C741B4">
        <w:rPr>
          <w:rFonts w:ascii="Times New Roman" w:hAnsi="Times New Roman" w:cs="Times New Roman"/>
          <w:b/>
          <w:bCs/>
          <w:sz w:val="32"/>
          <w:szCs w:val="32"/>
        </w:rPr>
        <w:t xml:space="preserve">anofiltration </w:t>
      </w:r>
      <w:r w:rsidR="004A10E3" w:rsidRPr="00C741B4">
        <w:rPr>
          <w:rFonts w:ascii="Times New Roman" w:hAnsi="Times New Roman" w:cs="Times New Roman"/>
          <w:b/>
          <w:bCs/>
          <w:sz w:val="32"/>
          <w:szCs w:val="32"/>
        </w:rPr>
        <w:t>M</w:t>
      </w:r>
      <w:r w:rsidRPr="00C741B4">
        <w:rPr>
          <w:rFonts w:ascii="Times New Roman" w:hAnsi="Times New Roman" w:cs="Times New Roman"/>
          <w:b/>
          <w:bCs/>
          <w:sz w:val="32"/>
          <w:szCs w:val="32"/>
        </w:rPr>
        <w:t>embranes</w:t>
      </w:r>
    </w:p>
    <w:p w14:paraId="73B52853" w14:textId="5E255AA3" w:rsidR="004671E2" w:rsidRPr="00C741B4" w:rsidRDefault="00184FBE" w:rsidP="00F72264">
      <w:pPr>
        <w:jc w:val="center"/>
        <w:rPr>
          <w:rFonts w:ascii="Times New Roman" w:hAnsi="Times New Roman" w:cs="Times New Roman"/>
          <w:sz w:val="24"/>
          <w:szCs w:val="24"/>
          <w:vertAlign w:val="superscript"/>
        </w:rPr>
      </w:pPr>
      <w:r w:rsidRPr="00C741B4">
        <w:rPr>
          <w:rFonts w:ascii="Times New Roman" w:hAnsi="Times New Roman" w:cs="Times New Roman"/>
          <w:sz w:val="24"/>
          <w:szCs w:val="24"/>
        </w:rPr>
        <w:t>Laurianne Estrada</w:t>
      </w:r>
      <w:r w:rsidR="005E5705" w:rsidRPr="00C741B4">
        <w:rPr>
          <w:rFonts w:ascii="Times New Roman" w:hAnsi="Times New Roman" w:cs="Times New Roman"/>
          <w:i/>
          <w:iCs/>
          <w:sz w:val="24"/>
          <w:szCs w:val="24"/>
          <w:vertAlign w:val="superscript"/>
        </w:rPr>
        <w:t>a</w:t>
      </w:r>
      <w:r w:rsidRPr="00C741B4">
        <w:rPr>
          <w:rFonts w:ascii="Times New Roman" w:hAnsi="Times New Roman" w:cs="Times New Roman"/>
          <w:sz w:val="24"/>
          <w:szCs w:val="24"/>
        </w:rPr>
        <w:t>, Jonathan A</w:t>
      </w:r>
      <w:r w:rsidR="00F72264" w:rsidRPr="00C741B4">
        <w:rPr>
          <w:rFonts w:ascii="Times New Roman" w:hAnsi="Times New Roman" w:cs="Times New Roman"/>
          <w:sz w:val="24"/>
          <w:szCs w:val="24"/>
        </w:rPr>
        <w:t>.</w:t>
      </w:r>
      <w:r w:rsidRPr="00C741B4">
        <w:rPr>
          <w:rFonts w:ascii="Times New Roman" w:hAnsi="Times New Roman" w:cs="Times New Roman"/>
          <w:sz w:val="24"/>
          <w:szCs w:val="24"/>
        </w:rPr>
        <w:t xml:space="preserve"> Ouimet</w:t>
      </w:r>
      <w:r w:rsidR="005E5705" w:rsidRPr="00C741B4">
        <w:rPr>
          <w:rFonts w:ascii="Times New Roman" w:hAnsi="Times New Roman" w:cs="Times New Roman"/>
          <w:i/>
          <w:iCs/>
          <w:sz w:val="24"/>
          <w:szCs w:val="24"/>
          <w:vertAlign w:val="superscript"/>
        </w:rPr>
        <w:t>a</w:t>
      </w:r>
      <w:r w:rsidRPr="00C741B4">
        <w:rPr>
          <w:rFonts w:ascii="Times New Roman" w:hAnsi="Times New Roman" w:cs="Times New Roman"/>
          <w:sz w:val="24"/>
          <w:szCs w:val="24"/>
        </w:rPr>
        <w:t>,</w:t>
      </w:r>
      <w:r w:rsidR="007511B9" w:rsidRPr="00C741B4">
        <w:rPr>
          <w:rFonts w:ascii="Times New Roman" w:hAnsi="Times New Roman" w:cs="Times New Roman"/>
          <w:sz w:val="24"/>
          <w:szCs w:val="24"/>
        </w:rPr>
        <w:t xml:space="preserve"> Michael</w:t>
      </w:r>
      <w:r w:rsidR="000047A9" w:rsidRPr="00C741B4">
        <w:rPr>
          <w:rFonts w:ascii="Times New Roman" w:hAnsi="Times New Roman" w:cs="Times New Roman"/>
          <w:sz w:val="24"/>
          <w:szCs w:val="24"/>
        </w:rPr>
        <w:t xml:space="preserve"> </w:t>
      </w:r>
      <w:r w:rsidR="005E5705" w:rsidRPr="00C741B4">
        <w:rPr>
          <w:rFonts w:ascii="Times New Roman" w:hAnsi="Times New Roman" w:cs="Times New Roman"/>
          <w:sz w:val="24"/>
          <w:szCs w:val="24"/>
        </w:rPr>
        <w:t xml:space="preserve">P. </w:t>
      </w:r>
      <w:r w:rsidR="000047A9" w:rsidRPr="00C741B4">
        <w:rPr>
          <w:rFonts w:ascii="Times New Roman" w:hAnsi="Times New Roman" w:cs="Times New Roman"/>
          <w:sz w:val="24"/>
          <w:szCs w:val="24"/>
        </w:rPr>
        <w:t>Dugas</w:t>
      </w:r>
      <w:r w:rsidR="005E5705" w:rsidRPr="00C741B4">
        <w:rPr>
          <w:rFonts w:ascii="Times New Roman" w:hAnsi="Times New Roman" w:cs="Times New Roman"/>
          <w:i/>
          <w:iCs/>
          <w:sz w:val="24"/>
          <w:szCs w:val="24"/>
          <w:vertAlign w:val="superscript"/>
        </w:rPr>
        <w:t>b</w:t>
      </w:r>
      <w:r w:rsidR="000047A9" w:rsidRPr="00C741B4">
        <w:rPr>
          <w:rFonts w:ascii="Times New Roman" w:hAnsi="Times New Roman" w:cs="Times New Roman"/>
          <w:sz w:val="24"/>
          <w:szCs w:val="24"/>
        </w:rPr>
        <w:t>, Quinn Mcculloch</w:t>
      </w:r>
      <w:r w:rsidR="005E5705" w:rsidRPr="00C741B4">
        <w:rPr>
          <w:rFonts w:ascii="Times New Roman" w:hAnsi="Times New Roman" w:cs="Times New Roman"/>
          <w:i/>
          <w:iCs/>
          <w:sz w:val="24"/>
          <w:szCs w:val="24"/>
          <w:vertAlign w:val="superscript"/>
        </w:rPr>
        <w:t>b</w:t>
      </w:r>
      <w:r w:rsidR="000047A9" w:rsidRPr="00C741B4">
        <w:rPr>
          <w:rFonts w:ascii="Times New Roman" w:hAnsi="Times New Roman" w:cs="Times New Roman"/>
          <w:sz w:val="24"/>
          <w:szCs w:val="24"/>
        </w:rPr>
        <w:t>, Rian Nguy</w:t>
      </w:r>
      <w:r w:rsidR="005E5705" w:rsidRPr="00C741B4">
        <w:rPr>
          <w:rFonts w:ascii="Times New Roman" w:hAnsi="Times New Roman" w:cs="Times New Roman"/>
          <w:i/>
          <w:iCs/>
          <w:sz w:val="24"/>
          <w:szCs w:val="24"/>
          <w:vertAlign w:val="superscript"/>
        </w:rPr>
        <w:t>b</w:t>
      </w:r>
      <w:r w:rsidR="000047A9" w:rsidRPr="00C741B4">
        <w:rPr>
          <w:rFonts w:ascii="Times New Roman" w:hAnsi="Times New Roman" w:cs="Times New Roman"/>
          <w:sz w:val="24"/>
          <w:szCs w:val="24"/>
        </w:rPr>
        <w:t>,</w:t>
      </w:r>
      <w:r w:rsidRPr="00C741B4">
        <w:rPr>
          <w:rFonts w:ascii="Times New Roman" w:hAnsi="Times New Roman" w:cs="Times New Roman"/>
          <w:sz w:val="24"/>
          <w:szCs w:val="24"/>
        </w:rPr>
        <w:t xml:space="preserve"> William A. Phillip</w:t>
      </w:r>
      <w:r w:rsidR="005E5705" w:rsidRPr="00C741B4">
        <w:rPr>
          <w:rFonts w:ascii="Times New Roman" w:hAnsi="Times New Roman" w:cs="Times New Roman"/>
          <w:i/>
          <w:iCs/>
          <w:sz w:val="24"/>
          <w:szCs w:val="24"/>
          <w:vertAlign w:val="superscript"/>
        </w:rPr>
        <w:t>a</w:t>
      </w:r>
    </w:p>
    <w:p w14:paraId="16FA8F63" w14:textId="285778EC" w:rsidR="009E6841" w:rsidRPr="00C741B4" w:rsidRDefault="001153D7" w:rsidP="00F72264">
      <w:pPr>
        <w:jc w:val="center"/>
        <w:rPr>
          <w:rFonts w:ascii="Times New Roman" w:hAnsi="Times New Roman" w:cs="Times New Roman"/>
          <w:sz w:val="24"/>
          <w:szCs w:val="24"/>
        </w:rPr>
      </w:pPr>
      <w:r w:rsidRPr="00C741B4">
        <w:rPr>
          <w:rFonts w:ascii="Times New Roman" w:hAnsi="Times New Roman" w:cs="Times New Roman"/>
          <w:i/>
          <w:iCs/>
          <w:sz w:val="24"/>
          <w:szCs w:val="24"/>
          <w:vertAlign w:val="superscript"/>
        </w:rPr>
        <w:t>a</w:t>
      </w:r>
      <w:r w:rsidR="007C2E47">
        <w:rPr>
          <w:rFonts w:ascii="Times New Roman" w:hAnsi="Times New Roman" w:cs="Times New Roman"/>
          <w:i/>
          <w:iCs/>
          <w:sz w:val="24"/>
          <w:szCs w:val="24"/>
          <w:vertAlign w:val="superscript"/>
        </w:rPr>
        <w:t xml:space="preserve"> </w:t>
      </w:r>
      <w:r w:rsidR="009E6841" w:rsidRPr="00C741B4">
        <w:rPr>
          <w:rFonts w:ascii="Times New Roman" w:hAnsi="Times New Roman" w:cs="Times New Roman"/>
          <w:sz w:val="24"/>
          <w:szCs w:val="24"/>
        </w:rPr>
        <w:t>Department of Chemical and Biomolecular Engineering, University of Notre Dame, Notre Dame, IN, 46556, United States of America</w:t>
      </w:r>
    </w:p>
    <w:p w14:paraId="32912962" w14:textId="76EACA15" w:rsidR="000047A9" w:rsidRPr="00C741B4" w:rsidRDefault="0020653E" w:rsidP="00F72264">
      <w:pPr>
        <w:jc w:val="center"/>
        <w:rPr>
          <w:rFonts w:ascii="Times New Roman" w:hAnsi="Times New Roman" w:cs="Times New Roman"/>
          <w:sz w:val="24"/>
          <w:szCs w:val="24"/>
        </w:rPr>
      </w:pPr>
      <w:r w:rsidRPr="00C741B4">
        <w:rPr>
          <w:rFonts w:ascii="Times New Roman" w:hAnsi="Times New Roman" w:cs="Times New Roman"/>
          <w:i/>
          <w:iCs/>
          <w:sz w:val="24"/>
          <w:szCs w:val="24"/>
          <w:vertAlign w:val="superscript"/>
        </w:rPr>
        <w:t>b</w:t>
      </w:r>
      <w:r w:rsidR="007C2E47">
        <w:rPr>
          <w:rFonts w:ascii="Times New Roman" w:hAnsi="Times New Roman" w:cs="Times New Roman"/>
          <w:sz w:val="24"/>
          <w:szCs w:val="24"/>
        </w:rPr>
        <w:t xml:space="preserve"> </w:t>
      </w:r>
      <w:r w:rsidR="005B5FF8" w:rsidRPr="005B5FF8">
        <w:rPr>
          <w:rFonts w:ascii="Times New Roman" w:hAnsi="Times New Roman" w:cs="Times New Roman"/>
          <w:sz w:val="24"/>
          <w:szCs w:val="24"/>
        </w:rPr>
        <w:t>Material Synthesis and Integrated Devices, Los Alamos National Laboratory</w:t>
      </w:r>
      <w:r w:rsidR="00AC70C0" w:rsidRPr="00C741B4">
        <w:rPr>
          <w:rFonts w:ascii="Times New Roman" w:hAnsi="Times New Roman" w:cs="Times New Roman"/>
          <w:sz w:val="24"/>
          <w:szCs w:val="24"/>
        </w:rPr>
        <w:t>, Los Alamos, NM, 87545, USA</w:t>
      </w:r>
    </w:p>
    <w:p w14:paraId="2E73BA7D" w14:textId="33CFBA58" w:rsidR="00722AF9" w:rsidRPr="00C741B4" w:rsidRDefault="00841497" w:rsidP="00C741B4">
      <w:pPr>
        <w:jc w:val="center"/>
        <w:rPr>
          <w:rFonts w:ascii="Times New Roman" w:hAnsi="Times New Roman" w:cs="Times New Roman"/>
          <w:sz w:val="24"/>
          <w:szCs w:val="24"/>
        </w:rPr>
      </w:pPr>
      <w:r w:rsidRPr="00C741B4">
        <w:rPr>
          <w:rFonts w:ascii="Times New Roman" w:hAnsi="Times New Roman" w:cs="Times New Roman"/>
          <w:sz w:val="24"/>
          <w:szCs w:val="24"/>
        </w:rPr>
        <w:t xml:space="preserve">E-mail: </w:t>
      </w:r>
      <w:hyperlink r:id="rId8" w:history="1">
        <w:r w:rsidR="003508EA" w:rsidRPr="00C741B4">
          <w:rPr>
            <w:rStyle w:val="Hyperlink"/>
            <w:rFonts w:ascii="Times New Roman" w:hAnsi="Times New Roman" w:cs="Times New Roman"/>
            <w:sz w:val="24"/>
            <w:szCs w:val="24"/>
          </w:rPr>
          <w:t>wphillip@nd.edu</w:t>
        </w:r>
      </w:hyperlink>
    </w:p>
    <w:p w14:paraId="2B6FE08F" w14:textId="743B0C1C" w:rsidR="00F341AE" w:rsidRPr="006223BF" w:rsidRDefault="00C1199C" w:rsidP="00581439">
      <w:pPr>
        <w:spacing w:after="0"/>
        <w:jc w:val="center"/>
        <w:rPr>
          <w:rFonts w:ascii="Times New Roman" w:hAnsi="Times New Roman" w:cs="Times New Roman"/>
          <w:b/>
          <w:bCs/>
          <w:sz w:val="28"/>
          <w:szCs w:val="28"/>
        </w:rPr>
      </w:pPr>
      <w:r w:rsidRPr="006223BF">
        <w:rPr>
          <w:rFonts w:ascii="Times New Roman" w:hAnsi="Times New Roman" w:cs="Times New Roman"/>
          <w:b/>
          <w:bCs/>
          <w:sz w:val="28"/>
          <w:szCs w:val="28"/>
        </w:rPr>
        <w:t>Table of Contents</w:t>
      </w:r>
    </w:p>
    <w:p w14:paraId="18B2B3EA" w14:textId="2DE0EF10" w:rsidR="009E7EB3" w:rsidRPr="0004297D" w:rsidRDefault="00E54A14" w:rsidP="00581439">
      <w:pPr>
        <w:tabs>
          <w:tab w:val="right" w:leader="dot" w:pos="9360"/>
        </w:tabs>
        <w:spacing w:after="0" w:line="240" w:lineRule="auto"/>
        <w:rPr>
          <w:rFonts w:ascii="Times New Roman" w:hAnsi="Times New Roman" w:cs="Times New Roman"/>
          <w:sz w:val="24"/>
          <w:szCs w:val="24"/>
        </w:rPr>
      </w:pPr>
      <w:r w:rsidRPr="0004297D">
        <w:rPr>
          <w:rFonts w:ascii="Times New Roman" w:hAnsi="Times New Roman" w:cs="Times New Roman"/>
          <w:sz w:val="24"/>
          <w:szCs w:val="24"/>
        </w:rPr>
        <w:t>Section S</w:t>
      </w:r>
      <w:r w:rsidR="00D273AB" w:rsidRPr="0004297D">
        <w:rPr>
          <w:rFonts w:ascii="Times New Roman" w:hAnsi="Times New Roman" w:cs="Times New Roman"/>
          <w:sz w:val="24"/>
          <w:szCs w:val="24"/>
        </w:rPr>
        <w:t>1: Copolymer Fabrication</w:t>
      </w:r>
      <w:r w:rsidR="0004297D" w:rsidRPr="0004297D">
        <w:rPr>
          <w:rFonts w:ascii="Times New Roman" w:hAnsi="Times New Roman" w:cs="Times New Roman"/>
          <w:sz w:val="24"/>
          <w:szCs w:val="24"/>
        </w:rPr>
        <w:t>,</w:t>
      </w:r>
      <w:r w:rsidR="00D273AB" w:rsidRPr="0004297D">
        <w:rPr>
          <w:rFonts w:ascii="Times New Roman" w:hAnsi="Times New Roman" w:cs="Times New Roman"/>
          <w:sz w:val="24"/>
          <w:szCs w:val="24"/>
        </w:rPr>
        <w:t xml:space="preserve"> Functionalization</w:t>
      </w:r>
      <w:r w:rsidR="0004297D" w:rsidRPr="0004297D">
        <w:rPr>
          <w:rFonts w:ascii="Times New Roman" w:hAnsi="Times New Roman" w:cs="Times New Roman"/>
          <w:sz w:val="24"/>
          <w:szCs w:val="24"/>
        </w:rPr>
        <w:t>, and Nanostructure Determination</w:t>
      </w:r>
      <w:r w:rsidR="00C30E21">
        <w:rPr>
          <w:rFonts w:ascii="Times New Roman" w:hAnsi="Times New Roman" w:cs="Times New Roman"/>
          <w:sz w:val="24"/>
          <w:szCs w:val="24"/>
        </w:rPr>
        <w:tab/>
        <w:t>S2</w:t>
      </w:r>
    </w:p>
    <w:p w14:paraId="15B624E0" w14:textId="1EF9F6D0" w:rsidR="00D273AB" w:rsidRPr="000B1AEB" w:rsidRDefault="00D273AB" w:rsidP="00512798">
      <w:pPr>
        <w:tabs>
          <w:tab w:val="right" w:leader="dot" w:pos="9360"/>
        </w:tabs>
        <w:spacing w:after="0" w:line="240" w:lineRule="auto"/>
        <w:ind w:left="720"/>
        <w:rPr>
          <w:rFonts w:ascii="Times New Roman" w:hAnsi="Times New Roman" w:cs="Times New Roman"/>
          <w:sz w:val="24"/>
          <w:szCs w:val="24"/>
        </w:rPr>
      </w:pPr>
      <w:r w:rsidRPr="0004297D">
        <w:rPr>
          <w:rFonts w:ascii="Times New Roman" w:hAnsi="Times New Roman" w:cs="Times New Roman"/>
          <w:sz w:val="24"/>
          <w:szCs w:val="24"/>
        </w:rPr>
        <w:t>Figure S1:</w:t>
      </w:r>
      <w:r w:rsidR="000B1AEB">
        <w:rPr>
          <w:rFonts w:ascii="Times New Roman" w:hAnsi="Times New Roman" w:cs="Times New Roman"/>
          <w:sz w:val="24"/>
          <w:szCs w:val="24"/>
        </w:rPr>
        <w:t xml:space="preserve"> </w:t>
      </w:r>
      <w:r w:rsidR="000B1AEB">
        <w:rPr>
          <w:rFonts w:ascii="Times New Roman" w:hAnsi="Times New Roman" w:cs="Times New Roman"/>
          <w:sz w:val="24"/>
          <w:szCs w:val="24"/>
          <w:vertAlign w:val="superscript"/>
        </w:rPr>
        <w:t>1</w:t>
      </w:r>
      <w:r w:rsidR="000B1AEB">
        <w:rPr>
          <w:rFonts w:ascii="Times New Roman" w:hAnsi="Times New Roman" w:cs="Times New Roman"/>
          <w:sz w:val="24"/>
          <w:szCs w:val="24"/>
        </w:rPr>
        <w:t>H-NMR</w:t>
      </w:r>
      <w:r w:rsidR="00A45799">
        <w:rPr>
          <w:rFonts w:ascii="Times New Roman" w:hAnsi="Times New Roman" w:cs="Times New Roman"/>
          <w:sz w:val="24"/>
          <w:szCs w:val="24"/>
        </w:rPr>
        <w:t xml:space="preserve"> Spectra</w:t>
      </w:r>
      <w:r w:rsidR="00D377E9">
        <w:rPr>
          <w:rFonts w:ascii="Times New Roman" w:hAnsi="Times New Roman" w:cs="Times New Roman"/>
          <w:sz w:val="24"/>
          <w:szCs w:val="24"/>
        </w:rPr>
        <w:tab/>
        <w:t>S2</w:t>
      </w:r>
    </w:p>
    <w:p w14:paraId="2CBA729E" w14:textId="5E10024E" w:rsidR="00D273AB" w:rsidRPr="0004297D" w:rsidRDefault="00D273AB" w:rsidP="00342F6D">
      <w:pPr>
        <w:tabs>
          <w:tab w:val="right" w:leader="dot" w:pos="9360"/>
        </w:tabs>
        <w:spacing w:after="0" w:line="240" w:lineRule="auto"/>
        <w:ind w:left="720"/>
        <w:rPr>
          <w:rFonts w:ascii="Times New Roman" w:hAnsi="Times New Roman" w:cs="Times New Roman"/>
          <w:sz w:val="24"/>
          <w:szCs w:val="24"/>
        </w:rPr>
      </w:pPr>
      <w:r w:rsidRPr="0004297D">
        <w:rPr>
          <w:rFonts w:ascii="Times New Roman" w:hAnsi="Times New Roman" w:cs="Times New Roman"/>
          <w:sz w:val="24"/>
          <w:szCs w:val="24"/>
        </w:rPr>
        <w:t xml:space="preserve">Figure S2: </w:t>
      </w:r>
      <w:r w:rsidR="00A45799">
        <w:rPr>
          <w:rFonts w:ascii="Times New Roman" w:hAnsi="Times New Roman" w:cs="Times New Roman"/>
          <w:sz w:val="24"/>
          <w:szCs w:val="24"/>
        </w:rPr>
        <w:t>ATR-FTIR Spectra</w:t>
      </w:r>
      <w:r w:rsidR="00D377E9">
        <w:rPr>
          <w:rFonts w:ascii="Times New Roman" w:hAnsi="Times New Roman" w:cs="Times New Roman"/>
          <w:sz w:val="24"/>
          <w:szCs w:val="24"/>
        </w:rPr>
        <w:tab/>
        <w:t>S</w:t>
      </w:r>
      <w:r w:rsidR="00CD584C">
        <w:rPr>
          <w:rFonts w:ascii="Times New Roman" w:hAnsi="Times New Roman" w:cs="Times New Roman"/>
          <w:sz w:val="24"/>
          <w:szCs w:val="24"/>
        </w:rPr>
        <w:t>3</w:t>
      </w:r>
    </w:p>
    <w:p w14:paraId="06783254" w14:textId="28542BE2" w:rsidR="0004297D" w:rsidRPr="0004297D" w:rsidRDefault="0004297D" w:rsidP="00342F6D">
      <w:pPr>
        <w:tabs>
          <w:tab w:val="right" w:leader="dot" w:pos="9360"/>
        </w:tabs>
        <w:spacing w:after="0" w:line="240" w:lineRule="auto"/>
        <w:ind w:left="720"/>
        <w:rPr>
          <w:rFonts w:ascii="Times New Roman" w:hAnsi="Times New Roman" w:cs="Times New Roman"/>
          <w:sz w:val="24"/>
          <w:szCs w:val="24"/>
        </w:rPr>
      </w:pPr>
      <w:r w:rsidRPr="0004297D">
        <w:rPr>
          <w:rFonts w:ascii="Times New Roman" w:hAnsi="Times New Roman" w:cs="Times New Roman"/>
          <w:sz w:val="24"/>
          <w:szCs w:val="24"/>
        </w:rPr>
        <w:t>Figure S3:</w:t>
      </w:r>
      <w:r w:rsidR="00A45799">
        <w:rPr>
          <w:rFonts w:ascii="Times New Roman" w:hAnsi="Times New Roman" w:cs="Times New Roman"/>
          <w:sz w:val="24"/>
          <w:szCs w:val="24"/>
        </w:rPr>
        <w:t xml:space="preserve"> Hydrophilic Domain Size Determination</w:t>
      </w:r>
      <w:r w:rsidR="00D377E9">
        <w:rPr>
          <w:rFonts w:ascii="Times New Roman" w:hAnsi="Times New Roman" w:cs="Times New Roman"/>
          <w:sz w:val="24"/>
          <w:szCs w:val="24"/>
        </w:rPr>
        <w:tab/>
        <w:t>S</w:t>
      </w:r>
      <w:r w:rsidR="0009392A">
        <w:rPr>
          <w:rFonts w:ascii="Times New Roman" w:hAnsi="Times New Roman" w:cs="Times New Roman"/>
          <w:sz w:val="24"/>
          <w:szCs w:val="24"/>
        </w:rPr>
        <w:t>5</w:t>
      </w:r>
    </w:p>
    <w:p w14:paraId="5BDA27FB" w14:textId="7DB9673F" w:rsidR="0004297D" w:rsidRPr="0004297D" w:rsidRDefault="0004297D" w:rsidP="00512798">
      <w:pPr>
        <w:tabs>
          <w:tab w:val="right" w:leader="dot" w:pos="9360"/>
        </w:tabs>
        <w:spacing w:after="0" w:line="240" w:lineRule="auto"/>
        <w:ind w:left="720"/>
        <w:rPr>
          <w:rFonts w:ascii="Times New Roman" w:hAnsi="Times New Roman" w:cs="Times New Roman"/>
          <w:sz w:val="24"/>
          <w:szCs w:val="24"/>
        </w:rPr>
      </w:pPr>
      <w:r w:rsidRPr="0004297D">
        <w:rPr>
          <w:rFonts w:ascii="Times New Roman" w:hAnsi="Times New Roman" w:cs="Times New Roman"/>
          <w:sz w:val="24"/>
          <w:szCs w:val="24"/>
        </w:rPr>
        <w:t>Figure S4:</w:t>
      </w:r>
      <w:r w:rsidR="00A45799">
        <w:rPr>
          <w:rFonts w:ascii="Times New Roman" w:hAnsi="Times New Roman" w:cs="Times New Roman"/>
          <w:sz w:val="24"/>
          <w:szCs w:val="24"/>
        </w:rPr>
        <w:t xml:space="preserve"> Hydraulic Permeability</w:t>
      </w:r>
      <w:r w:rsidR="00D377E9">
        <w:rPr>
          <w:rFonts w:ascii="Times New Roman" w:hAnsi="Times New Roman" w:cs="Times New Roman"/>
          <w:sz w:val="24"/>
          <w:szCs w:val="24"/>
        </w:rPr>
        <w:tab/>
        <w:t>S</w:t>
      </w:r>
      <w:r w:rsidR="0009392A">
        <w:rPr>
          <w:rFonts w:ascii="Times New Roman" w:hAnsi="Times New Roman" w:cs="Times New Roman"/>
          <w:sz w:val="24"/>
          <w:szCs w:val="24"/>
        </w:rPr>
        <w:t>6</w:t>
      </w:r>
    </w:p>
    <w:p w14:paraId="033C707D" w14:textId="0E17B15F" w:rsidR="0004297D" w:rsidRDefault="00D273AB" w:rsidP="00471454">
      <w:pPr>
        <w:tabs>
          <w:tab w:val="right" w:leader="dot" w:pos="9360"/>
        </w:tabs>
        <w:spacing w:after="0" w:line="240" w:lineRule="auto"/>
        <w:rPr>
          <w:rFonts w:ascii="Times New Roman" w:hAnsi="Times New Roman" w:cs="Times New Roman"/>
          <w:sz w:val="24"/>
          <w:szCs w:val="24"/>
        </w:rPr>
      </w:pPr>
      <w:r w:rsidRPr="0004297D">
        <w:rPr>
          <w:rFonts w:ascii="Times New Roman" w:hAnsi="Times New Roman" w:cs="Times New Roman"/>
          <w:sz w:val="24"/>
          <w:szCs w:val="24"/>
        </w:rPr>
        <w:t xml:space="preserve">Section S2: </w:t>
      </w:r>
      <w:r w:rsidR="00A45799">
        <w:rPr>
          <w:rFonts w:ascii="Times New Roman" w:hAnsi="Times New Roman" w:cs="Times New Roman"/>
          <w:sz w:val="24"/>
          <w:szCs w:val="24"/>
        </w:rPr>
        <w:t xml:space="preserve">Zeta Potential </w:t>
      </w:r>
      <w:r w:rsidR="003F1006">
        <w:rPr>
          <w:rFonts w:ascii="Times New Roman" w:hAnsi="Times New Roman" w:cs="Times New Roman"/>
          <w:sz w:val="24"/>
          <w:szCs w:val="24"/>
        </w:rPr>
        <w:t>and Fixed Membrane Charge</w:t>
      </w:r>
      <w:r w:rsidR="00C30E21">
        <w:rPr>
          <w:rFonts w:ascii="Times New Roman" w:hAnsi="Times New Roman" w:cs="Times New Roman"/>
          <w:sz w:val="24"/>
          <w:szCs w:val="24"/>
        </w:rPr>
        <w:tab/>
        <w:t>S</w:t>
      </w:r>
      <w:r w:rsidR="0009392A">
        <w:rPr>
          <w:rFonts w:ascii="Times New Roman" w:hAnsi="Times New Roman" w:cs="Times New Roman"/>
          <w:sz w:val="24"/>
          <w:szCs w:val="24"/>
        </w:rPr>
        <w:t>7</w:t>
      </w:r>
    </w:p>
    <w:p w14:paraId="62DC7693" w14:textId="0FD691EE" w:rsidR="00A45799" w:rsidRDefault="00A45799"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S5:</w:t>
      </w:r>
      <w:r w:rsidR="003F1006">
        <w:rPr>
          <w:rFonts w:ascii="Times New Roman" w:hAnsi="Times New Roman" w:cs="Times New Roman"/>
          <w:sz w:val="24"/>
          <w:szCs w:val="24"/>
        </w:rPr>
        <w:t xml:space="preserve"> Zeta Potential Measurements</w:t>
      </w:r>
      <w:r w:rsidR="00C30E21">
        <w:rPr>
          <w:rFonts w:ascii="Times New Roman" w:hAnsi="Times New Roman" w:cs="Times New Roman"/>
          <w:sz w:val="24"/>
          <w:szCs w:val="24"/>
        </w:rPr>
        <w:tab/>
        <w:t>S</w:t>
      </w:r>
      <w:r w:rsidR="0009392A">
        <w:rPr>
          <w:rFonts w:ascii="Times New Roman" w:hAnsi="Times New Roman" w:cs="Times New Roman"/>
          <w:sz w:val="24"/>
          <w:szCs w:val="24"/>
        </w:rPr>
        <w:t>8</w:t>
      </w:r>
    </w:p>
    <w:p w14:paraId="20D7235D" w14:textId="2FBB4A24" w:rsidR="000B1AEB" w:rsidRDefault="00A45799" w:rsidP="00512798">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Table S1: Charge Densit</w:t>
      </w:r>
      <w:r w:rsidR="003F1006">
        <w:rPr>
          <w:rFonts w:ascii="Times New Roman" w:hAnsi="Times New Roman" w:cs="Times New Roman"/>
          <w:sz w:val="24"/>
          <w:szCs w:val="24"/>
        </w:rPr>
        <w:t>y Calculations</w:t>
      </w:r>
      <w:r w:rsidR="00C30E21">
        <w:rPr>
          <w:rFonts w:ascii="Times New Roman" w:hAnsi="Times New Roman" w:cs="Times New Roman"/>
          <w:sz w:val="24"/>
          <w:szCs w:val="24"/>
        </w:rPr>
        <w:tab/>
        <w:t>S</w:t>
      </w:r>
      <w:r w:rsidR="0009392A">
        <w:rPr>
          <w:rFonts w:ascii="Times New Roman" w:hAnsi="Times New Roman" w:cs="Times New Roman"/>
          <w:sz w:val="24"/>
          <w:szCs w:val="24"/>
        </w:rPr>
        <w:t>9</w:t>
      </w:r>
    </w:p>
    <w:p w14:paraId="78CC5CCE" w14:textId="71F727A2" w:rsidR="00D33B36" w:rsidRDefault="00D33B36" w:rsidP="00471454">
      <w:pPr>
        <w:tabs>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Section S3:</w:t>
      </w:r>
      <w:r w:rsidR="000B1AEB">
        <w:rPr>
          <w:rFonts w:ascii="Times New Roman" w:hAnsi="Times New Roman" w:cs="Times New Roman"/>
          <w:sz w:val="24"/>
          <w:szCs w:val="24"/>
        </w:rPr>
        <w:t xml:space="preserve"> </w:t>
      </w:r>
      <w:r w:rsidR="00A45799">
        <w:rPr>
          <w:rFonts w:ascii="Times New Roman" w:hAnsi="Times New Roman" w:cs="Times New Roman"/>
          <w:sz w:val="24"/>
          <w:szCs w:val="24"/>
        </w:rPr>
        <w:t>High Throughput Diafiltration Experiments</w:t>
      </w:r>
      <w:r w:rsidR="003F3354">
        <w:rPr>
          <w:rFonts w:ascii="Times New Roman" w:hAnsi="Times New Roman" w:cs="Times New Roman"/>
          <w:sz w:val="24"/>
          <w:szCs w:val="24"/>
        </w:rPr>
        <w:tab/>
        <w:t>S</w:t>
      </w:r>
      <w:r w:rsidR="0009392A">
        <w:rPr>
          <w:rFonts w:ascii="Times New Roman" w:hAnsi="Times New Roman" w:cs="Times New Roman"/>
          <w:sz w:val="24"/>
          <w:szCs w:val="24"/>
        </w:rPr>
        <w:t>10</w:t>
      </w:r>
    </w:p>
    <w:p w14:paraId="444AA42D" w14:textId="597C02CA" w:rsidR="00076E17" w:rsidRDefault="00076E17"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S6:</w:t>
      </w:r>
      <w:r w:rsidR="00AC1506">
        <w:rPr>
          <w:rFonts w:ascii="Times New Roman" w:hAnsi="Times New Roman" w:cs="Times New Roman"/>
          <w:sz w:val="24"/>
          <w:szCs w:val="24"/>
        </w:rPr>
        <w:t xml:space="preserve"> Conductivity Calibration Curves</w:t>
      </w:r>
      <w:r w:rsidR="003F3354">
        <w:rPr>
          <w:rFonts w:ascii="Times New Roman" w:hAnsi="Times New Roman" w:cs="Times New Roman"/>
          <w:sz w:val="24"/>
          <w:szCs w:val="24"/>
        </w:rPr>
        <w:tab/>
        <w:t>S1</w:t>
      </w:r>
      <w:r w:rsidR="000A088F">
        <w:rPr>
          <w:rFonts w:ascii="Times New Roman" w:hAnsi="Times New Roman" w:cs="Times New Roman"/>
          <w:sz w:val="24"/>
          <w:szCs w:val="24"/>
        </w:rPr>
        <w:t>2</w:t>
      </w:r>
    </w:p>
    <w:p w14:paraId="41B37481" w14:textId="2EEEE8D8" w:rsidR="00076E17" w:rsidRDefault="00076E17"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S7:</w:t>
      </w:r>
      <w:r w:rsidR="00AC1506">
        <w:rPr>
          <w:rFonts w:ascii="Times New Roman" w:hAnsi="Times New Roman" w:cs="Times New Roman"/>
          <w:sz w:val="24"/>
          <w:szCs w:val="24"/>
        </w:rPr>
        <w:t xml:space="preserve"> NaCl </w:t>
      </w:r>
      <w:r w:rsidR="00B42FF8">
        <w:rPr>
          <w:rFonts w:ascii="Times New Roman" w:hAnsi="Times New Roman" w:cs="Times New Roman"/>
          <w:sz w:val="24"/>
          <w:szCs w:val="24"/>
        </w:rPr>
        <w:t>T</w:t>
      </w:r>
      <w:r w:rsidR="00AC1506">
        <w:rPr>
          <w:rFonts w:ascii="Times New Roman" w:hAnsi="Times New Roman" w:cs="Times New Roman"/>
          <w:sz w:val="24"/>
          <w:szCs w:val="24"/>
        </w:rPr>
        <w:t xml:space="preserve">ransport at </w:t>
      </w:r>
      <w:r w:rsidR="00B42FF8">
        <w:rPr>
          <w:rFonts w:ascii="Times New Roman" w:hAnsi="Times New Roman" w:cs="Times New Roman"/>
          <w:sz w:val="24"/>
          <w:szCs w:val="24"/>
        </w:rPr>
        <w:t>V</w:t>
      </w:r>
      <w:r w:rsidR="00AC1506">
        <w:rPr>
          <w:rFonts w:ascii="Times New Roman" w:hAnsi="Times New Roman" w:cs="Times New Roman"/>
          <w:sz w:val="24"/>
          <w:szCs w:val="24"/>
        </w:rPr>
        <w:t>arious pH</w:t>
      </w:r>
      <w:r w:rsidR="009A6862">
        <w:rPr>
          <w:rFonts w:ascii="Times New Roman" w:hAnsi="Times New Roman" w:cs="Times New Roman"/>
          <w:sz w:val="24"/>
          <w:szCs w:val="24"/>
        </w:rPr>
        <w:t xml:space="preserve"> for PEG6</w:t>
      </w:r>
      <w:r w:rsidR="003F3354">
        <w:rPr>
          <w:rFonts w:ascii="Times New Roman" w:hAnsi="Times New Roman" w:cs="Times New Roman"/>
          <w:sz w:val="24"/>
          <w:szCs w:val="24"/>
        </w:rPr>
        <w:tab/>
        <w:t>S1</w:t>
      </w:r>
      <w:r w:rsidR="000A088F">
        <w:rPr>
          <w:rFonts w:ascii="Times New Roman" w:hAnsi="Times New Roman" w:cs="Times New Roman"/>
          <w:sz w:val="24"/>
          <w:szCs w:val="24"/>
        </w:rPr>
        <w:t>3</w:t>
      </w:r>
    </w:p>
    <w:p w14:paraId="7CDD7334" w14:textId="031CAF1A" w:rsidR="00076E17" w:rsidRPr="00AC1506" w:rsidRDefault="00076E17"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S8:</w:t>
      </w:r>
      <w:r w:rsidR="00AC1506">
        <w:rPr>
          <w:rFonts w:ascii="Times New Roman" w:hAnsi="Times New Roman" w:cs="Times New Roman"/>
          <w:sz w:val="24"/>
          <w:szCs w:val="24"/>
        </w:rPr>
        <w:t xml:space="preserve"> Na</w:t>
      </w:r>
      <w:r w:rsidR="00AC1506">
        <w:rPr>
          <w:rFonts w:ascii="Times New Roman" w:hAnsi="Times New Roman" w:cs="Times New Roman"/>
          <w:sz w:val="24"/>
          <w:szCs w:val="24"/>
          <w:vertAlign w:val="subscript"/>
        </w:rPr>
        <w:t>2</w:t>
      </w:r>
      <w:r w:rsidR="00AC1506">
        <w:rPr>
          <w:rFonts w:ascii="Times New Roman" w:hAnsi="Times New Roman" w:cs="Times New Roman"/>
          <w:sz w:val="24"/>
          <w:szCs w:val="24"/>
        </w:rPr>
        <w:t>SO</w:t>
      </w:r>
      <w:r w:rsidR="00AC1506">
        <w:rPr>
          <w:rFonts w:ascii="Times New Roman" w:hAnsi="Times New Roman" w:cs="Times New Roman"/>
          <w:sz w:val="24"/>
          <w:szCs w:val="24"/>
          <w:vertAlign w:val="subscript"/>
        </w:rPr>
        <w:t>4</w:t>
      </w:r>
      <w:r w:rsidR="00AC1506">
        <w:rPr>
          <w:rFonts w:ascii="Times New Roman" w:hAnsi="Times New Roman" w:cs="Times New Roman"/>
          <w:sz w:val="24"/>
          <w:szCs w:val="24"/>
        </w:rPr>
        <w:t xml:space="preserve"> </w:t>
      </w:r>
      <w:r w:rsidR="00B42FF8">
        <w:rPr>
          <w:rFonts w:ascii="Times New Roman" w:hAnsi="Times New Roman" w:cs="Times New Roman"/>
          <w:sz w:val="24"/>
          <w:szCs w:val="24"/>
        </w:rPr>
        <w:t>T</w:t>
      </w:r>
      <w:r w:rsidR="00AC1506">
        <w:rPr>
          <w:rFonts w:ascii="Times New Roman" w:hAnsi="Times New Roman" w:cs="Times New Roman"/>
          <w:sz w:val="24"/>
          <w:szCs w:val="24"/>
        </w:rPr>
        <w:t xml:space="preserve">ransport at </w:t>
      </w:r>
      <w:r w:rsidR="00B42FF8">
        <w:rPr>
          <w:rFonts w:ascii="Times New Roman" w:hAnsi="Times New Roman" w:cs="Times New Roman"/>
          <w:sz w:val="24"/>
          <w:szCs w:val="24"/>
        </w:rPr>
        <w:t>V</w:t>
      </w:r>
      <w:r w:rsidR="00AC1506">
        <w:rPr>
          <w:rFonts w:ascii="Times New Roman" w:hAnsi="Times New Roman" w:cs="Times New Roman"/>
          <w:sz w:val="24"/>
          <w:szCs w:val="24"/>
        </w:rPr>
        <w:t>arious pH</w:t>
      </w:r>
      <w:r w:rsidR="009A6862">
        <w:rPr>
          <w:rFonts w:ascii="Times New Roman" w:hAnsi="Times New Roman" w:cs="Times New Roman"/>
          <w:sz w:val="24"/>
          <w:szCs w:val="24"/>
        </w:rPr>
        <w:t xml:space="preserve"> for PEG6</w:t>
      </w:r>
      <w:r w:rsidR="003F3354">
        <w:rPr>
          <w:rFonts w:ascii="Times New Roman" w:hAnsi="Times New Roman" w:cs="Times New Roman"/>
          <w:sz w:val="24"/>
          <w:szCs w:val="24"/>
        </w:rPr>
        <w:tab/>
        <w:t>S1</w:t>
      </w:r>
      <w:r w:rsidR="000A088F">
        <w:rPr>
          <w:rFonts w:ascii="Times New Roman" w:hAnsi="Times New Roman" w:cs="Times New Roman"/>
          <w:sz w:val="24"/>
          <w:szCs w:val="24"/>
        </w:rPr>
        <w:t>4</w:t>
      </w:r>
    </w:p>
    <w:p w14:paraId="5BEE1B65" w14:textId="140D2A9B" w:rsidR="00076E17" w:rsidRPr="009A6862" w:rsidRDefault="00076E17"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S9:</w:t>
      </w:r>
      <w:r w:rsidR="00AC1506">
        <w:rPr>
          <w:rFonts w:ascii="Times New Roman" w:hAnsi="Times New Roman" w:cs="Times New Roman"/>
          <w:sz w:val="24"/>
          <w:szCs w:val="24"/>
        </w:rPr>
        <w:t xml:space="preserve"> </w:t>
      </w:r>
      <w:r w:rsidR="009A6862">
        <w:rPr>
          <w:rFonts w:ascii="Times New Roman" w:hAnsi="Times New Roman" w:cs="Times New Roman"/>
          <w:sz w:val="24"/>
          <w:szCs w:val="24"/>
        </w:rPr>
        <w:t>NaCl and Na</w:t>
      </w:r>
      <w:r w:rsidR="009A6862">
        <w:rPr>
          <w:rFonts w:ascii="Times New Roman" w:hAnsi="Times New Roman" w:cs="Times New Roman"/>
          <w:sz w:val="24"/>
          <w:szCs w:val="24"/>
          <w:vertAlign w:val="subscript"/>
        </w:rPr>
        <w:t>2</w:t>
      </w:r>
      <w:r w:rsidR="009A6862">
        <w:rPr>
          <w:rFonts w:ascii="Times New Roman" w:hAnsi="Times New Roman" w:cs="Times New Roman"/>
          <w:sz w:val="24"/>
          <w:szCs w:val="24"/>
        </w:rPr>
        <w:t>SO</w:t>
      </w:r>
      <w:r w:rsidR="009A6862">
        <w:rPr>
          <w:rFonts w:ascii="Times New Roman" w:hAnsi="Times New Roman" w:cs="Times New Roman"/>
          <w:sz w:val="24"/>
          <w:szCs w:val="24"/>
          <w:vertAlign w:val="subscript"/>
        </w:rPr>
        <w:t>4</w:t>
      </w:r>
      <w:r w:rsidR="009A6862">
        <w:rPr>
          <w:rFonts w:ascii="Times New Roman" w:hAnsi="Times New Roman" w:cs="Times New Roman"/>
          <w:sz w:val="24"/>
          <w:szCs w:val="24"/>
        </w:rPr>
        <w:t xml:space="preserve"> </w:t>
      </w:r>
      <w:r w:rsidR="00B42FF8">
        <w:rPr>
          <w:rFonts w:ascii="Times New Roman" w:hAnsi="Times New Roman" w:cs="Times New Roman"/>
          <w:sz w:val="24"/>
          <w:szCs w:val="24"/>
        </w:rPr>
        <w:t>T</w:t>
      </w:r>
      <w:r w:rsidR="009A6862">
        <w:rPr>
          <w:rFonts w:ascii="Times New Roman" w:hAnsi="Times New Roman" w:cs="Times New Roman"/>
          <w:sz w:val="24"/>
          <w:szCs w:val="24"/>
        </w:rPr>
        <w:t xml:space="preserve">ransport at </w:t>
      </w:r>
      <w:r w:rsidR="00B42FF8">
        <w:rPr>
          <w:rFonts w:ascii="Times New Roman" w:hAnsi="Times New Roman" w:cs="Times New Roman"/>
          <w:sz w:val="24"/>
          <w:szCs w:val="24"/>
        </w:rPr>
        <w:t>V</w:t>
      </w:r>
      <w:r w:rsidR="009A6862">
        <w:rPr>
          <w:rFonts w:ascii="Times New Roman" w:hAnsi="Times New Roman" w:cs="Times New Roman"/>
          <w:sz w:val="24"/>
          <w:szCs w:val="24"/>
        </w:rPr>
        <w:t>arious pH for ALK2</w:t>
      </w:r>
      <w:r w:rsidR="003F3354">
        <w:rPr>
          <w:rFonts w:ascii="Times New Roman" w:hAnsi="Times New Roman" w:cs="Times New Roman"/>
          <w:sz w:val="24"/>
          <w:szCs w:val="24"/>
        </w:rPr>
        <w:tab/>
        <w:t>S1</w:t>
      </w:r>
      <w:r w:rsidR="000A088F">
        <w:rPr>
          <w:rFonts w:ascii="Times New Roman" w:hAnsi="Times New Roman" w:cs="Times New Roman"/>
          <w:sz w:val="24"/>
          <w:szCs w:val="24"/>
        </w:rPr>
        <w:t>5</w:t>
      </w:r>
    </w:p>
    <w:p w14:paraId="38D80F1B" w14:textId="18C9832D" w:rsidR="00076E17" w:rsidRDefault="00076E17"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S10:</w:t>
      </w:r>
      <w:r w:rsidR="00016F23">
        <w:rPr>
          <w:rFonts w:ascii="Times New Roman" w:hAnsi="Times New Roman" w:cs="Times New Roman"/>
          <w:sz w:val="24"/>
          <w:szCs w:val="24"/>
        </w:rPr>
        <w:t xml:space="preserve"> NaCl and Na</w:t>
      </w:r>
      <w:r w:rsidR="00016F23">
        <w:rPr>
          <w:rFonts w:ascii="Times New Roman" w:hAnsi="Times New Roman" w:cs="Times New Roman"/>
          <w:sz w:val="24"/>
          <w:szCs w:val="24"/>
          <w:vertAlign w:val="subscript"/>
        </w:rPr>
        <w:t>2</w:t>
      </w:r>
      <w:r w:rsidR="00016F23">
        <w:rPr>
          <w:rFonts w:ascii="Times New Roman" w:hAnsi="Times New Roman" w:cs="Times New Roman"/>
          <w:sz w:val="24"/>
          <w:szCs w:val="24"/>
        </w:rPr>
        <w:t>SO</w:t>
      </w:r>
      <w:r w:rsidR="00016F23">
        <w:rPr>
          <w:rFonts w:ascii="Times New Roman" w:hAnsi="Times New Roman" w:cs="Times New Roman"/>
          <w:sz w:val="24"/>
          <w:szCs w:val="24"/>
          <w:vertAlign w:val="subscript"/>
        </w:rPr>
        <w:t>4</w:t>
      </w:r>
      <w:r w:rsidR="00016F23">
        <w:rPr>
          <w:rFonts w:ascii="Times New Roman" w:hAnsi="Times New Roman" w:cs="Times New Roman"/>
          <w:sz w:val="24"/>
          <w:szCs w:val="24"/>
        </w:rPr>
        <w:t xml:space="preserve"> </w:t>
      </w:r>
      <w:r w:rsidR="00B42FF8">
        <w:rPr>
          <w:rFonts w:ascii="Times New Roman" w:hAnsi="Times New Roman" w:cs="Times New Roman"/>
          <w:sz w:val="24"/>
          <w:szCs w:val="24"/>
        </w:rPr>
        <w:t>T</w:t>
      </w:r>
      <w:r w:rsidR="00016F23">
        <w:rPr>
          <w:rFonts w:ascii="Times New Roman" w:hAnsi="Times New Roman" w:cs="Times New Roman"/>
          <w:sz w:val="24"/>
          <w:szCs w:val="24"/>
        </w:rPr>
        <w:t xml:space="preserve">ransport at </w:t>
      </w:r>
      <w:r w:rsidR="00B42FF8">
        <w:rPr>
          <w:rFonts w:ascii="Times New Roman" w:hAnsi="Times New Roman" w:cs="Times New Roman"/>
          <w:sz w:val="24"/>
          <w:szCs w:val="24"/>
        </w:rPr>
        <w:t>V</w:t>
      </w:r>
      <w:r w:rsidR="00016F23">
        <w:rPr>
          <w:rFonts w:ascii="Times New Roman" w:hAnsi="Times New Roman" w:cs="Times New Roman"/>
          <w:sz w:val="24"/>
          <w:szCs w:val="24"/>
        </w:rPr>
        <w:t>arious pH for PEG6 versus ALK2</w:t>
      </w:r>
      <w:r w:rsidR="003F3354">
        <w:rPr>
          <w:rFonts w:ascii="Times New Roman" w:hAnsi="Times New Roman" w:cs="Times New Roman"/>
          <w:sz w:val="24"/>
          <w:szCs w:val="24"/>
        </w:rPr>
        <w:tab/>
        <w:t>S1</w:t>
      </w:r>
      <w:r w:rsidR="000A088F">
        <w:rPr>
          <w:rFonts w:ascii="Times New Roman" w:hAnsi="Times New Roman" w:cs="Times New Roman"/>
          <w:sz w:val="24"/>
          <w:szCs w:val="24"/>
        </w:rPr>
        <w:t>7</w:t>
      </w:r>
    </w:p>
    <w:p w14:paraId="4537A9EC" w14:textId="50277356" w:rsidR="00076E17" w:rsidRDefault="00076E17" w:rsidP="00342F6D">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S11:</w:t>
      </w:r>
      <w:r w:rsidR="00016F23">
        <w:rPr>
          <w:rFonts w:ascii="Times New Roman" w:hAnsi="Times New Roman" w:cs="Times New Roman"/>
          <w:sz w:val="24"/>
          <w:szCs w:val="24"/>
        </w:rPr>
        <w:t xml:space="preserve"> </w:t>
      </w:r>
      <w:r w:rsidR="00B42FF8">
        <w:rPr>
          <w:rFonts w:ascii="Times New Roman" w:hAnsi="Times New Roman" w:cs="Times New Roman"/>
          <w:sz w:val="24"/>
          <w:szCs w:val="24"/>
        </w:rPr>
        <w:t xml:space="preserve">Comparing Spacer Arm Chemistry for </w:t>
      </w:r>
      <w:r w:rsidR="00016F23">
        <w:rPr>
          <w:rFonts w:ascii="Times New Roman" w:hAnsi="Times New Roman" w:cs="Times New Roman"/>
          <w:sz w:val="24"/>
          <w:szCs w:val="24"/>
        </w:rPr>
        <w:t>NaCl and Na</w:t>
      </w:r>
      <w:r w:rsidR="00016F23">
        <w:rPr>
          <w:rFonts w:ascii="Times New Roman" w:hAnsi="Times New Roman" w:cs="Times New Roman"/>
          <w:sz w:val="24"/>
          <w:szCs w:val="24"/>
          <w:vertAlign w:val="subscript"/>
        </w:rPr>
        <w:t>2</w:t>
      </w:r>
      <w:r w:rsidR="00016F23">
        <w:rPr>
          <w:rFonts w:ascii="Times New Roman" w:hAnsi="Times New Roman" w:cs="Times New Roman"/>
          <w:sz w:val="24"/>
          <w:szCs w:val="24"/>
        </w:rPr>
        <w:t>SO</w:t>
      </w:r>
      <w:r w:rsidR="00016F23">
        <w:rPr>
          <w:rFonts w:ascii="Times New Roman" w:hAnsi="Times New Roman" w:cs="Times New Roman"/>
          <w:sz w:val="24"/>
          <w:szCs w:val="24"/>
          <w:vertAlign w:val="subscript"/>
        </w:rPr>
        <w:t>4</w:t>
      </w:r>
      <w:r w:rsidR="00016F23">
        <w:rPr>
          <w:rFonts w:ascii="Times New Roman" w:hAnsi="Times New Roman" w:cs="Times New Roman"/>
          <w:sz w:val="24"/>
          <w:szCs w:val="24"/>
        </w:rPr>
        <w:t xml:space="preserve"> </w:t>
      </w:r>
      <w:r w:rsidR="00B42FF8">
        <w:rPr>
          <w:rFonts w:ascii="Times New Roman" w:hAnsi="Times New Roman" w:cs="Times New Roman"/>
          <w:sz w:val="24"/>
          <w:szCs w:val="24"/>
        </w:rPr>
        <w:t>T</w:t>
      </w:r>
      <w:r w:rsidR="00016F23">
        <w:rPr>
          <w:rFonts w:ascii="Times New Roman" w:hAnsi="Times New Roman" w:cs="Times New Roman"/>
          <w:sz w:val="24"/>
          <w:szCs w:val="24"/>
        </w:rPr>
        <w:t>ransport</w:t>
      </w:r>
      <w:r w:rsidR="003F3354">
        <w:rPr>
          <w:rFonts w:ascii="Times New Roman" w:hAnsi="Times New Roman" w:cs="Times New Roman"/>
          <w:sz w:val="24"/>
          <w:szCs w:val="24"/>
        </w:rPr>
        <w:tab/>
        <w:t>S1</w:t>
      </w:r>
      <w:r w:rsidR="000A088F">
        <w:rPr>
          <w:rFonts w:ascii="Times New Roman" w:hAnsi="Times New Roman" w:cs="Times New Roman"/>
          <w:sz w:val="24"/>
          <w:szCs w:val="24"/>
        </w:rPr>
        <w:t>8</w:t>
      </w:r>
    </w:p>
    <w:p w14:paraId="1E465BC5" w14:textId="0632A76D" w:rsidR="008855F0" w:rsidRDefault="00DC71D2" w:rsidP="00DC71D2">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S12: Comparing Monovalent Ion Transport</w:t>
      </w:r>
      <w:r>
        <w:rPr>
          <w:rFonts w:ascii="Times New Roman" w:hAnsi="Times New Roman" w:cs="Times New Roman"/>
          <w:sz w:val="24"/>
          <w:szCs w:val="24"/>
        </w:rPr>
        <w:tab/>
        <w:t>S20</w:t>
      </w:r>
    </w:p>
    <w:p w14:paraId="2740D9C4" w14:textId="2DE68C2F" w:rsidR="000B1AEB" w:rsidRDefault="00076E17" w:rsidP="00512798">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S1</w:t>
      </w:r>
      <w:r w:rsidR="008855F0">
        <w:rPr>
          <w:rFonts w:ascii="Times New Roman" w:hAnsi="Times New Roman" w:cs="Times New Roman"/>
          <w:sz w:val="24"/>
          <w:szCs w:val="24"/>
        </w:rPr>
        <w:t>3</w:t>
      </w:r>
      <w:r>
        <w:rPr>
          <w:rFonts w:ascii="Times New Roman" w:hAnsi="Times New Roman" w:cs="Times New Roman"/>
          <w:sz w:val="24"/>
          <w:szCs w:val="24"/>
        </w:rPr>
        <w:t>:</w:t>
      </w:r>
      <w:r w:rsidR="007A6968">
        <w:rPr>
          <w:rFonts w:ascii="Times New Roman" w:hAnsi="Times New Roman" w:cs="Times New Roman"/>
          <w:sz w:val="24"/>
          <w:szCs w:val="24"/>
        </w:rPr>
        <w:t xml:space="preserve"> Water Flux</w:t>
      </w:r>
      <w:r w:rsidR="003F3354">
        <w:rPr>
          <w:rFonts w:ascii="Times New Roman" w:hAnsi="Times New Roman" w:cs="Times New Roman"/>
          <w:sz w:val="24"/>
          <w:szCs w:val="24"/>
        </w:rPr>
        <w:tab/>
        <w:t>S</w:t>
      </w:r>
      <w:r w:rsidR="000A088F">
        <w:rPr>
          <w:rFonts w:ascii="Times New Roman" w:hAnsi="Times New Roman" w:cs="Times New Roman"/>
          <w:sz w:val="24"/>
          <w:szCs w:val="24"/>
        </w:rPr>
        <w:t>2</w:t>
      </w:r>
      <w:r w:rsidR="00DC71D2">
        <w:rPr>
          <w:rFonts w:ascii="Times New Roman" w:hAnsi="Times New Roman" w:cs="Times New Roman"/>
          <w:sz w:val="24"/>
          <w:szCs w:val="24"/>
        </w:rPr>
        <w:t>1</w:t>
      </w:r>
    </w:p>
    <w:p w14:paraId="0DD2C515" w14:textId="752BF645" w:rsidR="000B1AEB" w:rsidRDefault="000B1AEB" w:rsidP="00471454">
      <w:pPr>
        <w:tabs>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Section S4:</w:t>
      </w:r>
      <w:r w:rsidR="00CB2843">
        <w:rPr>
          <w:rFonts w:ascii="Times New Roman" w:hAnsi="Times New Roman" w:cs="Times New Roman"/>
          <w:sz w:val="24"/>
          <w:szCs w:val="24"/>
        </w:rPr>
        <w:t xml:space="preserve"> Water Contact Angle Measurements</w:t>
      </w:r>
      <w:r w:rsidR="003F3354">
        <w:rPr>
          <w:rFonts w:ascii="Times New Roman" w:hAnsi="Times New Roman" w:cs="Times New Roman"/>
          <w:sz w:val="24"/>
          <w:szCs w:val="24"/>
        </w:rPr>
        <w:tab/>
        <w:t>S</w:t>
      </w:r>
      <w:r w:rsidR="00662F92">
        <w:rPr>
          <w:rFonts w:ascii="Times New Roman" w:hAnsi="Times New Roman" w:cs="Times New Roman"/>
          <w:sz w:val="24"/>
          <w:szCs w:val="24"/>
        </w:rPr>
        <w:t>2</w:t>
      </w:r>
      <w:r w:rsidR="00DC71D2">
        <w:rPr>
          <w:rFonts w:ascii="Times New Roman" w:hAnsi="Times New Roman" w:cs="Times New Roman"/>
          <w:sz w:val="24"/>
          <w:szCs w:val="24"/>
        </w:rPr>
        <w:t>2</w:t>
      </w:r>
    </w:p>
    <w:p w14:paraId="1113B76C" w14:textId="635F5AB2" w:rsidR="00F612AC" w:rsidRDefault="00F612AC" w:rsidP="00F612AC">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S1</w:t>
      </w:r>
      <w:r w:rsidR="00DC71D2">
        <w:rPr>
          <w:rFonts w:ascii="Times New Roman" w:hAnsi="Times New Roman" w:cs="Times New Roman"/>
          <w:sz w:val="24"/>
          <w:szCs w:val="24"/>
        </w:rPr>
        <w:t>4</w:t>
      </w:r>
      <w:r>
        <w:rPr>
          <w:rFonts w:ascii="Times New Roman" w:hAnsi="Times New Roman" w:cs="Times New Roman"/>
          <w:sz w:val="24"/>
          <w:szCs w:val="24"/>
        </w:rPr>
        <w:t>: Water Contact Angle</w:t>
      </w:r>
      <w:r>
        <w:rPr>
          <w:rFonts w:ascii="Times New Roman" w:hAnsi="Times New Roman" w:cs="Times New Roman"/>
          <w:sz w:val="24"/>
          <w:szCs w:val="24"/>
        </w:rPr>
        <w:tab/>
        <w:t>S2</w:t>
      </w:r>
      <w:r w:rsidR="00DC71D2">
        <w:rPr>
          <w:rFonts w:ascii="Times New Roman" w:hAnsi="Times New Roman" w:cs="Times New Roman"/>
          <w:sz w:val="24"/>
          <w:szCs w:val="24"/>
        </w:rPr>
        <w:t>2</w:t>
      </w:r>
    </w:p>
    <w:p w14:paraId="335EC10D" w14:textId="79FFF4F5" w:rsidR="00CB2843" w:rsidRDefault="00D97C43" w:rsidP="00512798">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Table S2: </w:t>
      </w:r>
      <w:r w:rsidR="00CB2843">
        <w:rPr>
          <w:rFonts w:ascii="Times New Roman" w:hAnsi="Times New Roman" w:cs="Times New Roman"/>
          <w:sz w:val="24"/>
          <w:szCs w:val="24"/>
        </w:rPr>
        <w:t>Water Contact Angle Values</w:t>
      </w:r>
      <w:r w:rsidR="003F3354">
        <w:rPr>
          <w:rFonts w:ascii="Times New Roman" w:hAnsi="Times New Roman" w:cs="Times New Roman"/>
          <w:sz w:val="24"/>
          <w:szCs w:val="24"/>
        </w:rPr>
        <w:tab/>
        <w:t>S</w:t>
      </w:r>
      <w:r w:rsidR="00662F92">
        <w:rPr>
          <w:rFonts w:ascii="Times New Roman" w:hAnsi="Times New Roman" w:cs="Times New Roman"/>
          <w:sz w:val="24"/>
          <w:szCs w:val="24"/>
        </w:rPr>
        <w:t>2</w:t>
      </w:r>
      <w:r w:rsidR="00DC71D2">
        <w:rPr>
          <w:rFonts w:ascii="Times New Roman" w:hAnsi="Times New Roman" w:cs="Times New Roman"/>
          <w:sz w:val="24"/>
          <w:szCs w:val="24"/>
        </w:rPr>
        <w:t>3</w:t>
      </w:r>
    </w:p>
    <w:p w14:paraId="68BEA13A" w14:textId="02C17EC6" w:rsidR="00CB2843" w:rsidRDefault="00CB2843" w:rsidP="00471454">
      <w:pPr>
        <w:tabs>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Section S5: Water Volume Fraction Measurements</w:t>
      </w:r>
      <w:r w:rsidR="003F3354">
        <w:rPr>
          <w:rFonts w:ascii="Times New Roman" w:hAnsi="Times New Roman" w:cs="Times New Roman"/>
          <w:sz w:val="24"/>
          <w:szCs w:val="24"/>
        </w:rPr>
        <w:tab/>
        <w:t>S</w:t>
      </w:r>
      <w:r w:rsidR="00662F92">
        <w:rPr>
          <w:rFonts w:ascii="Times New Roman" w:hAnsi="Times New Roman" w:cs="Times New Roman"/>
          <w:sz w:val="24"/>
          <w:szCs w:val="24"/>
        </w:rPr>
        <w:t>2</w:t>
      </w:r>
      <w:r w:rsidR="00DC71D2">
        <w:rPr>
          <w:rFonts w:ascii="Times New Roman" w:hAnsi="Times New Roman" w:cs="Times New Roman"/>
          <w:sz w:val="24"/>
          <w:szCs w:val="24"/>
        </w:rPr>
        <w:t>4</w:t>
      </w:r>
    </w:p>
    <w:p w14:paraId="2A244A43" w14:textId="04A64AF7" w:rsidR="004E2B4D" w:rsidRDefault="00CB2843" w:rsidP="00773E34">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Figure S1</w:t>
      </w:r>
      <w:r w:rsidR="00DC71D2">
        <w:rPr>
          <w:rFonts w:ascii="Times New Roman" w:hAnsi="Times New Roman" w:cs="Times New Roman"/>
          <w:sz w:val="24"/>
          <w:szCs w:val="24"/>
        </w:rPr>
        <w:t>5</w:t>
      </w:r>
      <w:r>
        <w:rPr>
          <w:rFonts w:ascii="Times New Roman" w:hAnsi="Times New Roman" w:cs="Times New Roman"/>
          <w:sz w:val="24"/>
          <w:szCs w:val="24"/>
        </w:rPr>
        <w:t>: Water Volume Fraction</w:t>
      </w:r>
      <w:r w:rsidR="003F3354">
        <w:rPr>
          <w:rFonts w:ascii="Times New Roman" w:hAnsi="Times New Roman" w:cs="Times New Roman"/>
          <w:sz w:val="24"/>
          <w:szCs w:val="24"/>
        </w:rPr>
        <w:tab/>
        <w:t>S</w:t>
      </w:r>
      <w:r w:rsidR="0091286A">
        <w:rPr>
          <w:rFonts w:ascii="Times New Roman" w:hAnsi="Times New Roman" w:cs="Times New Roman"/>
          <w:sz w:val="24"/>
          <w:szCs w:val="24"/>
        </w:rPr>
        <w:t>2</w:t>
      </w:r>
      <w:r w:rsidR="00DC71D2">
        <w:rPr>
          <w:rFonts w:ascii="Times New Roman" w:hAnsi="Times New Roman" w:cs="Times New Roman"/>
          <w:sz w:val="24"/>
          <w:szCs w:val="24"/>
        </w:rPr>
        <w:t>5</w:t>
      </w:r>
    </w:p>
    <w:p w14:paraId="147E2E85" w14:textId="4202F6C9" w:rsidR="00654357" w:rsidRDefault="00773E34" w:rsidP="00512798">
      <w:pPr>
        <w:tabs>
          <w:tab w:val="right" w:leader="dot" w:pos="9360"/>
        </w:tabs>
        <w:spacing w:after="0" w:line="240" w:lineRule="auto"/>
        <w:ind w:left="720"/>
        <w:rPr>
          <w:rFonts w:ascii="Times New Roman" w:hAnsi="Times New Roman" w:cs="Times New Roman"/>
          <w:sz w:val="24"/>
          <w:szCs w:val="24"/>
        </w:rPr>
      </w:pPr>
      <w:r>
        <w:rPr>
          <w:rFonts w:ascii="Times New Roman" w:hAnsi="Times New Roman" w:cs="Times New Roman"/>
          <w:sz w:val="24"/>
          <w:szCs w:val="24"/>
        </w:rPr>
        <w:t>Table S3: Water Volume Fraction</w:t>
      </w:r>
      <w:r>
        <w:rPr>
          <w:rFonts w:ascii="Times New Roman" w:hAnsi="Times New Roman" w:cs="Times New Roman"/>
          <w:sz w:val="24"/>
          <w:szCs w:val="24"/>
        </w:rPr>
        <w:tab/>
        <w:t>S2</w:t>
      </w:r>
      <w:r w:rsidR="00DC71D2">
        <w:rPr>
          <w:rFonts w:ascii="Times New Roman" w:hAnsi="Times New Roman" w:cs="Times New Roman"/>
          <w:sz w:val="24"/>
          <w:szCs w:val="24"/>
        </w:rPr>
        <w:t>5</w:t>
      </w:r>
    </w:p>
    <w:p w14:paraId="1737F457" w14:textId="747D6BAA" w:rsidR="00CB2843" w:rsidRDefault="00654357" w:rsidP="00654357">
      <w:pPr>
        <w:tabs>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Section S6: References</w:t>
      </w:r>
      <w:r>
        <w:rPr>
          <w:rFonts w:ascii="Times New Roman" w:hAnsi="Times New Roman" w:cs="Times New Roman"/>
          <w:sz w:val="24"/>
          <w:szCs w:val="24"/>
        </w:rPr>
        <w:tab/>
        <w:t>S2</w:t>
      </w:r>
      <w:r w:rsidR="00F612AC">
        <w:rPr>
          <w:rFonts w:ascii="Times New Roman" w:hAnsi="Times New Roman" w:cs="Times New Roman"/>
          <w:sz w:val="24"/>
          <w:szCs w:val="24"/>
        </w:rPr>
        <w:t>5</w:t>
      </w:r>
    </w:p>
    <w:p w14:paraId="2F3EF05C" w14:textId="5DE34C5A" w:rsidR="00512798" w:rsidRDefault="00512798">
      <w:pPr>
        <w:rPr>
          <w:rFonts w:ascii="Times New Roman" w:hAnsi="Times New Roman" w:cs="Times New Roman"/>
          <w:sz w:val="24"/>
          <w:szCs w:val="24"/>
        </w:rPr>
      </w:pPr>
    </w:p>
    <w:p w14:paraId="1696489E" w14:textId="77777777" w:rsidR="00581439" w:rsidRDefault="00581439">
      <w:pPr>
        <w:rPr>
          <w:rFonts w:ascii="Times New Roman" w:hAnsi="Times New Roman" w:cs="Times New Roman"/>
          <w:sz w:val="24"/>
          <w:szCs w:val="24"/>
        </w:rPr>
      </w:pPr>
    </w:p>
    <w:p w14:paraId="467537E8" w14:textId="77777777" w:rsidR="00581439" w:rsidRDefault="00581439">
      <w:pPr>
        <w:rPr>
          <w:rFonts w:ascii="Times New Roman" w:hAnsi="Times New Roman" w:cs="Times New Roman"/>
          <w:sz w:val="24"/>
          <w:szCs w:val="24"/>
        </w:rPr>
      </w:pPr>
    </w:p>
    <w:p w14:paraId="3867FE99" w14:textId="58B0E9FA" w:rsidR="00BD4E25" w:rsidRPr="00BD4E25" w:rsidRDefault="0004297D" w:rsidP="003F5801">
      <w:pPr>
        <w:rPr>
          <w:rFonts w:ascii="Times New Roman" w:hAnsi="Times New Roman" w:cs="Times New Roman"/>
          <w:b/>
          <w:bCs/>
          <w:sz w:val="24"/>
          <w:szCs w:val="24"/>
        </w:rPr>
      </w:pPr>
      <w:r w:rsidRPr="0004297D">
        <w:rPr>
          <w:rFonts w:ascii="Times New Roman" w:eastAsiaTheme="minorEastAsia" w:hAnsi="Times New Roman" w:cs="Times New Roman"/>
          <w:b/>
          <w:bCs/>
          <w:sz w:val="24"/>
          <w:szCs w:val="24"/>
        </w:rPr>
        <w:lastRenderedPageBreak/>
        <w:t xml:space="preserve">Section </w:t>
      </w:r>
      <w:r w:rsidR="00342F6D" w:rsidRPr="00654357">
        <w:rPr>
          <w:rFonts w:ascii="Times New Roman" w:eastAsiaTheme="minorEastAsia" w:hAnsi="Times New Roman" w:cs="Times New Roman"/>
          <w:b/>
          <w:bCs/>
          <w:sz w:val="24"/>
          <w:szCs w:val="24"/>
        </w:rPr>
        <w:t>S</w:t>
      </w:r>
      <w:r w:rsidRPr="00654357">
        <w:rPr>
          <w:rFonts w:ascii="Times New Roman" w:eastAsiaTheme="minorEastAsia" w:hAnsi="Times New Roman" w:cs="Times New Roman"/>
          <w:b/>
          <w:bCs/>
          <w:sz w:val="24"/>
          <w:szCs w:val="24"/>
        </w:rPr>
        <w:t>1:</w:t>
      </w:r>
      <w:r w:rsidR="00654357" w:rsidRPr="00654357">
        <w:rPr>
          <w:rFonts w:ascii="Times New Roman" w:hAnsi="Times New Roman" w:cs="Times New Roman"/>
          <w:b/>
          <w:bCs/>
          <w:sz w:val="24"/>
          <w:szCs w:val="24"/>
        </w:rPr>
        <w:t xml:space="preserve"> Copolymer Fabrication, Functionalization, and Nanostructure Determination</w:t>
      </w:r>
    </w:p>
    <w:p w14:paraId="30567C49" w14:textId="02E1ECEF" w:rsidR="00D273AB" w:rsidRDefault="003846B3" w:rsidP="00C741B4">
      <w:pPr>
        <w:jc w:val="center"/>
        <w:rPr>
          <w:rFonts w:ascii="Times New Roman" w:hAnsi="Times New Roman" w:cs="Times New Roman"/>
          <w:b/>
          <w:bCs/>
        </w:rPr>
      </w:pPr>
      <w:r>
        <w:rPr>
          <w:noProof/>
        </w:rPr>
        <w:drawing>
          <wp:inline distT="0" distB="0" distL="0" distR="0" wp14:anchorId="3846C7C6" wp14:editId="296BD6F2">
            <wp:extent cx="5313218" cy="2809875"/>
            <wp:effectExtent l="0" t="0" r="0" b="0"/>
            <wp:docPr id="1640109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0539"/>
                    <a:stretch>
                      <a:fillRect/>
                    </a:stretch>
                  </pic:blipFill>
                  <pic:spPr bwMode="auto">
                    <a:xfrm>
                      <a:off x="0" y="0"/>
                      <a:ext cx="5313218" cy="2809875"/>
                    </a:xfrm>
                    <a:prstGeom prst="rect">
                      <a:avLst/>
                    </a:prstGeom>
                    <a:noFill/>
                    <a:ln>
                      <a:noFill/>
                    </a:ln>
                    <a:extLst>
                      <a:ext uri="{53640926-AAD7-44D8-BBD7-CCE9431645EC}">
                        <a14:shadowObscured xmlns:a14="http://schemas.microsoft.com/office/drawing/2010/main"/>
                      </a:ext>
                    </a:extLst>
                  </pic:spPr>
                </pic:pic>
              </a:graphicData>
            </a:graphic>
          </wp:inline>
        </w:drawing>
      </w:r>
    </w:p>
    <w:p w14:paraId="4BA0BE65" w14:textId="37FF9254" w:rsidR="00893092" w:rsidRPr="00C741B4" w:rsidRDefault="00016796" w:rsidP="00C741B4">
      <w:pPr>
        <w:spacing w:line="240" w:lineRule="auto"/>
        <w:jc w:val="both"/>
        <w:rPr>
          <w:rFonts w:ascii="Times New Roman" w:hAnsi="Times New Roman" w:cs="Times New Roman"/>
          <w:sz w:val="24"/>
          <w:szCs w:val="24"/>
        </w:rPr>
      </w:pPr>
      <w:r w:rsidRPr="00C741B4">
        <w:rPr>
          <w:rFonts w:ascii="Times New Roman" w:hAnsi="Times New Roman" w:cs="Times New Roman"/>
          <w:b/>
          <w:bCs/>
          <w:sz w:val="24"/>
          <w:szCs w:val="24"/>
        </w:rPr>
        <w:t>Figure S1:</w:t>
      </w:r>
      <w:r w:rsidR="002B5F7B" w:rsidRPr="00C741B4">
        <w:rPr>
          <w:rFonts w:ascii="Times New Roman" w:hAnsi="Times New Roman" w:cs="Times New Roman"/>
          <w:b/>
          <w:bCs/>
          <w:sz w:val="24"/>
          <w:szCs w:val="24"/>
        </w:rPr>
        <w:t xml:space="preserve"> </w:t>
      </w:r>
      <w:r w:rsidR="000B1AEB" w:rsidRPr="00C741B4">
        <w:rPr>
          <w:rFonts w:ascii="Times New Roman" w:hAnsi="Times New Roman" w:cs="Times New Roman"/>
          <w:b/>
          <w:bCs/>
          <w:sz w:val="24"/>
          <w:szCs w:val="24"/>
          <w:vertAlign w:val="superscript"/>
        </w:rPr>
        <w:t>1</w:t>
      </w:r>
      <w:r w:rsidR="002B5F7B" w:rsidRPr="00C741B4">
        <w:rPr>
          <w:rFonts w:ascii="Times New Roman" w:hAnsi="Times New Roman" w:cs="Times New Roman"/>
          <w:b/>
          <w:bCs/>
          <w:sz w:val="24"/>
          <w:szCs w:val="24"/>
        </w:rPr>
        <w:t xml:space="preserve">H-NMR spectra of the P(TFEMA-OEGMA-GMA) and P(TFEMA-OEGMA-AHPMA) copolymers. </w:t>
      </w:r>
      <w:r w:rsidR="003846B3" w:rsidRPr="00C741B4">
        <w:rPr>
          <w:rFonts w:ascii="Times New Roman" w:hAnsi="Times New Roman" w:cs="Times New Roman"/>
          <w:sz w:val="24"/>
          <w:szCs w:val="24"/>
        </w:rPr>
        <w:t>P</w:t>
      </w:r>
      <w:r w:rsidR="002B5F7B" w:rsidRPr="00C741B4">
        <w:rPr>
          <w:rFonts w:ascii="Times New Roman" w:hAnsi="Times New Roman" w:cs="Times New Roman"/>
          <w:sz w:val="24"/>
          <w:szCs w:val="24"/>
        </w:rPr>
        <w:t xml:space="preserve">eaks associated with </w:t>
      </w:r>
      <w:r w:rsidR="003846B3" w:rsidRPr="00C741B4">
        <w:rPr>
          <w:rFonts w:ascii="Times New Roman" w:hAnsi="Times New Roman" w:cs="Times New Roman"/>
          <w:sz w:val="24"/>
          <w:szCs w:val="24"/>
        </w:rPr>
        <w:t>protons</w:t>
      </w:r>
      <w:r w:rsidR="009E773E" w:rsidRPr="00C741B4">
        <w:rPr>
          <w:rFonts w:ascii="Times New Roman" w:hAnsi="Times New Roman" w:cs="Times New Roman"/>
          <w:sz w:val="24"/>
          <w:szCs w:val="24"/>
        </w:rPr>
        <w:t xml:space="preserve"> within the copolymer structures are labeled. </w:t>
      </w:r>
      <w:r w:rsidR="00D16837" w:rsidRPr="00C741B4">
        <w:rPr>
          <w:rFonts w:ascii="Times New Roman" w:hAnsi="Times New Roman" w:cs="Times New Roman"/>
          <w:sz w:val="24"/>
          <w:szCs w:val="24"/>
        </w:rPr>
        <w:t xml:space="preserve">The P(TFEMA-OEGMA-GMA) </w:t>
      </w:r>
      <w:r w:rsidR="002F3484" w:rsidRPr="00C741B4">
        <w:rPr>
          <w:rFonts w:ascii="Times New Roman" w:hAnsi="Times New Roman" w:cs="Times New Roman"/>
          <w:sz w:val="24"/>
          <w:szCs w:val="24"/>
        </w:rPr>
        <w:t>is</w:t>
      </w:r>
      <w:r w:rsidR="002E1A4F" w:rsidRPr="00C741B4">
        <w:rPr>
          <w:rFonts w:ascii="Times New Roman" w:hAnsi="Times New Roman" w:cs="Times New Roman"/>
          <w:sz w:val="24"/>
          <w:szCs w:val="24"/>
        </w:rPr>
        <w:t xml:space="preserve"> the parent copolymer, </w:t>
      </w:r>
      <w:r w:rsidR="002F3484" w:rsidRPr="00C741B4">
        <w:rPr>
          <w:rFonts w:ascii="Times New Roman" w:hAnsi="Times New Roman" w:cs="Times New Roman"/>
          <w:sz w:val="24"/>
          <w:szCs w:val="24"/>
        </w:rPr>
        <w:t>where</w:t>
      </w:r>
      <w:r w:rsidR="00684387" w:rsidRPr="00C741B4">
        <w:rPr>
          <w:rFonts w:ascii="Times New Roman" w:hAnsi="Times New Roman" w:cs="Times New Roman"/>
          <w:sz w:val="24"/>
          <w:szCs w:val="24"/>
        </w:rPr>
        <w:t xml:space="preserve"> the peaks labeled</w:t>
      </w:r>
      <w:r w:rsidR="007352E6" w:rsidRPr="00C741B4">
        <w:rPr>
          <w:rFonts w:ascii="Times New Roman" w:hAnsi="Times New Roman" w:cs="Times New Roman"/>
          <w:sz w:val="24"/>
          <w:szCs w:val="24"/>
        </w:rPr>
        <w:t xml:space="preserve"> </w:t>
      </w:r>
      <w:r w:rsidR="00FE283F" w:rsidRPr="00C741B4">
        <w:rPr>
          <w:rFonts w:ascii="Times New Roman" w:hAnsi="Times New Roman" w:cs="Times New Roman"/>
          <w:b/>
          <w:bCs/>
          <w:sz w:val="24"/>
          <w:szCs w:val="24"/>
        </w:rPr>
        <w:t>a</w:t>
      </w:r>
      <w:r w:rsidR="00FE283F" w:rsidRPr="00C741B4">
        <w:rPr>
          <w:rFonts w:ascii="Times New Roman" w:hAnsi="Times New Roman" w:cs="Times New Roman"/>
          <w:sz w:val="24"/>
          <w:szCs w:val="24"/>
        </w:rPr>
        <w:t xml:space="preserve">, </w:t>
      </w:r>
      <w:r w:rsidR="00FE283F" w:rsidRPr="00C741B4">
        <w:rPr>
          <w:rFonts w:ascii="Times New Roman" w:hAnsi="Times New Roman" w:cs="Times New Roman"/>
          <w:b/>
          <w:bCs/>
          <w:sz w:val="24"/>
          <w:szCs w:val="24"/>
        </w:rPr>
        <w:t>b</w:t>
      </w:r>
      <w:r w:rsidR="00FE283F" w:rsidRPr="00C741B4">
        <w:rPr>
          <w:rFonts w:ascii="Times New Roman" w:hAnsi="Times New Roman" w:cs="Times New Roman"/>
          <w:sz w:val="24"/>
          <w:szCs w:val="24"/>
        </w:rPr>
        <w:t xml:space="preserve">, and </w:t>
      </w:r>
      <w:r w:rsidR="00FE283F" w:rsidRPr="00C741B4">
        <w:rPr>
          <w:rFonts w:ascii="Times New Roman" w:hAnsi="Times New Roman" w:cs="Times New Roman"/>
          <w:b/>
          <w:bCs/>
          <w:sz w:val="24"/>
          <w:szCs w:val="24"/>
        </w:rPr>
        <w:t>d</w:t>
      </w:r>
      <w:r w:rsidR="00FE283F" w:rsidRPr="00C741B4">
        <w:rPr>
          <w:rFonts w:ascii="Times New Roman" w:hAnsi="Times New Roman" w:cs="Times New Roman"/>
          <w:sz w:val="24"/>
          <w:szCs w:val="24"/>
        </w:rPr>
        <w:t xml:space="preserve"> were used to determine the relative composition of OEGMA, TFEMA, and GMA</w:t>
      </w:r>
      <w:r w:rsidR="000003B3" w:rsidRPr="00C741B4">
        <w:rPr>
          <w:rFonts w:ascii="Times New Roman" w:hAnsi="Times New Roman" w:cs="Times New Roman"/>
          <w:sz w:val="24"/>
          <w:szCs w:val="24"/>
        </w:rPr>
        <w:t>, respectively. The composition of the parent copolymer (by weight) was determined to be 44.7%</w:t>
      </w:r>
      <w:r w:rsidR="00C01C3B" w:rsidRPr="00C741B4">
        <w:rPr>
          <w:rFonts w:ascii="Times New Roman" w:hAnsi="Times New Roman" w:cs="Times New Roman"/>
          <w:sz w:val="24"/>
          <w:szCs w:val="24"/>
        </w:rPr>
        <w:t xml:space="preserve"> </w:t>
      </w:r>
      <w:r w:rsidR="00072381" w:rsidRPr="00C741B4">
        <w:rPr>
          <w:rFonts w:ascii="Times New Roman" w:hAnsi="Times New Roman" w:cs="Times New Roman"/>
          <w:sz w:val="24"/>
          <w:szCs w:val="24"/>
        </w:rPr>
        <w:t>TFEMA,</w:t>
      </w:r>
      <w:r w:rsidR="000003B3" w:rsidRPr="00C741B4">
        <w:rPr>
          <w:rFonts w:ascii="Times New Roman" w:hAnsi="Times New Roman" w:cs="Times New Roman"/>
          <w:sz w:val="24"/>
          <w:szCs w:val="24"/>
        </w:rPr>
        <w:t xml:space="preserve"> 41.8%</w:t>
      </w:r>
      <w:r w:rsidR="00072381" w:rsidRPr="00C741B4">
        <w:rPr>
          <w:rFonts w:ascii="Times New Roman" w:hAnsi="Times New Roman" w:cs="Times New Roman"/>
          <w:sz w:val="24"/>
          <w:szCs w:val="24"/>
        </w:rPr>
        <w:t xml:space="preserve"> OEGMA</w:t>
      </w:r>
      <w:r w:rsidR="000003B3" w:rsidRPr="00C741B4">
        <w:rPr>
          <w:rFonts w:ascii="Times New Roman" w:hAnsi="Times New Roman" w:cs="Times New Roman"/>
          <w:sz w:val="24"/>
          <w:szCs w:val="24"/>
        </w:rPr>
        <w:t>, and 13.5%</w:t>
      </w:r>
      <w:r w:rsidR="00072381" w:rsidRPr="00C741B4">
        <w:rPr>
          <w:rFonts w:ascii="Times New Roman" w:hAnsi="Times New Roman" w:cs="Times New Roman"/>
          <w:sz w:val="24"/>
          <w:szCs w:val="24"/>
        </w:rPr>
        <w:t xml:space="preserve"> GMA</w:t>
      </w:r>
      <w:r w:rsidR="000003B3" w:rsidRPr="00C741B4">
        <w:rPr>
          <w:rFonts w:ascii="Times New Roman" w:hAnsi="Times New Roman" w:cs="Times New Roman"/>
          <w:sz w:val="24"/>
          <w:szCs w:val="24"/>
        </w:rPr>
        <w:t>.</w:t>
      </w:r>
      <w:r w:rsidR="00930241" w:rsidRPr="00C741B4">
        <w:rPr>
          <w:rFonts w:ascii="Times New Roman" w:hAnsi="Times New Roman" w:cs="Times New Roman"/>
          <w:sz w:val="24"/>
          <w:szCs w:val="24"/>
        </w:rPr>
        <w:t xml:space="preserve"> </w:t>
      </w:r>
      <w:r w:rsidR="0083737C" w:rsidRPr="00C741B4">
        <w:rPr>
          <w:rFonts w:ascii="Times New Roman" w:hAnsi="Times New Roman" w:cs="Times New Roman"/>
          <w:sz w:val="24"/>
          <w:szCs w:val="24"/>
        </w:rPr>
        <w:t>Upon conversion from GMA to AH</w:t>
      </w:r>
      <w:r w:rsidR="00144FF7" w:rsidRPr="00C741B4">
        <w:rPr>
          <w:rFonts w:ascii="Times New Roman" w:hAnsi="Times New Roman" w:cs="Times New Roman"/>
          <w:sz w:val="24"/>
          <w:szCs w:val="24"/>
        </w:rPr>
        <w:t>MPA, the peaks labeled</w:t>
      </w:r>
      <w:r w:rsidR="0095057F" w:rsidRPr="00C741B4">
        <w:rPr>
          <w:rFonts w:ascii="Times New Roman" w:hAnsi="Times New Roman" w:cs="Times New Roman"/>
          <w:sz w:val="24"/>
          <w:szCs w:val="24"/>
        </w:rPr>
        <w:t xml:space="preserve"> </w:t>
      </w:r>
      <w:r w:rsidR="0095057F" w:rsidRPr="00C741B4">
        <w:rPr>
          <w:rFonts w:ascii="Times New Roman" w:hAnsi="Times New Roman" w:cs="Times New Roman"/>
          <w:b/>
          <w:bCs/>
          <w:sz w:val="24"/>
          <w:szCs w:val="24"/>
        </w:rPr>
        <w:t>c</w:t>
      </w:r>
      <w:r w:rsidR="0095057F" w:rsidRPr="00C741B4">
        <w:rPr>
          <w:rFonts w:ascii="Times New Roman" w:hAnsi="Times New Roman" w:cs="Times New Roman"/>
          <w:sz w:val="24"/>
          <w:szCs w:val="24"/>
        </w:rPr>
        <w:t xml:space="preserve">, </w:t>
      </w:r>
      <w:r w:rsidR="0095057F" w:rsidRPr="00C741B4">
        <w:rPr>
          <w:rFonts w:ascii="Times New Roman" w:hAnsi="Times New Roman" w:cs="Times New Roman"/>
          <w:b/>
          <w:bCs/>
          <w:sz w:val="24"/>
          <w:szCs w:val="24"/>
        </w:rPr>
        <w:t>h</w:t>
      </w:r>
      <w:r w:rsidR="0095057F" w:rsidRPr="00C741B4">
        <w:rPr>
          <w:rFonts w:ascii="Times New Roman" w:hAnsi="Times New Roman" w:cs="Times New Roman"/>
          <w:sz w:val="24"/>
          <w:szCs w:val="24"/>
        </w:rPr>
        <w:t xml:space="preserve">, and </w:t>
      </w:r>
      <w:r w:rsidR="00100B96" w:rsidRPr="00C741B4">
        <w:rPr>
          <w:rFonts w:ascii="Times New Roman" w:hAnsi="Times New Roman" w:cs="Times New Roman"/>
          <w:b/>
          <w:bCs/>
          <w:sz w:val="24"/>
          <w:szCs w:val="24"/>
        </w:rPr>
        <w:t>d</w:t>
      </w:r>
      <w:r w:rsidR="00100B96" w:rsidRPr="00C741B4">
        <w:rPr>
          <w:rFonts w:ascii="Times New Roman" w:hAnsi="Times New Roman" w:cs="Times New Roman"/>
          <w:sz w:val="24"/>
          <w:szCs w:val="24"/>
        </w:rPr>
        <w:t xml:space="preserve"> disappear</w:t>
      </w:r>
      <w:r w:rsidR="00144FF7" w:rsidRPr="00C741B4">
        <w:rPr>
          <w:rFonts w:ascii="Times New Roman" w:hAnsi="Times New Roman" w:cs="Times New Roman"/>
          <w:sz w:val="24"/>
          <w:szCs w:val="24"/>
        </w:rPr>
        <w:t>.</w:t>
      </w:r>
      <w:r w:rsidR="00100B96" w:rsidRPr="00C741B4">
        <w:rPr>
          <w:rFonts w:ascii="Times New Roman" w:hAnsi="Times New Roman" w:cs="Times New Roman"/>
          <w:sz w:val="24"/>
          <w:szCs w:val="24"/>
        </w:rPr>
        <w:t xml:space="preserve"> </w:t>
      </w:r>
      <w:r w:rsidR="00255EE6" w:rsidRPr="00C741B4">
        <w:rPr>
          <w:rFonts w:ascii="Times New Roman" w:hAnsi="Times New Roman" w:cs="Times New Roman"/>
          <w:sz w:val="24"/>
          <w:szCs w:val="24"/>
        </w:rPr>
        <w:t>Consequently, the p</w:t>
      </w:r>
      <w:r w:rsidR="00100B96" w:rsidRPr="00C741B4">
        <w:rPr>
          <w:rFonts w:ascii="Times New Roman" w:hAnsi="Times New Roman" w:cs="Times New Roman"/>
          <w:sz w:val="24"/>
          <w:szCs w:val="24"/>
        </w:rPr>
        <w:t xml:space="preserve">eaks </w:t>
      </w:r>
      <w:r w:rsidR="006211F9" w:rsidRPr="00C741B4">
        <w:rPr>
          <w:rFonts w:ascii="Times New Roman" w:hAnsi="Times New Roman" w:cs="Times New Roman"/>
          <w:b/>
          <w:bCs/>
          <w:sz w:val="24"/>
          <w:szCs w:val="24"/>
        </w:rPr>
        <w:t>e</w:t>
      </w:r>
      <w:r w:rsidR="00527484" w:rsidRPr="00C741B4">
        <w:rPr>
          <w:rFonts w:ascii="Times New Roman" w:hAnsi="Times New Roman" w:cs="Times New Roman"/>
          <w:sz w:val="24"/>
          <w:szCs w:val="24"/>
        </w:rPr>
        <w:t xml:space="preserve">, </w:t>
      </w:r>
      <w:r w:rsidR="00527484" w:rsidRPr="00C741B4">
        <w:rPr>
          <w:rFonts w:ascii="Times New Roman" w:hAnsi="Times New Roman" w:cs="Times New Roman"/>
          <w:b/>
          <w:bCs/>
          <w:sz w:val="24"/>
          <w:szCs w:val="24"/>
        </w:rPr>
        <w:t>f</w:t>
      </w:r>
      <w:r w:rsidR="00527484" w:rsidRPr="00C741B4">
        <w:rPr>
          <w:rFonts w:ascii="Times New Roman" w:hAnsi="Times New Roman" w:cs="Times New Roman"/>
          <w:sz w:val="24"/>
          <w:szCs w:val="24"/>
        </w:rPr>
        <w:t>, and</w:t>
      </w:r>
      <w:r w:rsidR="006211F9" w:rsidRPr="00C741B4">
        <w:rPr>
          <w:rFonts w:ascii="Times New Roman" w:hAnsi="Times New Roman" w:cs="Times New Roman"/>
          <w:sz w:val="24"/>
          <w:szCs w:val="24"/>
        </w:rPr>
        <w:t xml:space="preserve"> </w:t>
      </w:r>
      <w:r w:rsidR="006211F9" w:rsidRPr="00C741B4">
        <w:rPr>
          <w:rFonts w:ascii="Times New Roman" w:hAnsi="Times New Roman" w:cs="Times New Roman"/>
          <w:b/>
          <w:bCs/>
          <w:sz w:val="24"/>
          <w:szCs w:val="24"/>
        </w:rPr>
        <w:t>g</w:t>
      </w:r>
      <w:r w:rsidR="006211F9" w:rsidRPr="00C741B4">
        <w:rPr>
          <w:rFonts w:ascii="Times New Roman" w:hAnsi="Times New Roman" w:cs="Times New Roman"/>
          <w:sz w:val="24"/>
          <w:szCs w:val="24"/>
        </w:rPr>
        <w:t xml:space="preserve"> form</w:t>
      </w:r>
      <w:r w:rsidR="00A6202F" w:rsidRPr="00C741B4">
        <w:rPr>
          <w:rFonts w:ascii="Times New Roman" w:hAnsi="Times New Roman" w:cs="Times New Roman"/>
          <w:sz w:val="24"/>
          <w:szCs w:val="24"/>
        </w:rPr>
        <w:t>.</w:t>
      </w:r>
    </w:p>
    <w:p w14:paraId="690FA585" w14:textId="77777777" w:rsidR="00893092" w:rsidRDefault="00893092" w:rsidP="00D85B84">
      <w:pPr>
        <w:rPr>
          <w:rFonts w:ascii="Times New Roman" w:hAnsi="Times New Roman" w:cs="Times New Roman"/>
          <w:noProof/>
        </w:rPr>
      </w:pPr>
    </w:p>
    <w:p w14:paraId="4BDEFB66" w14:textId="4AF87519" w:rsidR="000B1AEB" w:rsidRDefault="009063EE" w:rsidP="00C741B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BAD17CE" wp14:editId="30655510">
            <wp:extent cx="5939155" cy="4162425"/>
            <wp:effectExtent l="0" t="0" r="0" b="0"/>
            <wp:docPr id="2090997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4162425"/>
                    </a:xfrm>
                    <a:prstGeom prst="rect">
                      <a:avLst/>
                    </a:prstGeom>
                    <a:noFill/>
                    <a:ln>
                      <a:noFill/>
                    </a:ln>
                  </pic:spPr>
                </pic:pic>
              </a:graphicData>
            </a:graphic>
          </wp:inline>
        </w:drawing>
      </w:r>
      <w:r w:rsidR="006F1AAB" w:rsidRPr="00C741B4">
        <w:rPr>
          <w:rFonts w:ascii="Times New Roman" w:hAnsi="Times New Roman" w:cs="Times New Roman"/>
          <w:b/>
          <w:bCs/>
          <w:sz w:val="24"/>
          <w:szCs w:val="24"/>
        </w:rPr>
        <w:t>Figure S2:</w:t>
      </w:r>
      <w:r w:rsidR="0064249D" w:rsidRPr="00C741B4">
        <w:rPr>
          <w:rFonts w:ascii="Times New Roman" w:hAnsi="Times New Roman" w:cs="Times New Roman"/>
          <w:b/>
          <w:bCs/>
          <w:sz w:val="24"/>
          <w:szCs w:val="24"/>
        </w:rPr>
        <w:t xml:space="preserve"> </w:t>
      </w:r>
      <w:r w:rsidR="00DD0FEE" w:rsidRPr="00C741B4">
        <w:rPr>
          <w:rFonts w:ascii="Times New Roman" w:hAnsi="Times New Roman" w:cs="Times New Roman"/>
          <w:b/>
          <w:bCs/>
          <w:sz w:val="24"/>
          <w:szCs w:val="24"/>
        </w:rPr>
        <w:t xml:space="preserve">ATR-FTIR </w:t>
      </w:r>
      <w:r w:rsidR="00F62859" w:rsidRPr="00C741B4">
        <w:rPr>
          <w:rFonts w:ascii="Times New Roman" w:hAnsi="Times New Roman" w:cs="Times New Roman"/>
          <w:b/>
          <w:bCs/>
          <w:sz w:val="24"/>
          <w:szCs w:val="24"/>
        </w:rPr>
        <w:t>is used to identify changes in membrane surface chemistry</w:t>
      </w:r>
      <w:r w:rsidR="00DD0FEE" w:rsidRPr="00C741B4">
        <w:rPr>
          <w:rFonts w:ascii="Times New Roman" w:hAnsi="Times New Roman" w:cs="Times New Roman"/>
          <w:b/>
          <w:bCs/>
          <w:sz w:val="24"/>
          <w:szCs w:val="24"/>
        </w:rPr>
        <w:t>.</w:t>
      </w:r>
      <w:r w:rsidR="00DA3711" w:rsidRPr="00C741B4">
        <w:rPr>
          <w:rFonts w:ascii="Times New Roman" w:hAnsi="Times New Roman" w:cs="Times New Roman"/>
          <w:sz w:val="24"/>
          <w:szCs w:val="24"/>
        </w:rPr>
        <w:t xml:space="preserve"> </w:t>
      </w:r>
      <w:r w:rsidR="00C75419" w:rsidRPr="00C741B4">
        <w:rPr>
          <w:rFonts w:ascii="Times New Roman" w:hAnsi="Times New Roman" w:cs="Times New Roman"/>
          <w:sz w:val="24"/>
          <w:szCs w:val="24"/>
        </w:rPr>
        <w:t>A</w:t>
      </w:r>
      <w:r w:rsidR="004A6466" w:rsidRPr="00C741B4">
        <w:rPr>
          <w:rFonts w:ascii="Times New Roman" w:hAnsi="Times New Roman" w:cs="Times New Roman"/>
          <w:sz w:val="24"/>
          <w:szCs w:val="24"/>
        </w:rPr>
        <w:t xml:space="preserve">bsorbance versus wavenumber </w:t>
      </w:r>
      <w:r w:rsidR="00DA3711" w:rsidRPr="00C741B4">
        <w:rPr>
          <w:rFonts w:ascii="Times New Roman" w:hAnsi="Times New Roman" w:cs="Times New Roman"/>
          <w:sz w:val="24"/>
          <w:szCs w:val="24"/>
        </w:rPr>
        <w:t xml:space="preserve">spectra </w:t>
      </w:r>
      <w:r w:rsidR="0010519E" w:rsidRPr="00C741B4">
        <w:rPr>
          <w:rFonts w:ascii="Times New Roman" w:hAnsi="Times New Roman" w:cs="Times New Roman"/>
          <w:sz w:val="24"/>
          <w:szCs w:val="24"/>
        </w:rPr>
        <w:t>are shown</w:t>
      </w:r>
      <w:r w:rsidR="006E7773" w:rsidRPr="00C741B4">
        <w:rPr>
          <w:rFonts w:ascii="Times New Roman" w:hAnsi="Times New Roman" w:cs="Times New Roman"/>
          <w:sz w:val="24"/>
          <w:szCs w:val="24"/>
        </w:rPr>
        <w:t xml:space="preserve"> for the </w:t>
      </w:r>
      <w:r w:rsidR="00E338E1">
        <w:rPr>
          <w:rFonts w:ascii="Times New Roman" w:hAnsi="Times New Roman" w:cs="Times New Roman"/>
          <w:sz w:val="24"/>
          <w:szCs w:val="24"/>
        </w:rPr>
        <w:t xml:space="preserve">parent, </w:t>
      </w:r>
      <w:r w:rsidR="006E7773" w:rsidRPr="00C741B4">
        <w:rPr>
          <w:rFonts w:ascii="Times New Roman" w:hAnsi="Times New Roman" w:cs="Times New Roman"/>
          <w:sz w:val="24"/>
          <w:szCs w:val="24"/>
        </w:rPr>
        <w:t>azide and functionalized membranes. T</w:t>
      </w:r>
      <w:r w:rsidR="0010519E" w:rsidRPr="00C741B4">
        <w:rPr>
          <w:rFonts w:ascii="Times New Roman" w:hAnsi="Times New Roman" w:cs="Times New Roman"/>
          <w:sz w:val="24"/>
          <w:szCs w:val="24"/>
        </w:rPr>
        <w:t xml:space="preserve">he absorbance was </w:t>
      </w:r>
      <w:r w:rsidR="00DA3711" w:rsidRPr="00C741B4">
        <w:rPr>
          <w:rFonts w:ascii="Times New Roman" w:hAnsi="Times New Roman" w:cs="Times New Roman"/>
          <w:sz w:val="24"/>
          <w:szCs w:val="24"/>
        </w:rPr>
        <w:t>normalized using the trifluoroethyl peak at</w:t>
      </w:r>
      <w:r w:rsidR="00282449" w:rsidRPr="00C741B4">
        <w:rPr>
          <w:rFonts w:ascii="Times New Roman" w:hAnsi="Times New Roman" w:cs="Times New Roman"/>
          <w:sz w:val="24"/>
          <w:szCs w:val="24"/>
        </w:rPr>
        <w:t xml:space="preserve"> 1126 cm</w:t>
      </w:r>
      <w:r w:rsidR="00282449" w:rsidRPr="00C741B4">
        <w:rPr>
          <w:rFonts w:ascii="Times New Roman" w:hAnsi="Times New Roman" w:cs="Times New Roman"/>
          <w:sz w:val="24"/>
          <w:szCs w:val="24"/>
          <w:vertAlign w:val="superscript"/>
        </w:rPr>
        <w:t>-1</w:t>
      </w:r>
      <w:r w:rsidR="008A3113" w:rsidRPr="00C741B4">
        <w:rPr>
          <w:rFonts w:ascii="Times New Roman" w:hAnsi="Times New Roman" w:cs="Times New Roman"/>
          <w:sz w:val="24"/>
          <w:szCs w:val="24"/>
        </w:rPr>
        <w:t xml:space="preserve"> (</w:t>
      </w:r>
      <w:r w:rsidRPr="00C741B4">
        <w:rPr>
          <w:rFonts w:ascii="Times New Roman" w:hAnsi="Times New Roman" w:cs="Times New Roman"/>
          <w:sz w:val="24"/>
          <w:szCs w:val="24"/>
        </w:rPr>
        <w:t>*)</w:t>
      </w:r>
      <w:r w:rsidR="00282449" w:rsidRPr="00C741B4">
        <w:rPr>
          <w:rFonts w:ascii="Times New Roman" w:hAnsi="Times New Roman" w:cs="Times New Roman"/>
          <w:sz w:val="24"/>
          <w:szCs w:val="24"/>
        </w:rPr>
        <w:t>.</w:t>
      </w:r>
      <w:r w:rsidR="003C354F" w:rsidRPr="00C741B4">
        <w:rPr>
          <w:rFonts w:ascii="Times New Roman" w:hAnsi="Times New Roman" w:cs="Times New Roman"/>
          <w:sz w:val="24"/>
          <w:szCs w:val="24"/>
        </w:rPr>
        <w:t xml:space="preserve"> The characteristic </w:t>
      </w:r>
      <w:r w:rsidR="00603E4C" w:rsidRPr="00C741B4">
        <w:rPr>
          <w:rFonts w:ascii="Times New Roman" w:hAnsi="Times New Roman" w:cs="Times New Roman"/>
          <w:sz w:val="24"/>
          <w:szCs w:val="24"/>
        </w:rPr>
        <w:t>azide</w:t>
      </w:r>
      <w:r w:rsidR="003C354F" w:rsidRPr="00C741B4">
        <w:rPr>
          <w:rFonts w:ascii="Times New Roman" w:hAnsi="Times New Roman" w:cs="Times New Roman"/>
          <w:sz w:val="24"/>
          <w:szCs w:val="24"/>
        </w:rPr>
        <w:t xml:space="preserve"> peak is found at 2100 cm</w:t>
      </w:r>
      <w:r w:rsidR="003C354F" w:rsidRPr="00C741B4">
        <w:rPr>
          <w:rFonts w:ascii="Times New Roman" w:hAnsi="Times New Roman" w:cs="Times New Roman"/>
          <w:sz w:val="24"/>
          <w:szCs w:val="24"/>
          <w:vertAlign w:val="superscript"/>
        </w:rPr>
        <w:t>-1</w:t>
      </w:r>
      <w:r w:rsidR="00603E4C" w:rsidRPr="00C741B4">
        <w:rPr>
          <w:rFonts w:ascii="Times New Roman" w:hAnsi="Times New Roman" w:cs="Times New Roman"/>
          <w:sz w:val="24"/>
          <w:szCs w:val="24"/>
          <w:vertAlign w:val="superscript"/>
        </w:rPr>
        <w:t xml:space="preserve"> </w:t>
      </w:r>
      <w:r w:rsidR="00603E4C" w:rsidRPr="00C741B4">
        <w:rPr>
          <w:rFonts w:ascii="Times New Roman" w:hAnsi="Times New Roman" w:cs="Times New Roman"/>
          <w:sz w:val="24"/>
          <w:szCs w:val="24"/>
        </w:rPr>
        <w:t>and is highlight</w:t>
      </w:r>
      <w:r w:rsidR="009E729F" w:rsidRPr="00C741B4">
        <w:rPr>
          <w:rFonts w:ascii="Times New Roman" w:hAnsi="Times New Roman" w:cs="Times New Roman"/>
          <w:sz w:val="24"/>
          <w:szCs w:val="24"/>
        </w:rPr>
        <w:t>ed</w:t>
      </w:r>
      <w:r w:rsidR="00603E4C" w:rsidRPr="00C741B4">
        <w:rPr>
          <w:rFonts w:ascii="Times New Roman" w:hAnsi="Times New Roman" w:cs="Times New Roman"/>
          <w:sz w:val="24"/>
          <w:szCs w:val="24"/>
        </w:rPr>
        <w:t xml:space="preserve"> in grey</w:t>
      </w:r>
      <w:r w:rsidR="003C354F" w:rsidRPr="00C741B4">
        <w:rPr>
          <w:rFonts w:ascii="Times New Roman" w:hAnsi="Times New Roman" w:cs="Times New Roman"/>
          <w:sz w:val="24"/>
          <w:szCs w:val="24"/>
        </w:rPr>
        <w:t>.</w:t>
      </w:r>
      <w:r w:rsidR="000F0445" w:rsidRPr="00C741B4">
        <w:rPr>
          <w:rFonts w:ascii="Times New Roman" w:hAnsi="Times New Roman" w:cs="Times New Roman"/>
          <w:sz w:val="24"/>
          <w:szCs w:val="24"/>
        </w:rPr>
        <w:t xml:space="preserve"> </w:t>
      </w:r>
      <w:r w:rsidR="00603E4C" w:rsidRPr="00C741B4">
        <w:rPr>
          <w:rFonts w:ascii="Times New Roman" w:hAnsi="Times New Roman" w:cs="Times New Roman"/>
          <w:sz w:val="24"/>
          <w:szCs w:val="24"/>
        </w:rPr>
        <w:t>The</w:t>
      </w:r>
      <w:r w:rsidR="00FB1B69" w:rsidRPr="00C741B4">
        <w:rPr>
          <w:rFonts w:ascii="Times New Roman" w:hAnsi="Times New Roman" w:cs="Times New Roman"/>
          <w:sz w:val="24"/>
          <w:szCs w:val="24"/>
        </w:rPr>
        <w:t xml:space="preserve"> disappearance of the </w:t>
      </w:r>
      <w:r w:rsidR="00603E4C" w:rsidRPr="00C741B4">
        <w:rPr>
          <w:rFonts w:ascii="Times New Roman" w:hAnsi="Times New Roman" w:cs="Times New Roman"/>
          <w:sz w:val="24"/>
          <w:szCs w:val="24"/>
        </w:rPr>
        <w:t xml:space="preserve">azide peak in the PEG0, PEG2, PEG4, PEG6, PEG10, ALK1, and ALK2 membranes </w:t>
      </w:r>
      <w:r w:rsidR="00F41C84" w:rsidRPr="00C741B4">
        <w:rPr>
          <w:rFonts w:ascii="Times New Roman" w:hAnsi="Times New Roman" w:cs="Times New Roman"/>
          <w:sz w:val="24"/>
          <w:szCs w:val="24"/>
        </w:rPr>
        <w:t>is consistent with</w:t>
      </w:r>
      <w:r w:rsidR="00FB1B69" w:rsidRPr="00C741B4">
        <w:rPr>
          <w:rFonts w:ascii="Times New Roman" w:hAnsi="Times New Roman" w:cs="Times New Roman"/>
          <w:sz w:val="24"/>
          <w:szCs w:val="24"/>
        </w:rPr>
        <w:t xml:space="preserve"> full conversion </w:t>
      </w:r>
      <w:r w:rsidR="0074565D" w:rsidRPr="00C741B4">
        <w:rPr>
          <w:rFonts w:ascii="Times New Roman" w:hAnsi="Times New Roman" w:cs="Times New Roman"/>
          <w:sz w:val="24"/>
          <w:szCs w:val="24"/>
        </w:rPr>
        <w:t xml:space="preserve">of the azide. </w:t>
      </w:r>
      <w:r w:rsidR="009E729F" w:rsidRPr="00C741B4">
        <w:rPr>
          <w:rFonts w:ascii="Times New Roman" w:hAnsi="Times New Roman" w:cs="Times New Roman"/>
          <w:sz w:val="24"/>
          <w:szCs w:val="24"/>
        </w:rPr>
        <w:t>The peak</w:t>
      </w:r>
      <w:r w:rsidR="000F5BFE" w:rsidRPr="00C741B4">
        <w:rPr>
          <w:rFonts w:ascii="Times New Roman" w:hAnsi="Times New Roman" w:cs="Times New Roman"/>
          <w:sz w:val="24"/>
          <w:szCs w:val="24"/>
        </w:rPr>
        <w:t>s</w:t>
      </w:r>
      <w:r w:rsidR="009E729F" w:rsidRPr="00C741B4">
        <w:rPr>
          <w:rFonts w:ascii="Times New Roman" w:hAnsi="Times New Roman" w:cs="Times New Roman"/>
          <w:sz w:val="24"/>
          <w:szCs w:val="24"/>
        </w:rPr>
        <w:t xml:space="preserve"> highlighted in green </w:t>
      </w:r>
      <w:r w:rsidR="00DD7358" w:rsidRPr="00C741B4">
        <w:rPr>
          <w:rFonts w:ascii="Times New Roman" w:hAnsi="Times New Roman" w:cs="Times New Roman"/>
          <w:sz w:val="24"/>
          <w:szCs w:val="24"/>
        </w:rPr>
        <w:t>at 1725 cm</w:t>
      </w:r>
      <w:r w:rsidR="00DD7358" w:rsidRPr="00C741B4">
        <w:rPr>
          <w:rFonts w:ascii="Times New Roman" w:hAnsi="Times New Roman" w:cs="Times New Roman"/>
          <w:sz w:val="24"/>
          <w:szCs w:val="24"/>
          <w:vertAlign w:val="superscript"/>
        </w:rPr>
        <w:t xml:space="preserve">-1 </w:t>
      </w:r>
      <w:r w:rsidR="00F41C84" w:rsidRPr="00C741B4">
        <w:rPr>
          <w:rFonts w:ascii="Times New Roman" w:hAnsi="Times New Roman" w:cs="Times New Roman"/>
          <w:sz w:val="24"/>
          <w:szCs w:val="24"/>
        </w:rPr>
        <w:t>are attributed to</w:t>
      </w:r>
      <w:r w:rsidR="009E729F" w:rsidRPr="00C741B4">
        <w:rPr>
          <w:rFonts w:ascii="Times New Roman" w:hAnsi="Times New Roman" w:cs="Times New Roman"/>
          <w:sz w:val="24"/>
          <w:szCs w:val="24"/>
        </w:rPr>
        <w:t xml:space="preserve"> the </w:t>
      </w:r>
      <w:r w:rsidR="00C75419" w:rsidRPr="00C741B4">
        <w:rPr>
          <w:rFonts w:ascii="Times New Roman" w:hAnsi="Times New Roman" w:cs="Times New Roman"/>
          <w:sz w:val="24"/>
          <w:szCs w:val="24"/>
        </w:rPr>
        <w:t xml:space="preserve">C=O bond </w:t>
      </w:r>
      <w:r w:rsidR="000F5BFE" w:rsidRPr="00C741B4">
        <w:rPr>
          <w:rFonts w:ascii="Times New Roman" w:hAnsi="Times New Roman" w:cs="Times New Roman"/>
          <w:sz w:val="24"/>
          <w:szCs w:val="24"/>
        </w:rPr>
        <w:t xml:space="preserve">appearing </w:t>
      </w:r>
      <w:r w:rsidR="00C75419" w:rsidRPr="00C741B4">
        <w:rPr>
          <w:rFonts w:ascii="Times New Roman" w:hAnsi="Times New Roman" w:cs="Times New Roman"/>
          <w:sz w:val="24"/>
          <w:szCs w:val="24"/>
        </w:rPr>
        <w:t xml:space="preserve">from </w:t>
      </w:r>
      <w:r w:rsidR="00DD7358" w:rsidRPr="00C741B4">
        <w:rPr>
          <w:rFonts w:ascii="Times New Roman" w:hAnsi="Times New Roman" w:cs="Times New Roman"/>
          <w:sz w:val="24"/>
          <w:szCs w:val="24"/>
        </w:rPr>
        <w:t xml:space="preserve">the </w:t>
      </w:r>
      <w:r w:rsidR="00C75419" w:rsidRPr="00C741B4">
        <w:rPr>
          <w:rFonts w:ascii="Times New Roman" w:hAnsi="Times New Roman" w:cs="Times New Roman"/>
          <w:sz w:val="24"/>
          <w:szCs w:val="24"/>
        </w:rPr>
        <w:t>a</w:t>
      </w:r>
      <w:r w:rsidR="000F5BFE" w:rsidRPr="00C741B4">
        <w:rPr>
          <w:rFonts w:ascii="Times New Roman" w:hAnsi="Times New Roman" w:cs="Times New Roman"/>
          <w:sz w:val="24"/>
          <w:szCs w:val="24"/>
        </w:rPr>
        <w:t>ddition of a</w:t>
      </w:r>
      <w:r w:rsidR="00C75419" w:rsidRPr="00C741B4">
        <w:rPr>
          <w:rFonts w:ascii="Times New Roman" w:hAnsi="Times New Roman" w:cs="Times New Roman"/>
          <w:sz w:val="24"/>
          <w:szCs w:val="24"/>
        </w:rPr>
        <w:t xml:space="preserve"> carboxylic group</w:t>
      </w:r>
      <w:r w:rsidR="00945003" w:rsidRPr="00C741B4">
        <w:rPr>
          <w:rFonts w:ascii="Times New Roman" w:hAnsi="Times New Roman" w:cs="Times New Roman"/>
          <w:sz w:val="24"/>
          <w:szCs w:val="24"/>
        </w:rPr>
        <w:t xml:space="preserve"> in the functionalized membranes.</w:t>
      </w:r>
    </w:p>
    <w:p w14:paraId="42BE8524" w14:textId="14B9D6E3" w:rsidR="00F62859" w:rsidRDefault="00F62859">
      <w:pPr>
        <w:rPr>
          <w:rFonts w:ascii="Times New Roman" w:hAnsi="Times New Roman" w:cs="Times New Roman"/>
        </w:rPr>
      </w:pPr>
      <w:r>
        <w:rPr>
          <w:rFonts w:ascii="Times New Roman" w:hAnsi="Times New Roman" w:cs="Times New Roman"/>
        </w:rPr>
        <w:br w:type="page"/>
      </w:r>
    </w:p>
    <w:p w14:paraId="3440D0AB" w14:textId="45477ACB" w:rsidR="000B1AEB" w:rsidRPr="0004297D" w:rsidRDefault="000B1AEB" w:rsidP="00C741B4">
      <w:pPr>
        <w:spacing w:line="360" w:lineRule="auto"/>
        <w:ind w:firstLine="720"/>
        <w:jc w:val="both"/>
        <w:rPr>
          <w:rFonts w:ascii="Times New Roman" w:hAnsi="Times New Roman" w:cs="Times New Roman"/>
          <w:iCs/>
          <w:sz w:val="24"/>
          <w:szCs w:val="24"/>
        </w:rPr>
      </w:pPr>
      <w:r w:rsidRPr="0004297D">
        <w:rPr>
          <w:rFonts w:ascii="Times New Roman" w:hAnsi="Times New Roman" w:cs="Times New Roman"/>
          <w:iCs/>
          <w:sz w:val="24"/>
          <w:szCs w:val="24"/>
        </w:rPr>
        <w:lastRenderedPageBreak/>
        <w:t xml:space="preserve">The </w:t>
      </w:r>
      <w:r w:rsidR="00062D00">
        <w:rPr>
          <w:rFonts w:ascii="Times New Roman" w:hAnsi="Times New Roman" w:cs="Times New Roman"/>
          <w:iCs/>
          <w:sz w:val="24"/>
          <w:szCs w:val="24"/>
        </w:rPr>
        <w:t xml:space="preserve">size of the </w:t>
      </w:r>
      <w:r w:rsidRPr="0004297D">
        <w:rPr>
          <w:rFonts w:ascii="Times New Roman" w:hAnsi="Times New Roman" w:cs="Times New Roman"/>
          <w:iCs/>
          <w:sz w:val="24"/>
          <w:szCs w:val="24"/>
        </w:rPr>
        <w:t xml:space="preserve">hydrophilic domain </w:t>
      </w:r>
      <w:r w:rsidR="00062D00">
        <w:rPr>
          <w:rFonts w:ascii="Times New Roman" w:hAnsi="Times New Roman" w:cs="Times New Roman"/>
          <w:iCs/>
          <w:sz w:val="24"/>
          <w:szCs w:val="24"/>
        </w:rPr>
        <w:t>within</w:t>
      </w:r>
      <w:r w:rsidRPr="0004297D">
        <w:rPr>
          <w:rFonts w:ascii="Times New Roman" w:hAnsi="Times New Roman" w:cs="Times New Roman"/>
          <w:iCs/>
          <w:sz w:val="24"/>
          <w:szCs w:val="24"/>
        </w:rPr>
        <w:t xml:space="preserve"> each membrane was estimated using hindered transport theory developed by Zeman and Wales</w:t>
      </w:r>
      <w:r w:rsidR="00B55E57">
        <w:rPr>
          <w:rFonts w:ascii="Times New Roman" w:hAnsi="Times New Roman" w:cs="Times New Roman"/>
          <w:iCs/>
          <w:sz w:val="24"/>
          <w:szCs w:val="24"/>
        </w:rPr>
        <w:fldChar w:fldCharType="begin"/>
      </w:r>
      <w:r w:rsidR="00B55E57">
        <w:rPr>
          <w:rFonts w:ascii="Times New Roman" w:hAnsi="Times New Roman" w:cs="Times New Roman"/>
          <w:iCs/>
          <w:sz w:val="24"/>
          <w:szCs w:val="24"/>
        </w:rPr>
        <w:instrText xml:space="preserve"> ADDIN ZOTERO_ITEM CSL_CITATION {"citationID":"9In4CAUR","properties":{"formattedCitation":"\\super 1,2\\nosupersub{}","plainCitation":"1,2","noteIndex":0},"citationItems":[{"id":1714,"uris":["http://zotero.org/users/14594541/items/LV4HJRJA"],"itemData":{"id":1714,"type":"article-journal","abstract":"The analysis of steric rejection by membranes with uniform pore size distribution is described. The uncharged polymeric solutes (polyethylene oxides, dextrans) are modeled as hard spheres, and the rejection in capillaries is corrected for hydrodynamic lag. The experimental data obtained with Carbowax and Dextran T solutes and track-etched Nuclepore membranes support the general validity of this model. Both single solute rejection data as well as GPCmonitored rejection data obtained with bIend solutions are in good agreement with the theory.","container-title":"Separation Science and Technology","DOI":"10.1080/01496398108068519","ISSN":"0149-6395, 1520-5754","issue":"3","journalAbbreviation":"Separation Science and Technology","language":"en","page":"275-290","source":"DOI.org (Crossref)","title":"Steric Rejection of Polymeric Solutes by Membranes with Uniform Pore Size Distribution","volume":"16","author":[{"family":"Zeman","given":"Leos"},{"family":"Wales","given":"Michael"}],"issued":{"date-parts":[["1981",4]]}}},{"id":504,"uris":["http://zotero.org/users/14594541/items/QXFLTA3M"],"itemData":{"id":504,"type":"article-journal","abstract":"Membranes are compelling candidates for many separation-based industrial processes. However, all synthetic membranes are subject to well-recognized permeability-selectivity trade-offs that hinder their use in advanced applications. Having uniform nanoscale pore size, isoporous nanofiltration and ultrafiltration membranes have attracted wide research interest. However, quantitative analysis of isoporous membrane performance is lacking –particularly at module and system-level scales. In this study, an analytical model is built to investigate how membrane pore-size distribution affects the solute separation efficiency (i.e., rejection and selectivity). The model accounts for convective hindrance as well as concentration polarization and explores effects on separation from the solute-to-pore-size ratio and percent recovery (i.e., fraction of feed flow that passes through the membrane). At the module level, our analysis suggests that a notably sharper rejection vs. solute size curve can be obtained as the pore-size distribution becomes narrower. As the recovery increases, the rejection of a solute is maintained at a high level using isoporous membranes while the rejection drops rapidly for membranes that possess a disperse pore-size distribution. Furthermore, in the separation of mixed solutes, isoporous membranes achieve a large selectivity with a modest loss of permeability. Overall, this study elaborates the unique role that isoporous membranes play within the permeability-selectivity trade-off relations and identifies the most exciting opportunities for their future applications.","container-title":"Journal of Membrane Science","DOI":"10.1016/j.memsci.2021.119389","ISSN":"03767388","journalAbbreviation":"Journal of Membrane Science","language":"en","page":"119389","source":"DOI.org (Crossref)","title":"Maximizing selectivity: An analysis of isoporous membranes","title-short":"Maximizing selectivity","volume":"633","author":[{"family":"Waldman","given":"Ruben Z."},{"family":"Gao","given":"Feng"},{"family":"Phillip","given":"William A."},{"family":"Darling","given":"Seth B."}],"issued":{"date-parts":[["2021",9]]}}}],"schema":"https://github.com/citation-style-language/schema/raw/master/csl-citation.json"} </w:instrText>
      </w:r>
      <w:r w:rsidR="00B55E57">
        <w:rPr>
          <w:rFonts w:ascii="Times New Roman" w:hAnsi="Times New Roman" w:cs="Times New Roman"/>
          <w:iCs/>
          <w:sz w:val="24"/>
          <w:szCs w:val="24"/>
        </w:rPr>
        <w:fldChar w:fldCharType="separate"/>
      </w:r>
      <w:r w:rsidR="00B55E57" w:rsidRPr="00B55E57">
        <w:rPr>
          <w:rFonts w:ascii="Times New Roman" w:hAnsi="Times New Roman" w:cs="Times New Roman"/>
          <w:kern w:val="0"/>
          <w:sz w:val="24"/>
          <w:vertAlign w:val="superscript"/>
        </w:rPr>
        <w:t>1,2</w:t>
      </w:r>
      <w:r w:rsidR="00B55E57">
        <w:rPr>
          <w:rFonts w:ascii="Times New Roman" w:hAnsi="Times New Roman" w:cs="Times New Roman"/>
          <w:iCs/>
          <w:sz w:val="24"/>
          <w:szCs w:val="24"/>
        </w:rPr>
        <w:fldChar w:fldCharType="end"/>
      </w:r>
      <w:r w:rsidR="0043255B">
        <w:rPr>
          <w:rFonts w:ascii="Times New Roman" w:hAnsi="Times New Roman" w:cs="Times New Roman"/>
          <w:iCs/>
          <w:sz w:val="24"/>
          <w:szCs w:val="24"/>
        </w:rPr>
        <w:t>. This theory</w:t>
      </w:r>
      <w:r w:rsidRPr="0004297D">
        <w:rPr>
          <w:rFonts w:ascii="Times New Roman" w:hAnsi="Times New Roman" w:cs="Times New Roman"/>
          <w:iCs/>
          <w:sz w:val="24"/>
          <w:szCs w:val="24"/>
        </w:rPr>
        <w:t xml:space="preserve"> relat</w:t>
      </w:r>
      <w:r w:rsidR="0043255B">
        <w:rPr>
          <w:rFonts w:ascii="Times New Roman" w:hAnsi="Times New Roman" w:cs="Times New Roman"/>
          <w:iCs/>
          <w:sz w:val="24"/>
          <w:szCs w:val="24"/>
        </w:rPr>
        <w:t xml:space="preserve">es </w:t>
      </w:r>
      <w:r w:rsidRPr="0004297D">
        <w:rPr>
          <w:rFonts w:ascii="Times New Roman" w:hAnsi="Times New Roman" w:cs="Times New Roman"/>
          <w:iCs/>
          <w:sz w:val="24"/>
          <w:szCs w:val="24"/>
        </w:rPr>
        <w:t>the actual solute rejection (R) to the ratio of</w:t>
      </w:r>
      <w:r w:rsidR="0043255B">
        <w:rPr>
          <w:rFonts w:ascii="Times New Roman" w:hAnsi="Times New Roman" w:cs="Times New Roman"/>
          <w:iCs/>
          <w:sz w:val="24"/>
          <w:szCs w:val="24"/>
        </w:rPr>
        <w:t xml:space="preserve"> the hydrodynamic</w:t>
      </w:r>
      <w:r w:rsidRPr="0004297D">
        <w:rPr>
          <w:rFonts w:ascii="Times New Roman" w:hAnsi="Times New Roman" w:cs="Times New Roman"/>
          <w:iCs/>
          <w:sz w:val="24"/>
          <w:szCs w:val="24"/>
        </w:rPr>
        <w:t xml:space="preserve"> </w:t>
      </w:r>
      <w:r w:rsidR="0043255B">
        <w:rPr>
          <w:rFonts w:ascii="Times New Roman" w:hAnsi="Times New Roman" w:cs="Times New Roman"/>
          <w:iCs/>
          <w:sz w:val="24"/>
          <w:szCs w:val="24"/>
        </w:rPr>
        <w:t xml:space="preserve">size of the </w:t>
      </w:r>
      <w:r w:rsidRPr="0004297D">
        <w:rPr>
          <w:rFonts w:ascii="Times New Roman" w:hAnsi="Times New Roman" w:cs="Times New Roman"/>
          <w:iCs/>
          <w:sz w:val="24"/>
          <w:szCs w:val="24"/>
        </w:rPr>
        <w:t xml:space="preserve">solute </w:t>
      </w:r>
      <w:r w:rsidR="0043255B">
        <w:rPr>
          <w:rFonts w:ascii="Times New Roman" w:hAnsi="Times New Roman" w:cs="Times New Roman"/>
          <w:iCs/>
          <w:sz w:val="24"/>
          <w:szCs w:val="24"/>
        </w:rPr>
        <w:t>t</w:t>
      </w:r>
      <w:r w:rsidRPr="0004297D">
        <w:rPr>
          <w:rFonts w:ascii="Times New Roman" w:hAnsi="Times New Roman" w:cs="Times New Roman"/>
          <w:iCs/>
          <w:sz w:val="24"/>
          <w:szCs w:val="24"/>
        </w:rPr>
        <w:t>o</w:t>
      </w:r>
      <w:r w:rsidR="00451D02">
        <w:rPr>
          <w:rFonts w:ascii="Times New Roman" w:hAnsi="Times New Roman" w:cs="Times New Roman"/>
          <w:iCs/>
          <w:sz w:val="24"/>
          <w:szCs w:val="24"/>
        </w:rPr>
        <w:t xml:space="preserve"> </w:t>
      </w:r>
      <w:r w:rsidR="00477DC5">
        <w:rPr>
          <w:rFonts w:ascii="Times New Roman" w:hAnsi="Times New Roman" w:cs="Times New Roman"/>
          <w:iCs/>
          <w:sz w:val="24"/>
          <w:szCs w:val="24"/>
        </w:rPr>
        <w:t>the size of the</w:t>
      </w:r>
      <w:r w:rsidR="00451D02">
        <w:rPr>
          <w:rFonts w:ascii="Times New Roman" w:hAnsi="Times New Roman" w:cs="Times New Roman"/>
          <w:iCs/>
          <w:sz w:val="24"/>
          <w:szCs w:val="24"/>
        </w:rPr>
        <w:t xml:space="preserve"> hydrophilic domain</w:t>
      </w:r>
      <w:r w:rsidR="00477DC5">
        <w:rPr>
          <w:rFonts w:ascii="Times New Roman" w:hAnsi="Times New Roman" w:cs="Times New Roman"/>
          <w:iCs/>
          <w:sz w:val="24"/>
          <w:szCs w:val="24"/>
        </w:rPr>
        <w:t>s</w:t>
      </w:r>
      <w:r w:rsidRPr="0004297D">
        <w:rPr>
          <w:rFonts w:ascii="Times New Roman" w:hAnsi="Times New Roman" w:cs="Times New Roman"/>
          <w:iCs/>
          <w:sz w:val="24"/>
          <w:szCs w:val="24"/>
        </w:rPr>
        <w:t xml:space="preserve"> (Equations S1 and S2).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1345"/>
      </w:tblGrid>
      <w:tr w:rsidR="000B1AEB" w:rsidRPr="0004297D" w14:paraId="52916382" w14:textId="77777777" w:rsidTr="007C2E47">
        <w:tc>
          <w:tcPr>
            <w:tcW w:w="8005" w:type="dxa"/>
          </w:tcPr>
          <w:p w14:paraId="7832A4C6" w14:textId="77777777" w:rsidR="000B1AEB" w:rsidRPr="007C2E47" w:rsidRDefault="000B1AEB" w:rsidP="003376B1">
            <w:pPr>
              <w:spacing w:line="480" w:lineRule="auto"/>
              <w:jc w:val="center"/>
              <w:rPr>
                <w:rFonts w:ascii="Times New Roman" w:eastAsiaTheme="minorEastAsia" w:hAnsi="Times New Roman" w:cs="Times New Roman"/>
                <w:iCs/>
                <w:sz w:val="24"/>
                <w:szCs w:val="24"/>
              </w:rPr>
            </w:pPr>
            <m:oMathPara>
              <m:oMath>
                <m:r>
                  <m:rPr>
                    <m:sty m:val="p"/>
                  </m:rPr>
                  <w:rPr>
                    <w:rFonts w:ascii="Cambria Math" w:hAnsi="Cambria Math" w:cs="Times New Roman"/>
                    <w:sz w:val="24"/>
                    <w:szCs w:val="24"/>
                  </w:rPr>
                  <m:t>R=1-</m:t>
                </m:r>
                <m:d>
                  <m:dPr>
                    <m:begChr m:val="["/>
                    <m:endChr m:val="]"/>
                    <m:ctrlPr>
                      <w:rPr>
                        <w:rFonts w:ascii="Cambria Math" w:hAnsi="Cambria Math" w:cs="Times New Roman"/>
                        <w:iCs/>
                        <w:sz w:val="24"/>
                        <w:szCs w:val="24"/>
                      </w:rPr>
                    </m:ctrlPr>
                  </m:dPr>
                  <m:e>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1-</m:t>
                        </m:r>
                        <m:sSup>
                          <m:sSupPr>
                            <m:ctrlPr>
                              <w:rPr>
                                <w:rFonts w:ascii="Cambria Math" w:hAnsi="Cambria Math" w:cs="Times New Roman"/>
                                <w:iCs/>
                                <w:sz w:val="24"/>
                                <w:szCs w:val="24"/>
                              </w:rPr>
                            </m:ctrlPr>
                          </m:sSupPr>
                          <m:e>
                            <m:d>
                              <m:dPr>
                                <m:ctrlPr>
                                  <w:rPr>
                                    <w:rFonts w:ascii="Cambria Math" w:hAnsi="Cambria Math" w:cs="Times New Roman"/>
                                    <w:iCs/>
                                    <w:sz w:val="24"/>
                                    <w:szCs w:val="24"/>
                                  </w:rPr>
                                </m:ctrlPr>
                              </m:dPr>
                              <m:e>
                                <m:r>
                                  <m:rPr>
                                    <m:sty m:val="p"/>
                                  </m:rPr>
                                  <w:rPr>
                                    <w:rFonts w:ascii="Cambria Math" w:hAnsi="Cambria Math" w:cs="Times New Roman"/>
                                    <w:sz w:val="24"/>
                                    <w:szCs w:val="24"/>
                                  </w:rPr>
                                  <m:t>λ</m:t>
                                </m:r>
                                <m:d>
                                  <m:dPr>
                                    <m:ctrlPr>
                                      <w:rPr>
                                        <w:rFonts w:ascii="Cambria Math" w:hAnsi="Cambria Math" w:cs="Times New Roman"/>
                                        <w:iCs/>
                                        <w:sz w:val="24"/>
                                        <w:szCs w:val="24"/>
                                      </w:rPr>
                                    </m:ctrlPr>
                                  </m:dPr>
                                  <m:e>
                                    <m:r>
                                      <m:rPr>
                                        <m:sty m:val="p"/>
                                      </m:rPr>
                                      <w:rPr>
                                        <w:rFonts w:ascii="Cambria Math" w:hAnsi="Cambria Math" w:cs="Times New Roman"/>
                                        <w:sz w:val="24"/>
                                        <w:szCs w:val="24"/>
                                      </w:rPr>
                                      <m:t>λ-2</m:t>
                                    </m:r>
                                  </m:e>
                                </m:d>
                              </m:e>
                            </m:d>
                          </m:e>
                          <m:sup>
                            <m:r>
                              <m:rPr>
                                <m:sty m:val="p"/>
                              </m:rPr>
                              <w:rPr>
                                <w:rFonts w:ascii="Cambria Math" w:hAnsi="Cambria Math" w:cs="Times New Roman"/>
                                <w:sz w:val="24"/>
                                <w:szCs w:val="24"/>
                              </w:rPr>
                              <m:t>2</m:t>
                            </m:r>
                          </m:sup>
                        </m:sSup>
                      </m:e>
                    </m:d>
                    <m:func>
                      <m:funcPr>
                        <m:ctrlPr>
                          <w:rPr>
                            <w:rFonts w:ascii="Cambria Math" w:hAnsi="Cambria Math" w:cs="Times New Roman"/>
                            <w:iCs/>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Cs/>
                                <w:sz w:val="24"/>
                                <w:szCs w:val="24"/>
                              </w:rPr>
                            </m:ctrlPr>
                          </m:dPr>
                          <m:e>
                            <m:r>
                              <m:rPr>
                                <m:sty m:val="p"/>
                              </m:rPr>
                              <w:rPr>
                                <w:rFonts w:ascii="Cambria Math" w:hAnsi="Cambria Math" w:cs="Times New Roman"/>
                                <w:sz w:val="24"/>
                                <w:szCs w:val="24"/>
                              </w:rPr>
                              <m:t>-0.7146</m:t>
                            </m:r>
                            <m:sSup>
                              <m:sSupPr>
                                <m:ctrlPr>
                                  <w:rPr>
                                    <w:rFonts w:ascii="Cambria Math" w:hAnsi="Cambria Math" w:cs="Times New Roman"/>
                                    <w:iCs/>
                                    <w:sz w:val="24"/>
                                    <w:szCs w:val="24"/>
                                  </w:rPr>
                                </m:ctrlPr>
                              </m:sSupPr>
                              <m:e>
                                <m:r>
                                  <m:rPr>
                                    <m:sty m:val="p"/>
                                  </m:rPr>
                                  <w:rPr>
                                    <w:rFonts w:ascii="Cambria Math" w:hAnsi="Cambria Math" w:cs="Times New Roman"/>
                                    <w:sz w:val="24"/>
                                    <w:szCs w:val="24"/>
                                  </w:rPr>
                                  <m:t>λ</m:t>
                                </m:r>
                              </m:e>
                              <m:sup>
                                <m:r>
                                  <m:rPr>
                                    <m:sty m:val="p"/>
                                  </m:rPr>
                                  <w:rPr>
                                    <w:rFonts w:ascii="Cambria Math" w:hAnsi="Cambria Math" w:cs="Times New Roman"/>
                                    <w:sz w:val="24"/>
                                    <w:szCs w:val="24"/>
                                  </w:rPr>
                                  <m:t>2</m:t>
                                </m:r>
                              </m:sup>
                            </m:sSup>
                          </m:e>
                        </m:d>
                      </m:e>
                    </m:func>
                  </m:e>
                </m:d>
              </m:oMath>
            </m:oMathPara>
          </w:p>
          <w:p w14:paraId="3591EF96" w14:textId="77777777" w:rsidR="007C2E47" w:rsidRPr="007C2E47" w:rsidRDefault="007C2E47" w:rsidP="003376B1">
            <w:pPr>
              <w:spacing w:line="480" w:lineRule="auto"/>
              <w:jc w:val="center"/>
              <w:rPr>
                <w:rFonts w:ascii="Times New Roman" w:hAnsi="Times New Roman" w:cs="Times New Roman"/>
                <w:iCs/>
                <w:sz w:val="12"/>
                <w:szCs w:val="12"/>
              </w:rPr>
            </w:pPr>
          </w:p>
        </w:tc>
        <w:tc>
          <w:tcPr>
            <w:tcW w:w="1345" w:type="dxa"/>
          </w:tcPr>
          <w:p w14:paraId="3AA12190" w14:textId="12357B8C" w:rsidR="000B1AEB" w:rsidRPr="0004297D" w:rsidRDefault="000B1AEB" w:rsidP="003376B1">
            <w:pPr>
              <w:spacing w:line="480" w:lineRule="auto"/>
              <w:jc w:val="center"/>
              <w:rPr>
                <w:rFonts w:ascii="Times New Roman" w:hAnsi="Times New Roman" w:cs="Times New Roman"/>
                <w:iCs/>
                <w:sz w:val="24"/>
                <w:szCs w:val="24"/>
              </w:rPr>
            </w:pPr>
            <w:r w:rsidRPr="0004297D">
              <w:rPr>
                <w:rFonts w:ascii="Times New Roman" w:hAnsi="Times New Roman" w:cs="Times New Roman"/>
                <w:iCs/>
                <w:sz w:val="24"/>
                <w:szCs w:val="24"/>
              </w:rPr>
              <w:t>Eq</w:t>
            </w:r>
            <w:r w:rsidR="003376B1">
              <w:rPr>
                <w:rFonts w:ascii="Times New Roman" w:hAnsi="Times New Roman" w:cs="Times New Roman"/>
                <w:iCs/>
                <w:sz w:val="24"/>
                <w:szCs w:val="24"/>
              </w:rPr>
              <w:t>.</w:t>
            </w:r>
            <w:r w:rsidRPr="0004297D">
              <w:rPr>
                <w:rFonts w:ascii="Times New Roman" w:hAnsi="Times New Roman" w:cs="Times New Roman"/>
                <w:iCs/>
                <w:sz w:val="24"/>
                <w:szCs w:val="24"/>
              </w:rPr>
              <w:t xml:space="preserve"> </w:t>
            </w:r>
            <w:r w:rsidR="003376B1">
              <w:rPr>
                <w:rFonts w:ascii="Times New Roman" w:hAnsi="Times New Roman" w:cs="Times New Roman"/>
                <w:iCs/>
                <w:sz w:val="24"/>
                <w:szCs w:val="24"/>
              </w:rPr>
              <w:t>S</w:t>
            </w:r>
            <w:r w:rsidRPr="0004297D">
              <w:rPr>
                <w:rFonts w:ascii="Times New Roman" w:hAnsi="Times New Roman" w:cs="Times New Roman"/>
                <w:iCs/>
                <w:sz w:val="24"/>
                <w:szCs w:val="24"/>
              </w:rPr>
              <w:t>1</w:t>
            </w:r>
          </w:p>
        </w:tc>
      </w:tr>
      <w:tr w:rsidR="000B1AEB" w:rsidRPr="0004297D" w14:paraId="6377D6AE" w14:textId="77777777" w:rsidTr="007C2E47">
        <w:tc>
          <w:tcPr>
            <w:tcW w:w="8005" w:type="dxa"/>
          </w:tcPr>
          <w:p w14:paraId="2EA35608" w14:textId="71373AE6" w:rsidR="000B1AEB" w:rsidRPr="005C2125" w:rsidRDefault="005C2125" w:rsidP="003376B1">
            <w:pPr>
              <w:spacing w:line="48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m:t>λ=</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solute</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domain</m:t>
                        </m:r>
                      </m:sub>
                    </m:sSub>
                  </m:den>
                </m:f>
              </m:oMath>
            </m:oMathPara>
          </w:p>
        </w:tc>
        <w:tc>
          <w:tcPr>
            <w:tcW w:w="1345" w:type="dxa"/>
          </w:tcPr>
          <w:p w14:paraId="4B2848A6" w14:textId="03CB3459" w:rsidR="000B1AEB" w:rsidRPr="0004297D" w:rsidRDefault="000B1AEB" w:rsidP="003376B1">
            <w:pPr>
              <w:spacing w:line="480" w:lineRule="auto"/>
              <w:jc w:val="center"/>
              <w:rPr>
                <w:rFonts w:ascii="Times New Roman" w:hAnsi="Times New Roman" w:cs="Times New Roman"/>
                <w:iCs/>
                <w:sz w:val="24"/>
                <w:szCs w:val="24"/>
              </w:rPr>
            </w:pPr>
            <w:r w:rsidRPr="0004297D">
              <w:rPr>
                <w:rFonts w:ascii="Times New Roman" w:hAnsi="Times New Roman" w:cs="Times New Roman"/>
                <w:iCs/>
                <w:sz w:val="24"/>
                <w:szCs w:val="24"/>
              </w:rPr>
              <w:t>Eq</w:t>
            </w:r>
            <w:r w:rsidR="003376B1">
              <w:rPr>
                <w:rFonts w:ascii="Times New Roman" w:hAnsi="Times New Roman" w:cs="Times New Roman"/>
                <w:iCs/>
                <w:sz w:val="24"/>
                <w:szCs w:val="24"/>
              </w:rPr>
              <w:t>.</w:t>
            </w:r>
            <w:r w:rsidRPr="0004297D">
              <w:rPr>
                <w:rFonts w:ascii="Times New Roman" w:hAnsi="Times New Roman" w:cs="Times New Roman"/>
                <w:iCs/>
                <w:sz w:val="24"/>
                <w:szCs w:val="24"/>
              </w:rPr>
              <w:t xml:space="preserve"> </w:t>
            </w:r>
            <w:r w:rsidR="003376B1">
              <w:rPr>
                <w:rFonts w:ascii="Times New Roman" w:hAnsi="Times New Roman" w:cs="Times New Roman"/>
                <w:iCs/>
                <w:sz w:val="24"/>
                <w:szCs w:val="24"/>
              </w:rPr>
              <w:t>S</w:t>
            </w:r>
            <w:r w:rsidRPr="0004297D">
              <w:rPr>
                <w:rFonts w:ascii="Times New Roman" w:hAnsi="Times New Roman" w:cs="Times New Roman"/>
                <w:iCs/>
                <w:sz w:val="24"/>
                <w:szCs w:val="24"/>
              </w:rPr>
              <w:t>2</w:t>
            </w:r>
          </w:p>
        </w:tc>
      </w:tr>
    </w:tbl>
    <w:p w14:paraId="1B1F163C" w14:textId="567CFD4D" w:rsidR="009A3489" w:rsidRDefault="00140C1D" w:rsidP="00C741B4">
      <w:pPr>
        <w:jc w:val="center"/>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465A31C3" wp14:editId="60D247DF">
            <wp:extent cx="3318164" cy="6092242"/>
            <wp:effectExtent l="0" t="0" r="0" b="0"/>
            <wp:docPr id="1460361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1327"/>
                    <a:stretch>
                      <a:fillRect/>
                    </a:stretch>
                  </pic:blipFill>
                  <pic:spPr bwMode="auto">
                    <a:xfrm>
                      <a:off x="0" y="0"/>
                      <a:ext cx="3324878" cy="6104569"/>
                    </a:xfrm>
                    <a:prstGeom prst="rect">
                      <a:avLst/>
                    </a:prstGeom>
                    <a:noFill/>
                    <a:ln>
                      <a:noFill/>
                    </a:ln>
                    <a:extLst>
                      <a:ext uri="{53640926-AAD7-44D8-BBD7-CCE9431645EC}">
                        <a14:shadowObscured xmlns:a14="http://schemas.microsoft.com/office/drawing/2010/main"/>
                      </a:ext>
                    </a:extLst>
                  </pic:spPr>
                </pic:pic>
              </a:graphicData>
            </a:graphic>
          </wp:inline>
        </w:drawing>
      </w:r>
    </w:p>
    <w:p w14:paraId="52ED81B6" w14:textId="594F1068" w:rsidR="009A3489" w:rsidRPr="00C741B4" w:rsidRDefault="009A3489" w:rsidP="00C741B4">
      <w:pPr>
        <w:spacing w:line="240" w:lineRule="auto"/>
        <w:jc w:val="both"/>
        <w:rPr>
          <w:rFonts w:ascii="Times New Roman" w:hAnsi="Times New Roman" w:cs="Times New Roman"/>
          <w:sz w:val="24"/>
          <w:szCs w:val="24"/>
        </w:rPr>
      </w:pPr>
      <w:r w:rsidRPr="00C741B4">
        <w:rPr>
          <w:rFonts w:ascii="Times New Roman" w:eastAsiaTheme="minorEastAsia" w:hAnsi="Times New Roman" w:cs="Times New Roman"/>
          <w:b/>
          <w:bCs/>
          <w:sz w:val="24"/>
          <w:szCs w:val="24"/>
        </w:rPr>
        <w:t>Figure S3:</w:t>
      </w:r>
      <w:r w:rsidR="00B957C2" w:rsidRPr="00C741B4">
        <w:rPr>
          <w:rFonts w:ascii="Times New Roman" w:eastAsiaTheme="minorEastAsia" w:hAnsi="Times New Roman" w:cs="Times New Roman"/>
          <w:b/>
          <w:bCs/>
          <w:sz w:val="24"/>
          <w:szCs w:val="24"/>
        </w:rPr>
        <w:t xml:space="preserve"> Neutral solute rejection curves</w:t>
      </w:r>
      <w:r w:rsidR="007556FE" w:rsidRPr="00C741B4">
        <w:rPr>
          <w:rFonts w:ascii="Times New Roman" w:eastAsiaTheme="minorEastAsia" w:hAnsi="Times New Roman" w:cs="Times New Roman"/>
          <w:b/>
          <w:bCs/>
          <w:sz w:val="24"/>
          <w:szCs w:val="24"/>
        </w:rPr>
        <w:t xml:space="preserve"> for the parent and functionalized</w:t>
      </w:r>
      <w:r w:rsidR="00675AF1" w:rsidRPr="00C741B4">
        <w:rPr>
          <w:rFonts w:ascii="Times New Roman" w:eastAsiaTheme="minorEastAsia" w:hAnsi="Times New Roman" w:cs="Times New Roman"/>
          <w:b/>
          <w:bCs/>
          <w:sz w:val="24"/>
          <w:szCs w:val="24"/>
        </w:rPr>
        <w:t xml:space="preserve"> copolymer</w:t>
      </w:r>
      <w:r w:rsidR="007556FE" w:rsidRPr="00C741B4">
        <w:rPr>
          <w:rFonts w:ascii="Times New Roman" w:eastAsiaTheme="minorEastAsia" w:hAnsi="Times New Roman" w:cs="Times New Roman"/>
          <w:b/>
          <w:bCs/>
          <w:sz w:val="24"/>
          <w:szCs w:val="24"/>
        </w:rPr>
        <w:t xml:space="preserve"> membranes</w:t>
      </w:r>
      <w:r w:rsidR="00675AF1" w:rsidRPr="00C741B4">
        <w:rPr>
          <w:rFonts w:ascii="Times New Roman" w:eastAsiaTheme="minorEastAsia" w:hAnsi="Times New Roman" w:cs="Times New Roman"/>
          <w:b/>
          <w:bCs/>
          <w:sz w:val="24"/>
          <w:szCs w:val="24"/>
        </w:rPr>
        <w:t xml:space="preserve"> used in this study</w:t>
      </w:r>
      <w:r w:rsidR="00187AC2" w:rsidRPr="00C741B4">
        <w:rPr>
          <w:rFonts w:ascii="Times New Roman" w:eastAsiaTheme="minorEastAsia" w:hAnsi="Times New Roman" w:cs="Times New Roman"/>
          <w:b/>
          <w:bCs/>
          <w:sz w:val="24"/>
          <w:szCs w:val="24"/>
        </w:rPr>
        <w:t xml:space="preserve">. </w:t>
      </w:r>
      <w:r w:rsidR="00C90B9A" w:rsidRPr="00C741B4">
        <w:rPr>
          <w:rFonts w:ascii="Times New Roman" w:eastAsiaTheme="minorEastAsia" w:hAnsi="Times New Roman" w:cs="Times New Roman"/>
          <w:b/>
          <w:bCs/>
          <w:sz w:val="24"/>
          <w:szCs w:val="24"/>
        </w:rPr>
        <w:t>(A)</w:t>
      </w:r>
      <w:r w:rsidR="00C90B9A" w:rsidRPr="00C741B4">
        <w:rPr>
          <w:rFonts w:ascii="Times New Roman" w:eastAsiaTheme="minorEastAsia" w:hAnsi="Times New Roman" w:cs="Times New Roman"/>
          <w:sz w:val="24"/>
          <w:szCs w:val="24"/>
        </w:rPr>
        <w:t xml:space="preserve"> </w:t>
      </w:r>
      <w:r w:rsidR="00675AF1" w:rsidRPr="00C741B4">
        <w:rPr>
          <w:rFonts w:ascii="Times New Roman" w:eastAsiaTheme="minorEastAsia" w:hAnsi="Times New Roman" w:cs="Times New Roman"/>
          <w:sz w:val="24"/>
          <w:szCs w:val="24"/>
        </w:rPr>
        <w:t>Neutral solute rejection</w:t>
      </w:r>
      <w:r w:rsidR="00C90B9A" w:rsidRPr="00C741B4">
        <w:rPr>
          <w:rFonts w:ascii="Times New Roman" w:eastAsiaTheme="minorEastAsia" w:hAnsi="Times New Roman" w:cs="Times New Roman"/>
          <w:sz w:val="24"/>
          <w:szCs w:val="24"/>
        </w:rPr>
        <w:t xml:space="preserve"> as a function of </w:t>
      </w:r>
      <w:r w:rsidR="00DB1836" w:rsidRPr="00C741B4">
        <w:rPr>
          <w:rFonts w:ascii="Times New Roman" w:eastAsiaTheme="minorEastAsia" w:hAnsi="Times New Roman" w:cs="Times New Roman"/>
          <w:sz w:val="24"/>
          <w:szCs w:val="24"/>
        </w:rPr>
        <w:t>molar mass</w:t>
      </w:r>
      <w:r w:rsidR="00D553E0" w:rsidRPr="00C741B4">
        <w:rPr>
          <w:rFonts w:ascii="Times New Roman" w:eastAsiaTheme="minorEastAsia" w:hAnsi="Times New Roman" w:cs="Times New Roman"/>
          <w:sz w:val="24"/>
          <w:szCs w:val="24"/>
        </w:rPr>
        <w:t xml:space="preserve"> and solute diameters</w:t>
      </w:r>
      <w:r w:rsidR="00DB1836" w:rsidRPr="00C741B4">
        <w:rPr>
          <w:rFonts w:ascii="Times New Roman" w:eastAsiaTheme="minorEastAsia" w:hAnsi="Times New Roman" w:cs="Times New Roman"/>
          <w:sz w:val="24"/>
          <w:szCs w:val="24"/>
        </w:rPr>
        <w:t>. Results</w:t>
      </w:r>
      <w:r w:rsidR="00D553E0" w:rsidRPr="00C741B4">
        <w:rPr>
          <w:rFonts w:ascii="Times New Roman" w:eastAsiaTheme="minorEastAsia" w:hAnsi="Times New Roman" w:cs="Times New Roman"/>
          <w:sz w:val="24"/>
          <w:szCs w:val="24"/>
        </w:rPr>
        <w:t xml:space="preserve"> are shown for each membrane investigated in this study</w:t>
      </w:r>
      <w:r w:rsidR="00C90B9A" w:rsidRPr="00C741B4">
        <w:rPr>
          <w:rFonts w:ascii="Times New Roman" w:eastAsiaTheme="minorEastAsia" w:hAnsi="Times New Roman" w:cs="Times New Roman"/>
          <w:sz w:val="24"/>
          <w:szCs w:val="24"/>
        </w:rPr>
        <w:t xml:space="preserve">. The </w:t>
      </w:r>
      <w:r w:rsidR="00D553E0" w:rsidRPr="00C741B4">
        <w:rPr>
          <w:rFonts w:ascii="Times New Roman" w:eastAsiaTheme="minorEastAsia" w:hAnsi="Times New Roman" w:cs="Times New Roman"/>
          <w:sz w:val="24"/>
          <w:szCs w:val="24"/>
        </w:rPr>
        <w:t xml:space="preserve">green </w:t>
      </w:r>
      <w:r w:rsidR="00C90B9A" w:rsidRPr="00C741B4">
        <w:rPr>
          <w:rFonts w:ascii="Times New Roman" w:eastAsiaTheme="minorEastAsia" w:hAnsi="Times New Roman" w:cs="Times New Roman"/>
          <w:sz w:val="24"/>
          <w:szCs w:val="24"/>
        </w:rPr>
        <w:t xml:space="preserve">line at 90% rejection represents the molecular </w:t>
      </w:r>
      <w:r w:rsidR="00D553E0" w:rsidRPr="00C741B4">
        <w:rPr>
          <w:rFonts w:ascii="Times New Roman" w:eastAsiaTheme="minorEastAsia" w:hAnsi="Times New Roman" w:cs="Times New Roman"/>
          <w:sz w:val="24"/>
          <w:szCs w:val="24"/>
        </w:rPr>
        <w:t xml:space="preserve">weight </w:t>
      </w:r>
      <w:r w:rsidR="00C90B9A" w:rsidRPr="00C741B4">
        <w:rPr>
          <w:rFonts w:ascii="Times New Roman" w:eastAsiaTheme="minorEastAsia" w:hAnsi="Times New Roman" w:cs="Times New Roman"/>
          <w:sz w:val="24"/>
          <w:szCs w:val="24"/>
        </w:rPr>
        <w:t>cutoff</w:t>
      </w:r>
      <w:r w:rsidR="008C71BA" w:rsidRPr="00C741B4">
        <w:rPr>
          <w:rFonts w:ascii="Times New Roman" w:eastAsiaTheme="minorEastAsia" w:hAnsi="Times New Roman" w:cs="Times New Roman"/>
          <w:sz w:val="24"/>
          <w:szCs w:val="24"/>
        </w:rPr>
        <w:t>.</w:t>
      </w:r>
      <w:r w:rsidR="005A5F44" w:rsidRPr="00C741B4">
        <w:rPr>
          <w:rFonts w:ascii="Times New Roman" w:eastAsiaTheme="minorEastAsia" w:hAnsi="Times New Roman" w:cs="Times New Roman"/>
          <w:sz w:val="24"/>
          <w:szCs w:val="24"/>
        </w:rPr>
        <w:t xml:space="preserve"> </w:t>
      </w:r>
      <w:r w:rsidR="00055FB5" w:rsidRPr="00C741B4">
        <w:rPr>
          <w:rFonts w:ascii="Times New Roman" w:eastAsiaTheme="minorEastAsia" w:hAnsi="Times New Roman" w:cs="Times New Roman"/>
          <w:sz w:val="24"/>
          <w:szCs w:val="24"/>
        </w:rPr>
        <w:t>Sucrose</w:t>
      </w:r>
      <w:r w:rsidR="00025382" w:rsidRPr="00C741B4">
        <w:rPr>
          <w:rFonts w:ascii="Times New Roman" w:eastAsiaTheme="minorEastAsia" w:hAnsi="Times New Roman" w:cs="Times New Roman"/>
          <w:sz w:val="24"/>
          <w:szCs w:val="24"/>
        </w:rPr>
        <w:t xml:space="preserve"> (324 </w:t>
      </w:r>
      <w:r w:rsidR="00025382" w:rsidRPr="00C741B4">
        <w:rPr>
          <w:rFonts w:ascii="Times New Roman" w:hAnsi="Times New Roman" w:cs="Times New Roman"/>
          <w:sz w:val="24"/>
          <w:szCs w:val="24"/>
        </w:rPr>
        <w:t>g mol</w:t>
      </w:r>
      <w:r w:rsidR="00025382" w:rsidRPr="00C741B4">
        <w:rPr>
          <w:rFonts w:ascii="Times New Roman" w:hAnsi="Times New Roman" w:cs="Times New Roman"/>
          <w:sz w:val="24"/>
          <w:szCs w:val="24"/>
          <w:vertAlign w:val="superscript"/>
        </w:rPr>
        <w:t>-1</w:t>
      </w:r>
      <w:r w:rsidR="00025382" w:rsidRPr="00C741B4">
        <w:rPr>
          <w:rFonts w:ascii="Times New Roman" w:hAnsi="Times New Roman" w:cs="Times New Roman"/>
          <w:sz w:val="24"/>
          <w:szCs w:val="24"/>
        </w:rPr>
        <w:t>)</w:t>
      </w:r>
      <w:r w:rsidR="00055FB5" w:rsidRPr="00C741B4">
        <w:rPr>
          <w:rFonts w:ascii="Times New Roman" w:eastAsiaTheme="minorEastAsia" w:hAnsi="Times New Roman" w:cs="Times New Roman"/>
          <w:sz w:val="24"/>
          <w:szCs w:val="24"/>
        </w:rPr>
        <w:t xml:space="preserve"> </w:t>
      </w:r>
      <w:r w:rsidR="007B538D" w:rsidRPr="00C741B4">
        <w:rPr>
          <w:rFonts w:ascii="Times New Roman" w:eastAsiaTheme="minorEastAsia" w:hAnsi="Times New Roman" w:cs="Times New Roman"/>
          <w:sz w:val="24"/>
          <w:szCs w:val="24"/>
        </w:rPr>
        <w:t xml:space="preserve">and PEG samples </w:t>
      </w:r>
      <w:r w:rsidR="00F52D32" w:rsidRPr="00C741B4">
        <w:rPr>
          <w:rFonts w:ascii="Times New Roman" w:eastAsiaTheme="minorEastAsia" w:hAnsi="Times New Roman" w:cs="Times New Roman"/>
          <w:sz w:val="24"/>
          <w:szCs w:val="24"/>
        </w:rPr>
        <w:t xml:space="preserve">ranging </w:t>
      </w:r>
      <w:r w:rsidR="007B538D" w:rsidRPr="00C741B4">
        <w:rPr>
          <w:rFonts w:ascii="Times New Roman" w:eastAsiaTheme="minorEastAsia" w:hAnsi="Times New Roman" w:cs="Times New Roman"/>
          <w:sz w:val="24"/>
          <w:szCs w:val="24"/>
        </w:rPr>
        <w:t>from</w:t>
      </w:r>
      <w:r w:rsidR="00025382" w:rsidRPr="00C741B4">
        <w:rPr>
          <w:rFonts w:ascii="Times New Roman" w:eastAsiaTheme="minorEastAsia" w:hAnsi="Times New Roman" w:cs="Times New Roman"/>
          <w:sz w:val="24"/>
          <w:szCs w:val="24"/>
        </w:rPr>
        <w:t xml:space="preserve"> </w:t>
      </w:r>
      <w:r w:rsidR="00F52D32" w:rsidRPr="00C741B4">
        <w:rPr>
          <w:rFonts w:ascii="Times New Roman" w:eastAsiaTheme="minorEastAsia" w:hAnsi="Times New Roman" w:cs="Times New Roman"/>
          <w:sz w:val="24"/>
          <w:szCs w:val="24"/>
        </w:rPr>
        <w:t>1200 to 10,200</w:t>
      </w:r>
      <w:r w:rsidR="007B538D" w:rsidRPr="00C741B4">
        <w:rPr>
          <w:rFonts w:ascii="Times New Roman" w:hAnsi="Times New Roman" w:cs="Times New Roman"/>
          <w:sz w:val="24"/>
          <w:szCs w:val="24"/>
        </w:rPr>
        <w:t xml:space="preserve"> g mol</w:t>
      </w:r>
      <w:r w:rsidR="007B538D" w:rsidRPr="00C741B4">
        <w:rPr>
          <w:rFonts w:ascii="Times New Roman" w:hAnsi="Times New Roman" w:cs="Times New Roman"/>
          <w:sz w:val="24"/>
          <w:szCs w:val="24"/>
          <w:vertAlign w:val="superscript"/>
        </w:rPr>
        <w:t>-1</w:t>
      </w:r>
      <w:r w:rsidR="00025382" w:rsidRPr="00C741B4">
        <w:rPr>
          <w:rFonts w:ascii="Times New Roman" w:hAnsi="Times New Roman" w:cs="Times New Roman"/>
          <w:sz w:val="24"/>
          <w:szCs w:val="24"/>
        </w:rPr>
        <w:t xml:space="preserve"> were used as neutral </w:t>
      </w:r>
      <w:r w:rsidR="00D114F1" w:rsidRPr="00C741B4">
        <w:rPr>
          <w:rFonts w:ascii="Times New Roman" w:hAnsi="Times New Roman" w:cs="Times New Roman"/>
          <w:sz w:val="24"/>
          <w:szCs w:val="24"/>
        </w:rPr>
        <w:t>solutes</w:t>
      </w:r>
      <w:r w:rsidR="007B538D" w:rsidRPr="00C741B4">
        <w:rPr>
          <w:rFonts w:ascii="Times New Roman" w:eastAsiaTheme="minorEastAsia" w:hAnsi="Times New Roman" w:cs="Times New Roman"/>
          <w:sz w:val="24"/>
          <w:szCs w:val="24"/>
        </w:rPr>
        <w:t xml:space="preserve">. </w:t>
      </w:r>
      <w:r w:rsidR="005A5F44" w:rsidRPr="00C741B4">
        <w:rPr>
          <w:rFonts w:ascii="Times New Roman" w:eastAsiaTheme="minorEastAsia" w:hAnsi="Times New Roman" w:cs="Times New Roman"/>
          <w:sz w:val="24"/>
          <w:szCs w:val="24"/>
        </w:rPr>
        <w:t xml:space="preserve">The steep decline in </w:t>
      </w:r>
      <w:r w:rsidR="00884C72" w:rsidRPr="00C741B4">
        <w:rPr>
          <w:rFonts w:ascii="Times New Roman" w:eastAsiaTheme="minorEastAsia" w:hAnsi="Times New Roman" w:cs="Times New Roman"/>
          <w:sz w:val="24"/>
          <w:szCs w:val="24"/>
        </w:rPr>
        <w:t>rejection under 2 nm indicates a narrow size distribution</w:t>
      </w:r>
      <w:r w:rsidR="00E338E1">
        <w:rPr>
          <w:rFonts w:ascii="Times New Roman" w:eastAsiaTheme="minorEastAsia" w:hAnsi="Times New Roman" w:cs="Times New Roman"/>
          <w:sz w:val="24"/>
          <w:szCs w:val="24"/>
        </w:rPr>
        <w:t xml:space="preserve"> for the </w:t>
      </w:r>
      <w:r w:rsidR="00E338E1" w:rsidRPr="00C741B4">
        <w:rPr>
          <w:rFonts w:ascii="Times New Roman" w:eastAsiaTheme="minorEastAsia" w:hAnsi="Times New Roman" w:cs="Times New Roman"/>
          <w:sz w:val="24"/>
          <w:szCs w:val="24"/>
        </w:rPr>
        <w:t>hydrophilic domain</w:t>
      </w:r>
      <w:r w:rsidR="00884C72" w:rsidRPr="00C741B4">
        <w:rPr>
          <w:rFonts w:ascii="Times New Roman" w:eastAsiaTheme="minorEastAsia" w:hAnsi="Times New Roman" w:cs="Times New Roman"/>
          <w:sz w:val="24"/>
          <w:szCs w:val="24"/>
        </w:rPr>
        <w:t>.</w:t>
      </w:r>
      <w:r w:rsidR="008C71BA" w:rsidRPr="00C741B4">
        <w:rPr>
          <w:rFonts w:ascii="Times New Roman" w:eastAsiaTheme="minorEastAsia" w:hAnsi="Times New Roman" w:cs="Times New Roman"/>
          <w:sz w:val="24"/>
          <w:szCs w:val="24"/>
        </w:rPr>
        <w:t xml:space="preserve"> </w:t>
      </w:r>
      <w:r w:rsidR="008C71BA" w:rsidRPr="00C741B4">
        <w:rPr>
          <w:rFonts w:ascii="Times New Roman" w:eastAsiaTheme="minorEastAsia" w:hAnsi="Times New Roman" w:cs="Times New Roman"/>
          <w:b/>
          <w:bCs/>
          <w:sz w:val="24"/>
          <w:szCs w:val="24"/>
        </w:rPr>
        <w:t>(B)</w:t>
      </w:r>
      <w:r w:rsidR="008C71BA" w:rsidRPr="00C741B4">
        <w:rPr>
          <w:rFonts w:ascii="Times New Roman" w:hAnsi="Times New Roman" w:cs="Times New Roman"/>
          <w:sz w:val="24"/>
          <w:szCs w:val="24"/>
        </w:rPr>
        <w:t xml:space="preserve"> </w:t>
      </w:r>
      <w:r w:rsidR="007F4DE5" w:rsidRPr="00C741B4">
        <w:rPr>
          <w:rFonts w:ascii="Times New Roman" w:hAnsi="Times New Roman" w:cs="Times New Roman"/>
          <w:sz w:val="24"/>
          <w:szCs w:val="24"/>
        </w:rPr>
        <w:t>M</w:t>
      </w:r>
      <w:r w:rsidR="008040F2" w:rsidRPr="00C741B4">
        <w:rPr>
          <w:rFonts w:ascii="Times New Roman" w:hAnsi="Times New Roman" w:cs="Times New Roman"/>
          <w:sz w:val="24"/>
          <w:szCs w:val="24"/>
        </w:rPr>
        <w:t xml:space="preserve">embrane </w:t>
      </w:r>
      <w:r w:rsidR="007D0486" w:rsidRPr="00C741B4">
        <w:rPr>
          <w:rFonts w:ascii="Times New Roman" w:hAnsi="Times New Roman" w:cs="Times New Roman"/>
          <w:sz w:val="24"/>
          <w:szCs w:val="24"/>
        </w:rPr>
        <w:t>hydrophilic domain</w:t>
      </w:r>
      <w:r w:rsidR="008040F2" w:rsidRPr="00C741B4">
        <w:rPr>
          <w:rFonts w:ascii="Times New Roman" w:hAnsi="Times New Roman" w:cs="Times New Roman"/>
          <w:sz w:val="24"/>
          <w:szCs w:val="24"/>
        </w:rPr>
        <w:t xml:space="preserve"> </w:t>
      </w:r>
      <w:r w:rsidR="00153134" w:rsidRPr="00C741B4">
        <w:rPr>
          <w:rFonts w:ascii="Times New Roman" w:hAnsi="Times New Roman" w:cs="Times New Roman"/>
          <w:sz w:val="24"/>
          <w:szCs w:val="24"/>
        </w:rPr>
        <w:t>diameter</w:t>
      </w:r>
      <w:r w:rsidR="00CF47DA" w:rsidRPr="00C741B4">
        <w:rPr>
          <w:rFonts w:ascii="Times New Roman" w:hAnsi="Times New Roman" w:cs="Times New Roman"/>
          <w:sz w:val="24"/>
          <w:szCs w:val="24"/>
        </w:rPr>
        <w:t>s</w:t>
      </w:r>
      <w:r w:rsidR="00FC182F" w:rsidRPr="00C741B4">
        <w:rPr>
          <w:rFonts w:ascii="Times New Roman" w:hAnsi="Times New Roman" w:cs="Times New Roman"/>
          <w:sz w:val="24"/>
          <w:szCs w:val="24"/>
        </w:rPr>
        <w:t xml:space="preserve"> ranging</w:t>
      </w:r>
      <w:r w:rsidR="00CF47DA" w:rsidRPr="00C741B4">
        <w:rPr>
          <w:rFonts w:ascii="Times New Roman" w:hAnsi="Times New Roman" w:cs="Times New Roman"/>
          <w:sz w:val="24"/>
          <w:szCs w:val="24"/>
        </w:rPr>
        <w:t xml:space="preserve"> between </w:t>
      </w:r>
      <w:r w:rsidR="00C9720A" w:rsidRPr="00C741B4">
        <w:rPr>
          <w:rFonts w:ascii="Times New Roman" w:hAnsi="Times New Roman" w:cs="Times New Roman"/>
          <w:sz w:val="24"/>
          <w:szCs w:val="24"/>
        </w:rPr>
        <w:t>1.10</w:t>
      </w:r>
      <w:r w:rsidR="00FC182F" w:rsidRPr="00C741B4">
        <w:rPr>
          <w:rFonts w:ascii="Times New Roman" w:hAnsi="Times New Roman" w:cs="Times New Roman"/>
          <w:sz w:val="24"/>
          <w:szCs w:val="24"/>
        </w:rPr>
        <w:t xml:space="preserve"> nm</w:t>
      </w:r>
      <w:r w:rsidR="00C9720A" w:rsidRPr="00C741B4">
        <w:rPr>
          <w:rFonts w:ascii="Times New Roman" w:hAnsi="Times New Roman" w:cs="Times New Roman"/>
          <w:sz w:val="24"/>
          <w:szCs w:val="24"/>
        </w:rPr>
        <w:t xml:space="preserve"> and 1.76 nm</w:t>
      </w:r>
      <w:r w:rsidR="007F4DE5" w:rsidRPr="00C741B4">
        <w:rPr>
          <w:rFonts w:ascii="Times New Roman" w:hAnsi="Times New Roman" w:cs="Times New Roman"/>
          <w:sz w:val="24"/>
          <w:szCs w:val="24"/>
        </w:rPr>
        <w:t xml:space="preserve"> were regressed using a hindered transport model</w:t>
      </w:r>
      <w:r w:rsidR="00C9720A" w:rsidRPr="00C741B4">
        <w:rPr>
          <w:rFonts w:ascii="Times New Roman" w:hAnsi="Times New Roman" w:cs="Times New Roman"/>
          <w:sz w:val="24"/>
          <w:szCs w:val="24"/>
        </w:rPr>
        <w:t>.</w:t>
      </w:r>
      <w:r w:rsidR="003F046D" w:rsidRPr="00C741B4">
        <w:rPr>
          <w:rFonts w:ascii="Times New Roman" w:hAnsi="Times New Roman" w:cs="Times New Roman"/>
          <w:sz w:val="24"/>
          <w:szCs w:val="24"/>
        </w:rPr>
        <w:t xml:space="preserve"> </w:t>
      </w:r>
      <w:r w:rsidR="00B52582" w:rsidRPr="00C741B4">
        <w:rPr>
          <w:rFonts w:ascii="Times New Roman" w:hAnsi="Times New Roman" w:cs="Times New Roman"/>
          <w:sz w:val="24"/>
          <w:szCs w:val="24"/>
        </w:rPr>
        <w:t xml:space="preserve">An average hydrophilic domain size </w:t>
      </w:r>
      <w:r w:rsidR="003F046D" w:rsidRPr="00C741B4">
        <w:rPr>
          <w:rFonts w:ascii="Times New Roman" w:hAnsi="Times New Roman" w:cs="Times New Roman"/>
          <w:sz w:val="24"/>
          <w:szCs w:val="24"/>
        </w:rPr>
        <w:t>of 1.39 ± 0.23 nm</w:t>
      </w:r>
      <w:r w:rsidR="00B52582" w:rsidRPr="00C741B4">
        <w:rPr>
          <w:rFonts w:ascii="Times New Roman" w:hAnsi="Times New Roman" w:cs="Times New Roman"/>
          <w:sz w:val="24"/>
          <w:szCs w:val="24"/>
        </w:rPr>
        <w:t xml:space="preserve"> w</w:t>
      </w:r>
      <w:r w:rsidR="001619B1" w:rsidRPr="00C741B4">
        <w:rPr>
          <w:rFonts w:ascii="Times New Roman" w:hAnsi="Times New Roman" w:cs="Times New Roman"/>
          <w:sz w:val="24"/>
          <w:szCs w:val="24"/>
        </w:rPr>
        <w:t>as</w:t>
      </w:r>
      <w:r w:rsidR="00C90FA9" w:rsidRPr="00C741B4">
        <w:rPr>
          <w:rFonts w:ascii="Times New Roman" w:hAnsi="Times New Roman" w:cs="Times New Roman"/>
          <w:sz w:val="24"/>
          <w:szCs w:val="24"/>
        </w:rPr>
        <w:t xml:space="preserve"> then</w:t>
      </w:r>
      <w:r w:rsidR="001619B1" w:rsidRPr="00C741B4">
        <w:rPr>
          <w:rFonts w:ascii="Times New Roman" w:hAnsi="Times New Roman" w:cs="Times New Roman"/>
          <w:sz w:val="24"/>
          <w:szCs w:val="24"/>
        </w:rPr>
        <w:t xml:space="preserve"> determined for the membranes in this study</w:t>
      </w:r>
      <w:r w:rsidR="003F046D" w:rsidRPr="00C741B4">
        <w:rPr>
          <w:rFonts w:ascii="Times New Roman" w:hAnsi="Times New Roman" w:cs="Times New Roman"/>
          <w:sz w:val="24"/>
          <w:szCs w:val="24"/>
        </w:rPr>
        <w:t>.</w:t>
      </w:r>
      <w:r w:rsidR="00CC2D26" w:rsidRPr="00C741B4">
        <w:rPr>
          <w:rFonts w:ascii="Times New Roman" w:hAnsi="Times New Roman" w:cs="Times New Roman"/>
          <w:sz w:val="24"/>
          <w:szCs w:val="24"/>
        </w:rPr>
        <w:t xml:space="preserve"> </w:t>
      </w:r>
      <w:r w:rsidR="00884C72" w:rsidRPr="00C741B4">
        <w:rPr>
          <w:rFonts w:ascii="Times New Roman" w:hAnsi="Times New Roman" w:cs="Times New Roman"/>
          <w:sz w:val="24"/>
          <w:szCs w:val="24"/>
        </w:rPr>
        <w:t>The overlapping rejection curves between the azide and functionalized membranes suggests that functionalization does not alter</w:t>
      </w:r>
      <w:r w:rsidR="007D0486" w:rsidRPr="00C741B4">
        <w:rPr>
          <w:rFonts w:ascii="Times New Roman" w:hAnsi="Times New Roman" w:cs="Times New Roman"/>
          <w:sz w:val="24"/>
          <w:szCs w:val="24"/>
        </w:rPr>
        <w:t xml:space="preserve"> hydrophilic domain size</w:t>
      </w:r>
      <w:r w:rsidR="00734361" w:rsidRPr="00C741B4">
        <w:rPr>
          <w:rFonts w:ascii="Times New Roman" w:hAnsi="Times New Roman" w:cs="Times New Roman"/>
          <w:sz w:val="24"/>
          <w:szCs w:val="24"/>
        </w:rPr>
        <w:t>.</w:t>
      </w:r>
    </w:p>
    <w:p w14:paraId="47FC5CEE" w14:textId="3E74526C" w:rsidR="00C57D92" w:rsidRDefault="002D3838" w:rsidP="00C57D92">
      <w:pPr>
        <w:autoSpaceDE w:val="0"/>
        <w:autoSpaceDN w:val="0"/>
        <w:adjustRightInd w:val="0"/>
        <w:spacing w:after="0" w:line="240" w:lineRule="auto"/>
        <w:contextualSpacing/>
        <w:jc w:val="both"/>
        <w:rPr>
          <w:rFonts w:ascii="Times New Roman" w:hAnsi="Times New Roman" w:cs="Times New Roman"/>
        </w:rPr>
      </w:pPr>
      <w:r>
        <w:rPr>
          <w:rFonts w:ascii="Times New Roman" w:hAnsi="Times New Roman" w:cs="Times New Roman"/>
          <w:noProof/>
        </w:rPr>
        <w:lastRenderedPageBreak/>
        <w:drawing>
          <wp:inline distT="0" distB="0" distL="0" distR="0" wp14:anchorId="7DA35886" wp14:editId="0F8ACDAF">
            <wp:extent cx="5884545" cy="4500245"/>
            <wp:effectExtent l="0" t="0" r="0" b="0"/>
            <wp:docPr id="1768226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4545" cy="4500245"/>
                    </a:xfrm>
                    <a:prstGeom prst="rect">
                      <a:avLst/>
                    </a:prstGeom>
                    <a:noFill/>
                    <a:ln>
                      <a:noFill/>
                    </a:ln>
                  </pic:spPr>
                </pic:pic>
              </a:graphicData>
            </a:graphic>
          </wp:inline>
        </w:drawing>
      </w:r>
    </w:p>
    <w:p w14:paraId="4C152839" w14:textId="185C364B" w:rsidR="00C57D92" w:rsidRPr="00C741B4" w:rsidRDefault="00C57D92" w:rsidP="00C741B4">
      <w:pPr>
        <w:spacing w:line="240" w:lineRule="auto"/>
        <w:jc w:val="both"/>
        <w:rPr>
          <w:rFonts w:ascii="Times New Roman" w:hAnsi="Times New Roman" w:cs="Times New Roman"/>
          <w:sz w:val="24"/>
          <w:szCs w:val="24"/>
        </w:rPr>
      </w:pPr>
      <w:r w:rsidRPr="00C741B4">
        <w:rPr>
          <w:rFonts w:ascii="Times New Roman" w:hAnsi="Times New Roman" w:cs="Times New Roman"/>
          <w:b/>
          <w:bCs/>
          <w:sz w:val="24"/>
          <w:szCs w:val="24"/>
        </w:rPr>
        <w:t xml:space="preserve">Figure S4: Hydraulic permeability </w:t>
      </w:r>
      <w:r w:rsidR="00A70973" w:rsidRPr="00C741B4">
        <w:rPr>
          <w:rFonts w:ascii="Times New Roman" w:hAnsi="Times New Roman" w:cs="Times New Roman"/>
          <w:b/>
          <w:bCs/>
          <w:sz w:val="24"/>
          <w:szCs w:val="24"/>
        </w:rPr>
        <w:t>as a function of</w:t>
      </w:r>
      <w:r w:rsidR="0079613F" w:rsidRPr="00C741B4">
        <w:rPr>
          <w:rFonts w:ascii="Times New Roman" w:hAnsi="Times New Roman" w:cs="Times New Roman"/>
          <w:b/>
          <w:bCs/>
          <w:sz w:val="24"/>
          <w:szCs w:val="24"/>
        </w:rPr>
        <w:t xml:space="preserve"> the</w:t>
      </w:r>
      <w:r w:rsidR="00024BA0" w:rsidRPr="00C741B4">
        <w:rPr>
          <w:rFonts w:ascii="Times New Roman" w:hAnsi="Times New Roman" w:cs="Times New Roman"/>
          <w:b/>
          <w:bCs/>
          <w:sz w:val="24"/>
          <w:szCs w:val="24"/>
        </w:rPr>
        <w:t xml:space="preserve"> spacer arm identity</w:t>
      </w:r>
      <w:r w:rsidRPr="00C741B4">
        <w:rPr>
          <w:rFonts w:ascii="Times New Roman" w:hAnsi="Times New Roman" w:cs="Times New Roman"/>
          <w:b/>
          <w:bCs/>
          <w:sz w:val="24"/>
          <w:szCs w:val="24"/>
        </w:rPr>
        <w:t>.</w:t>
      </w:r>
      <w:r w:rsidR="00024BA0" w:rsidRPr="00C741B4">
        <w:rPr>
          <w:rFonts w:ascii="Times New Roman" w:hAnsi="Times New Roman" w:cs="Times New Roman"/>
          <w:b/>
          <w:bCs/>
          <w:sz w:val="24"/>
          <w:szCs w:val="24"/>
        </w:rPr>
        <w:t xml:space="preserve"> </w:t>
      </w:r>
      <w:r w:rsidR="006E0BF3" w:rsidRPr="00C741B4">
        <w:rPr>
          <w:rFonts w:ascii="Times New Roman" w:hAnsi="Times New Roman" w:cs="Times New Roman"/>
          <w:sz w:val="24"/>
          <w:szCs w:val="24"/>
        </w:rPr>
        <w:t>H</w:t>
      </w:r>
      <w:r w:rsidR="00270C94" w:rsidRPr="00C741B4">
        <w:rPr>
          <w:rFonts w:ascii="Times New Roman" w:hAnsi="Times New Roman" w:cs="Times New Roman"/>
          <w:sz w:val="24"/>
          <w:szCs w:val="24"/>
        </w:rPr>
        <w:t xml:space="preserve">ydraulic permeability </w:t>
      </w:r>
      <w:r w:rsidR="00FE484F" w:rsidRPr="00C741B4">
        <w:rPr>
          <w:rFonts w:ascii="Times New Roman" w:hAnsi="Times New Roman" w:cs="Times New Roman"/>
          <w:sz w:val="24"/>
          <w:szCs w:val="24"/>
        </w:rPr>
        <w:t xml:space="preserve">for each membrane was measured on four </w:t>
      </w:r>
      <w:r w:rsidR="00A153B1" w:rsidRPr="00C741B4">
        <w:rPr>
          <w:rFonts w:ascii="Times New Roman" w:hAnsi="Times New Roman" w:cs="Times New Roman"/>
          <w:sz w:val="24"/>
          <w:szCs w:val="24"/>
        </w:rPr>
        <w:t xml:space="preserve">separate </w:t>
      </w:r>
      <w:r w:rsidR="00FE484F" w:rsidRPr="00C741B4">
        <w:rPr>
          <w:rFonts w:ascii="Times New Roman" w:hAnsi="Times New Roman" w:cs="Times New Roman"/>
          <w:sz w:val="24"/>
          <w:szCs w:val="24"/>
        </w:rPr>
        <w:t>samples</w:t>
      </w:r>
      <w:r w:rsidR="006E0BF3" w:rsidRPr="00C741B4">
        <w:rPr>
          <w:rFonts w:ascii="Times New Roman" w:hAnsi="Times New Roman" w:cs="Times New Roman"/>
          <w:sz w:val="24"/>
          <w:szCs w:val="24"/>
        </w:rPr>
        <w:t>;</w:t>
      </w:r>
      <w:r w:rsidR="00934D86" w:rsidRPr="00C741B4">
        <w:rPr>
          <w:rFonts w:ascii="Times New Roman" w:hAnsi="Times New Roman" w:cs="Times New Roman"/>
          <w:sz w:val="24"/>
          <w:szCs w:val="24"/>
        </w:rPr>
        <w:t xml:space="preserve"> </w:t>
      </w:r>
      <w:r w:rsidR="006E0BF3" w:rsidRPr="00C741B4">
        <w:rPr>
          <w:rFonts w:ascii="Times New Roman" w:hAnsi="Times New Roman" w:cs="Times New Roman"/>
          <w:sz w:val="24"/>
          <w:szCs w:val="24"/>
        </w:rPr>
        <w:t>E</w:t>
      </w:r>
      <w:r w:rsidR="00934D86" w:rsidRPr="00C741B4">
        <w:rPr>
          <w:rFonts w:ascii="Times New Roman" w:hAnsi="Times New Roman" w:cs="Times New Roman"/>
          <w:sz w:val="24"/>
          <w:szCs w:val="24"/>
        </w:rPr>
        <w:t>rror bars indicate one standard deviation.</w:t>
      </w:r>
      <w:r w:rsidR="00270C94" w:rsidRPr="00C741B4">
        <w:rPr>
          <w:rFonts w:ascii="Times New Roman" w:hAnsi="Times New Roman" w:cs="Times New Roman"/>
          <w:sz w:val="24"/>
          <w:szCs w:val="24"/>
        </w:rPr>
        <w:t xml:space="preserve"> </w:t>
      </w:r>
      <w:r w:rsidR="00BF60AB" w:rsidRPr="00C741B4">
        <w:rPr>
          <w:rFonts w:ascii="Times New Roman" w:hAnsi="Times New Roman" w:cs="Times New Roman"/>
          <w:sz w:val="24"/>
          <w:szCs w:val="24"/>
        </w:rPr>
        <w:t>Th</w:t>
      </w:r>
      <w:r w:rsidR="00AC16B7" w:rsidRPr="00C741B4">
        <w:rPr>
          <w:rFonts w:ascii="Times New Roman" w:hAnsi="Times New Roman" w:cs="Times New Roman"/>
          <w:sz w:val="24"/>
          <w:szCs w:val="24"/>
        </w:rPr>
        <w:t>e azide</w:t>
      </w:r>
      <w:r w:rsidR="00331549" w:rsidRPr="00C741B4">
        <w:rPr>
          <w:rFonts w:ascii="Times New Roman" w:hAnsi="Times New Roman" w:cs="Times New Roman"/>
          <w:sz w:val="24"/>
          <w:szCs w:val="24"/>
        </w:rPr>
        <w:t xml:space="preserve"> </w:t>
      </w:r>
      <w:r w:rsidR="00BF60AB" w:rsidRPr="00C741B4">
        <w:rPr>
          <w:rFonts w:ascii="Times New Roman" w:hAnsi="Times New Roman" w:cs="Times New Roman"/>
          <w:sz w:val="24"/>
          <w:szCs w:val="24"/>
        </w:rPr>
        <w:t xml:space="preserve">membrane </w:t>
      </w:r>
      <w:r w:rsidR="006E0BF3" w:rsidRPr="00C741B4">
        <w:rPr>
          <w:rFonts w:ascii="Times New Roman" w:hAnsi="Times New Roman" w:cs="Times New Roman"/>
          <w:sz w:val="24"/>
          <w:szCs w:val="24"/>
        </w:rPr>
        <w:t>serves as</w:t>
      </w:r>
      <w:r w:rsidR="00BF60AB" w:rsidRPr="00C741B4">
        <w:rPr>
          <w:rFonts w:ascii="Times New Roman" w:hAnsi="Times New Roman" w:cs="Times New Roman"/>
          <w:sz w:val="24"/>
          <w:szCs w:val="24"/>
        </w:rPr>
        <w:t xml:space="preserve"> a </w:t>
      </w:r>
      <w:r w:rsidR="0079613F" w:rsidRPr="00C741B4">
        <w:rPr>
          <w:rFonts w:ascii="Times New Roman" w:hAnsi="Times New Roman" w:cs="Times New Roman"/>
          <w:sz w:val="24"/>
          <w:szCs w:val="24"/>
        </w:rPr>
        <w:t>point of referenc</w:t>
      </w:r>
      <w:r w:rsidR="000F1956" w:rsidRPr="00C741B4">
        <w:rPr>
          <w:rFonts w:ascii="Times New Roman" w:hAnsi="Times New Roman" w:cs="Times New Roman"/>
          <w:sz w:val="24"/>
          <w:szCs w:val="24"/>
        </w:rPr>
        <w:t>e</w:t>
      </w:r>
      <w:r w:rsidR="00BF60AB" w:rsidRPr="00C741B4">
        <w:rPr>
          <w:rFonts w:ascii="Times New Roman" w:hAnsi="Times New Roman" w:cs="Times New Roman"/>
          <w:sz w:val="24"/>
          <w:szCs w:val="24"/>
        </w:rPr>
        <w:t>. Generally, as the PEG spacer arm increases</w:t>
      </w:r>
      <w:r w:rsidR="006E0BF3" w:rsidRPr="00C741B4">
        <w:rPr>
          <w:rFonts w:ascii="Times New Roman" w:hAnsi="Times New Roman" w:cs="Times New Roman"/>
          <w:sz w:val="24"/>
          <w:szCs w:val="24"/>
        </w:rPr>
        <w:t xml:space="preserve">, becoming more </w:t>
      </w:r>
      <w:r w:rsidR="00BF60AB" w:rsidRPr="00C741B4">
        <w:rPr>
          <w:rFonts w:ascii="Times New Roman" w:hAnsi="Times New Roman" w:cs="Times New Roman"/>
          <w:sz w:val="24"/>
          <w:szCs w:val="24"/>
        </w:rPr>
        <w:t>hydrophilic, permeability increases</w:t>
      </w:r>
      <w:r w:rsidR="000F28BD" w:rsidRPr="00C741B4">
        <w:rPr>
          <w:rFonts w:ascii="Times New Roman" w:hAnsi="Times New Roman" w:cs="Times New Roman"/>
          <w:sz w:val="24"/>
          <w:szCs w:val="24"/>
        </w:rPr>
        <w:t>.</w:t>
      </w:r>
      <w:r w:rsidR="00BF60AB" w:rsidRPr="00C741B4">
        <w:rPr>
          <w:rFonts w:ascii="Times New Roman" w:hAnsi="Times New Roman" w:cs="Times New Roman"/>
          <w:sz w:val="24"/>
          <w:szCs w:val="24"/>
        </w:rPr>
        <w:t xml:space="preserve"> </w:t>
      </w:r>
      <w:r w:rsidR="006647C8" w:rsidRPr="00C741B4">
        <w:rPr>
          <w:rFonts w:ascii="Times New Roman" w:hAnsi="Times New Roman" w:cs="Times New Roman"/>
          <w:sz w:val="24"/>
          <w:szCs w:val="24"/>
        </w:rPr>
        <w:t>H</w:t>
      </w:r>
      <w:r w:rsidR="001A7CF7" w:rsidRPr="00C741B4">
        <w:rPr>
          <w:rFonts w:ascii="Times New Roman" w:hAnsi="Times New Roman" w:cs="Times New Roman"/>
          <w:sz w:val="24"/>
          <w:szCs w:val="24"/>
        </w:rPr>
        <w:t>ydrophobic ALK ligands show a decrease in permeability.</w:t>
      </w:r>
      <w:r w:rsidR="00140C1D" w:rsidRPr="00C741B4">
        <w:rPr>
          <w:rFonts w:ascii="Times New Roman" w:hAnsi="Times New Roman" w:cs="Times New Roman"/>
          <w:sz w:val="24"/>
          <w:szCs w:val="24"/>
        </w:rPr>
        <w:t xml:space="preserve"> </w:t>
      </w:r>
      <w:r w:rsidR="006E0BF3" w:rsidRPr="00C741B4">
        <w:rPr>
          <w:rFonts w:ascii="Times New Roman" w:hAnsi="Times New Roman" w:cs="Times New Roman"/>
          <w:sz w:val="24"/>
          <w:szCs w:val="24"/>
        </w:rPr>
        <w:t>The d</w:t>
      </w:r>
      <w:r w:rsidR="00140C1D" w:rsidRPr="00C741B4">
        <w:rPr>
          <w:rFonts w:ascii="Times New Roman" w:hAnsi="Times New Roman" w:cs="Times New Roman"/>
          <w:sz w:val="24"/>
          <w:szCs w:val="24"/>
        </w:rPr>
        <w:t xml:space="preserve">eviation from the anticipated trend </w:t>
      </w:r>
      <w:r w:rsidR="005F098E" w:rsidRPr="00C741B4">
        <w:rPr>
          <w:rFonts w:ascii="Times New Roman" w:hAnsi="Times New Roman" w:cs="Times New Roman"/>
          <w:sz w:val="24"/>
          <w:szCs w:val="24"/>
        </w:rPr>
        <w:t>with PEG0 and between PEG4 and PEG6</w:t>
      </w:r>
      <w:r w:rsidR="00140C1D" w:rsidRPr="00C741B4">
        <w:rPr>
          <w:rFonts w:ascii="Times New Roman" w:hAnsi="Times New Roman" w:cs="Times New Roman"/>
          <w:sz w:val="24"/>
          <w:szCs w:val="24"/>
        </w:rPr>
        <w:t xml:space="preserve"> are attributed to batch-to-batch variability.</w:t>
      </w:r>
    </w:p>
    <w:p w14:paraId="15B0090E" w14:textId="2D68E0BC" w:rsidR="00E445D4" w:rsidRDefault="00E445D4">
      <w:pPr>
        <w:rPr>
          <w:rFonts w:ascii="Times New Roman" w:hAnsi="Times New Roman" w:cs="Times New Roman"/>
        </w:rPr>
      </w:pPr>
      <w:r>
        <w:rPr>
          <w:rFonts w:ascii="Times New Roman" w:hAnsi="Times New Roman" w:cs="Times New Roman"/>
        </w:rPr>
        <w:br w:type="page"/>
      </w:r>
    </w:p>
    <w:p w14:paraId="55B18E21" w14:textId="2FCA8E4D" w:rsidR="00A45799" w:rsidRPr="003F1006" w:rsidRDefault="00A45799" w:rsidP="00C741B4">
      <w:pPr>
        <w:autoSpaceDE w:val="0"/>
        <w:autoSpaceDN w:val="0"/>
        <w:adjustRightInd w:val="0"/>
        <w:spacing w:after="0" w:line="360" w:lineRule="auto"/>
        <w:contextualSpacing/>
        <w:jc w:val="both"/>
        <w:rPr>
          <w:rFonts w:ascii="Times New Roman" w:hAnsi="Times New Roman" w:cs="Times New Roman"/>
          <w:b/>
          <w:bCs/>
          <w:sz w:val="24"/>
          <w:szCs w:val="24"/>
        </w:rPr>
      </w:pPr>
      <w:r w:rsidRPr="003F1006">
        <w:rPr>
          <w:rFonts w:ascii="Times New Roman" w:hAnsi="Times New Roman" w:cs="Times New Roman"/>
          <w:b/>
          <w:bCs/>
          <w:sz w:val="24"/>
          <w:szCs w:val="24"/>
        </w:rPr>
        <w:lastRenderedPageBreak/>
        <w:t>Section S2: Zeta Potential Measurements</w:t>
      </w:r>
    </w:p>
    <w:p w14:paraId="526B7AC4" w14:textId="1065AA43" w:rsidR="00791781" w:rsidRDefault="00762D01" w:rsidP="00C741B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Surface zeta potential measurements</w:t>
      </w:r>
      <w:r w:rsidR="00DC0D6F">
        <w:rPr>
          <w:rFonts w:ascii="Times New Roman" w:hAnsi="Times New Roman" w:cs="Times New Roman"/>
          <w:sz w:val="24"/>
          <w:szCs w:val="24"/>
        </w:rPr>
        <w:t xml:space="preserve"> were performed on three membrane samples using an</w:t>
      </w:r>
      <w:r w:rsidR="00791781" w:rsidRPr="001105D2">
        <w:rPr>
          <w:rFonts w:ascii="Times New Roman" w:hAnsi="Times New Roman" w:cs="Times New Roman"/>
          <w:sz w:val="24"/>
          <w:szCs w:val="24"/>
        </w:rPr>
        <w:t xml:space="preserve"> Anton Paar SurPASS 3 </w:t>
      </w:r>
      <w:r w:rsidR="00DC0D6F">
        <w:rPr>
          <w:rFonts w:ascii="Times New Roman" w:hAnsi="Times New Roman" w:cs="Times New Roman"/>
          <w:sz w:val="24"/>
          <w:szCs w:val="24"/>
        </w:rPr>
        <w:t>analyzer equipped with an adjustable gap cell</w:t>
      </w:r>
      <w:r w:rsidR="00791781" w:rsidRPr="001105D2">
        <w:rPr>
          <w:rFonts w:ascii="Times New Roman" w:hAnsi="Times New Roman" w:cs="Times New Roman"/>
          <w:sz w:val="24"/>
          <w:szCs w:val="24"/>
        </w:rPr>
        <w:t xml:space="preserve">. </w:t>
      </w:r>
      <w:r w:rsidR="00275F33">
        <w:rPr>
          <w:rFonts w:ascii="Times New Roman" w:hAnsi="Times New Roman" w:cs="Times New Roman"/>
          <w:sz w:val="24"/>
          <w:szCs w:val="24"/>
        </w:rPr>
        <w:t>The instrument was operated in voltage mode with a</w:t>
      </w:r>
      <w:r w:rsidR="00D67A7B">
        <w:rPr>
          <w:rFonts w:ascii="Times New Roman" w:hAnsi="Times New Roman" w:cs="Times New Roman"/>
          <w:sz w:val="24"/>
          <w:szCs w:val="24"/>
        </w:rPr>
        <w:t xml:space="preserve"> maximum </w:t>
      </w:r>
      <w:r w:rsidR="00F72F80">
        <w:rPr>
          <w:rFonts w:ascii="Times New Roman" w:hAnsi="Times New Roman" w:cs="Times New Roman"/>
          <w:sz w:val="24"/>
          <w:szCs w:val="24"/>
        </w:rPr>
        <w:t>calculation cap of 300 mbar</w:t>
      </w:r>
      <w:r w:rsidR="00275F33">
        <w:rPr>
          <w:rFonts w:ascii="Times New Roman" w:hAnsi="Times New Roman" w:cs="Times New Roman"/>
          <w:sz w:val="24"/>
          <w:szCs w:val="24"/>
        </w:rPr>
        <w:t xml:space="preserve">. </w:t>
      </w:r>
      <w:r w:rsidR="00DC0D6F">
        <w:rPr>
          <w:rFonts w:ascii="Times New Roman" w:hAnsi="Times New Roman" w:cs="Times New Roman"/>
          <w:sz w:val="24"/>
          <w:szCs w:val="24"/>
        </w:rPr>
        <w:t>Membrane s</w:t>
      </w:r>
      <w:r w:rsidR="00791781" w:rsidRPr="001105D2">
        <w:rPr>
          <w:rFonts w:ascii="Times New Roman" w:hAnsi="Times New Roman" w:cs="Times New Roman"/>
          <w:sz w:val="24"/>
          <w:szCs w:val="24"/>
        </w:rPr>
        <w:t>amples were</w:t>
      </w:r>
      <w:r w:rsidR="00DC0D6F">
        <w:rPr>
          <w:rFonts w:ascii="Times New Roman" w:hAnsi="Times New Roman" w:cs="Times New Roman"/>
          <w:sz w:val="24"/>
          <w:szCs w:val="24"/>
        </w:rPr>
        <w:t xml:space="preserve"> cut</w:t>
      </w:r>
      <w:r w:rsidR="00791781" w:rsidRPr="001105D2">
        <w:rPr>
          <w:rFonts w:ascii="Times New Roman" w:hAnsi="Times New Roman" w:cs="Times New Roman"/>
          <w:sz w:val="24"/>
          <w:szCs w:val="24"/>
        </w:rPr>
        <w:t xml:space="preserve"> into 20 mm</w:t>
      </w:r>
      <w:r w:rsidR="00E979DF">
        <w:rPr>
          <w:rFonts w:ascii="Times New Roman" w:hAnsi="Times New Roman" w:cs="Times New Roman"/>
          <w:sz w:val="24"/>
          <w:szCs w:val="24"/>
        </w:rPr>
        <w:t xml:space="preserve"> × </w:t>
      </w:r>
      <w:r w:rsidR="00791781" w:rsidRPr="001105D2">
        <w:rPr>
          <w:rFonts w:ascii="Times New Roman" w:hAnsi="Times New Roman" w:cs="Times New Roman"/>
          <w:sz w:val="24"/>
          <w:szCs w:val="24"/>
        </w:rPr>
        <w:t xml:space="preserve">10 mm rectangles and mounted </w:t>
      </w:r>
      <w:r w:rsidR="00DC0D6F">
        <w:rPr>
          <w:rFonts w:ascii="Times New Roman" w:hAnsi="Times New Roman" w:cs="Times New Roman"/>
          <w:sz w:val="24"/>
          <w:szCs w:val="24"/>
        </w:rPr>
        <w:t>for analysis</w:t>
      </w:r>
      <w:r w:rsidR="00791781" w:rsidRPr="001105D2">
        <w:rPr>
          <w:rFonts w:ascii="Times New Roman" w:hAnsi="Times New Roman" w:cs="Times New Roman"/>
          <w:sz w:val="24"/>
          <w:szCs w:val="24"/>
        </w:rPr>
        <w:t xml:space="preserve">. </w:t>
      </w:r>
      <w:r w:rsidR="00317334">
        <w:rPr>
          <w:rFonts w:ascii="Times New Roman" w:hAnsi="Times New Roman" w:cs="Times New Roman"/>
          <w:sz w:val="24"/>
          <w:szCs w:val="24"/>
        </w:rPr>
        <w:t xml:space="preserve">Measurements were conducted using 1 mM KCl </w:t>
      </w:r>
      <w:r w:rsidR="00505A92">
        <w:rPr>
          <w:rFonts w:ascii="Times New Roman" w:hAnsi="Times New Roman" w:cs="Times New Roman"/>
          <w:sz w:val="24"/>
          <w:szCs w:val="24"/>
        </w:rPr>
        <w:t xml:space="preserve">in DI water </w:t>
      </w:r>
      <w:r w:rsidR="00317334">
        <w:rPr>
          <w:rFonts w:ascii="Times New Roman" w:hAnsi="Times New Roman" w:cs="Times New Roman"/>
          <w:sz w:val="24"/>
          <w:szCs w:val="24"/>
        </w:rPr>
        <w:t>as the background electrolyte.</w:t>
      </w:r>
      <w:r w:rsidR="00505A92">
        <w:rPr>
          <w:rFonts w:ascii="Times New Roman" w:hAnsi="Times New Roman" w:cs="Times New Roman"/>
          <w:sz w:val="24"/>
          <w:szCs w:val="24"/>
        </w:rPr>
        <w:t xml:space="preserve"> The initial scan was automated from pH </w:t>
      </w:r>
      <w:r w:rsidR="00AA38D4">
        <w:rPr>
          <w:rFonts w:ascii="Times New Roman" w:hAnsi="Times New Roman" w:cs="Times New Roman"/>
          <w:sz w:val="24"/>
          <w:szCs w:val="24"/>
        </w:rPr>
        <w:t>2</w:t>
      </w:r>
      <w:r w:rsidR="002009D4">
        <w:rPr>
          <w:rFonts w:ascii="Times New Roman" w:hAnsi="Times New Roman" w:cs="Times New Roman"/>
          <w:sz w:val="24"/>
          <w:szCs w:val="24"/>
        </w:rPr>
        <w:t xml:space="preserve"> to pH 10.5. To reach pH 12, manual titrations were </w:t>
      </w:r>
      <w:r w:rsidR="00475025">
        <w:rPr>
          <w:rFonts w:ascii="Times New Roman" w:hAnsi="Times New Roman" w:cs="Times New Roman"/>
          <w:sz w:val="24"/>
          <w:szCs w:val="24"/>
        </w:rPr>
        <w:t>performed in pH 0.5 increments.</w:t>
      </w:r>
      <w:r w:rsidR="00ED6900">
        <w:rPr>
          <w:rFonts w:ascii="Times New Roman" w:hAnsi="Times New Roman" w:cs="Times New Roman"/>
          <w:sz w:val="24"/>
          <w:szCs w:val="24"/>
        </w:rPr>
        <w:t xml:space="preserve"> </w:t>
      </w:r>
      <w:r w:rsidR="00AA38D4">
        <w:rPr>
          <w:rFonts w:ascii="Times New Roman" w:hAnsi="Times New Roman" w:cs="Times New Roman"/>
          <w:sz w:val="24"/>
          <w:szCs w:val="24"/>
        </w:rPr>
        <w:t xml:space="preserve">Each </w:t>
      </w:r>
      <w:r w:rsidR="00CC19D7">
        <w:rPr>
          <w:rFonts w:ascii="Times New Roman" w:hAnsi="Times New Roman" w:cs="Times New Roman"/>
          <w:sz w:val="24"/>
          <w:szCs w:val="24"/>
        </w:rPr>
        <w:t xml:space="preserve">zeta potential </w:t>
      </w:r>
      <w:r w:rsidR="00AA38D4">
        <w:rPr>
          <w:rFonts w:ascii="Times New Roman" w:hAnsi="Times New Roman" w:cs="Times New Roman"/>
          <w:sz w:val="24"/>
          <w:szCs w:val="24"/>
        </w:rPr>
        <w:t>data point</w:t>
      </w:r>
      <w:r w:rsidR="00CC19D7">
        <w:rPr>
          <w:rFonts w:ascii="Times New Roman" w:hAnsi="Times New Roman" w:cs="Times New Roman"/>
          <w:sz w:val="24"/>
          <w:szCs w:val="24"/>
        </w:rPr>
        <w:t xml:space="preserve"> is the average of four measurement cycles, rinsing with DI water between each scan</w:t>
      </w:r>
      <w:r w:rsidR="008E4E49">
        <w:rPr>
          <w:rFonts w:ascii="Times New Roman" w:hAnsi="Times New Roman" w:cs="Times New Roman"/>
          <w:sz w:val="24"/>
          <w:szCs w:val="24"/>
        </w:rPr>
        <w:t xml:space="preserve">. </w:t>
      </w:r>
      <w:r w:rsidR="00FA6315">
        <w:rPr>
          <w:rFonts w:ascii="Times New Roman" w:hAnsi="Times New Roman" w:cs="Times New Roman"/>
          <w:sz w:val="24"/>
          <w:szCs w:val="24"/>
        </w:rPr>
        <w:t>Zeta potential measurements are shown in Figure S5.</w:t>
      </w:r>
    </w:p>
    <w:p w14:paraId="05004430" w14:textId="0B646429" w:rsidR="0049521C" w:rsidRPr="00587FEB" w:rsidRDefault="0049521C" w:rsidP="00C741B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membrane fixed</w:t>
      </w:r>
      <w:r w:rsidR="00982F45">
        <w:rPr>
          <w:rFonts w:ascii="Times New Roman" w:hAnsi="Times New Roman" w:cs="Times New Roman"/>
          <w:sz w:val="24"/>
          <w:szCs w:val="24"/>
        </w:rPr>
        <w:t xml:space="preserve"> surface</w:t>
      </w:r>
      <w:r>
        <w:rPr>
          <w:rFonts w:ascii="Times New Roman" w:hAnsi="Times New Roman" w:cs="Times New Roman"/>
          <w:sz w:val="24"/>
          <w:szCs w:val="24"/>
        </w:rPr>
        <w:t xml:space="preserve"> charge density</w:t>
      </w:r>
      <w:r w:rsidR="007E08A5">
        <w:rPr>
          <w:rFonts w:ascii="Times New Roman" w:hAnsi="Times New Roman" w:cs="Times New Roman"/>
          <w:sz w:val="24"/>
          <w:szCs w:val="24"/>
        </w:rPr>
        <w:t xml:space="preserve"> </w:t>
      </w:r>
      <w:r w:rsidR="00982F45">
        <w:rPr>
          <w:rFonts w:ascii="Times New Roman" w:hAnsi="Times New Roman" w:cs="Times New Roman"/>
          <w:sz w:val="24"/>
          <w:szCs w:val="24"/>
        </w:rPr>
        <w:t>(</w:t>
      </w:r>
      <m:oMath>
        <m:r>
          <m:rPr>
            <m:sty m:val="p"/>
          </m:rPr>
          <w:rPr>
            <w:rFonts w:ascii="Cambria Math" w:eastAsiaTheme="minorEastAsia" w:hAnsi="Cambria Math" w:cs="Times New Roman"/>
            <w:sz w:val="24"/>
            <w:szCs w:val="24"/>
          </w:rPr>
          <m:t>χ</m:t>
        </m:r>
      </m:oMath>
      <w:r w:rsidR="00982F45">
        <w:rPr>
          <w:rFonts w:ascii="Times New Roman" w:hAnsi="Times New Roman" w:cs="Times New Roman"/>
          <w:sz w:val="24"/>
          <w:szCs w:val="24"/>
        </w:rPr>
        <w:t xml:space="preserve">) </w:t>
      </w:r>
      <w:r w:rsidR="007E08A5">
        <w:rPr>
          <w:rFonts w:ascii="Times New Roman" w:hAnsi="Times New Roman" w:cs="Times New Roman"/>
          <w:sz w:val="24"/>
          <w:szCs w:val="24"/>
        </w:rPr>
        <w:t xml:space="preserve">for azide, PEG0, and PEG10 membranes are </w:t>
      </w:r>
      <w:r>
        <w:rPr>
          <w:rFonts w:ascii="Times New Roman" w:hAnsi="Times New Roman" w:cs="Times New Roman"/>
          <w:sz w:val="24"/>
          <w:szCs w:val="24"/>
        </w:rPr>
        <w:t>calcul</w:t>
      </w:r>
      <w:r w:rsidRPr="00587FEB">
        <w:rPr>
          <w:rFonts w:ascii="Times New Roman" w:hAnsi="Times New Roman" w:cs="Times New Roman"/>
          <w:sz w:val="24"/>
          <w:szCs w:val="24"/>
        </w:rPr>
        <w:t>ated using the Gouy-Chapman equation</w:t>
      </w:r>
      <w:r w:rsidR="002208B1" w:rsidRPr="00587FEB">
        <w:rPr>
          <w:rFonts w:ascii="Times New Roman" w:hAnsi="Times New Roman" w:cs="Times New Roman"/>
          <w:sz w:val="24"/>
          <w:szCs w:val="24"/>
        </w:rPr>
        <w:fldChar w:fldCharType="begin"/>
      </w:r>
      <w:r w:rsidR="002208B1" w:rsidRPr="00587FEB">
        <w:rPr>
          <w:rFonts w:ascii="Times New Roman" w:hAnsi="Times New Roman" w:cs="Times New Roman"/>
          <w:sz w:val="24"/>
          <w:szCs w:val="24"/>
        </w:rPr>
        <w:instrText xml:space="preserve"> ADDIN ZOTERO_ITEM CSL_CITATION {"citationID":"yuk3BwTD","properties":{"formattedCitation":"\\super 3\\nosupersub{}","plainCitation":"3","noteIndex":0},"citationItems":[{"id":1900,"uris":["http://zotero.org/users/14594541/items/QU26JCBU"],"itemData":{"id":1900,"type":"article-journal","abstract":"Molecular dynamics simulations of nanoparticles (NPs) are increasingly used to study their interactions with various biological macromolecules. Such simulations generally require detailed knowledge of the surface composition of the NP under investigation. Even for some wellcharacterized nanoparticles, however, this knowledge is not always available. An example is nanodiamond, a nanoscale diamond particle with surface dominated by oxygen-containing functional groups. In this work, we explore using the harmonic restraint method developed by Venable et al., to estimate the surface charge density (σ) of nanodiamonds. Based on the Gouy−Chapman theory, we convert the experimentally determined zeta potential of a nanodiamond to an eﬀective charge density (σeff), and then use the latter to estimate σ via molecular dynamics simulations. Through scanning a series of nanodiamond models, we show that the above method provides a straightforward protocol to determine the surface charge density of relatively large (&gt; </w:instrText>
      </w:r>
      <w:r w:rsidR="002208B1" w:rsidRPr="00587FEB">
        <w:rPr>
          <w:rFonts w:ascii="Cambria Math" w:hAnsi="Cambria Math" w:cs="Cambria Math"/>
          <w:sz w:val="24"/>
          <w:szCs w:val="24"/>
        </w:rPr>
        <w:instrText>∼</w:instrText>
      </w:r>
      <w:r w:rsidR="002208B1" w:rsidRPr="00587FEB">
        <w:rPr>
          <w:rFonts w:ascii="Times New Roman" w:hAnsi="Times New Roman" w:cs="Times New Roman"/>
          <w:sz w:val="24"/>
          <w:szCs w:val="24"/>
        </w:rPr>
        <w:instrText xml:space="preserve">100 nm) NPs. Overall, our results suggest that despite certain limitation, the above protocol can be readily employed to guide the model construction for MD simulations, which is particularly useful when only limited experimental information on the NP surface composition is available to a modeler.","container-title":"The Journal of Physical Chemistry B","DOI":"10.1021/acs.jpcb.6b08589","ISSN":"1520-6106, 1520-5207","issue":"15","journalAbbreviation":"J. Phys. Chem. B","language":"en","page":"3394-3402","source":"DOI.org (Crossref)","title":"Estimation of Nanodiamond Surface Charge Density from Zeta Potential and Molecular Dynamics Simulations","volume":"121","author":[{"family":"Ge","given":"Zhenpeng"},{"family":"Wang","given":"Yi"}],"issued":{"date-parts":[["2017",4,20]]}}}],"schema":"https://github.com/citation-style-language/schema/raw/master/csl-citation.json"} </w:instrText>
      </w:r>
      <w:r w:rsidR="002208B1" w:rsidRPr="00587FEB">
        <w:rPr>
          <w:rFonts w:ascii="Times New Roman" w:hAnsi="Times New Roman" w:cs="Times New Roman"/>
          <w:sz w:val="24"/>
          <w:szCs w:val="24"/>
        </w:rPr>
        <w:fldChar w:fldCharType="separate"/>
      </w:r>
      <w:r w:rsidR="002208B1" w:rsidRPr="00587FEB">
        <w:rPr>
          <w:rFonts w:ascii="Times New Roman" w:hAnsi="Times New Roman" w:cs="Times New Roman"/>
          <w:kern w:val="0"/>
          <w:sz w:val="24"/>
          <w:vertAlign w:val="superscript"/>
        </w:rPr>
        <w:t>3</w:t>
      </w:r>
      <w:r w:rsidR="002208B1" w:rsidRPr="00587FEB">
        <w:rPr>
          <w:rFonts w:ascii="Times New Roman" w:hAnsi="Times New Roman" w:cs="Times New Roman"/>
          <w:sz w:val="24"/>
          <w:szCs w:val="24"/>
        </w:rPr>
        <w:fldChar w:fldCharType="end"/>
      </w:r>
      <w:r w:rsidR="007E08A5" w:rsidRPr="00587FEB">
        <w:rPr>
          <w:rFonts w:ascii="Times New Roman" w:hAnsi="Times New Roman" w:cs="Times New Roman"/>
          <w:sz w:val="24"/>
          <w:szCs w:val="24"/>
        </w:rPr>
        <w:t xml:space="preserve"> </w:t>
      </w:r>
      <w:r w:rsidR="00522837">
        <w:rPr>
          <w:rFonts w:ascii="Times New Roman" w:hAnsi="Times New Roman" w:cs="Times New Roman"/>
          <w:sz w:val="24"/>
          <w:szCs w:val="24"/>
        </w:rPr>
        <w:t>(</w:t>
      </w:r>
      <w:r w:rsidR="007C2E47">
        <w:rPr>
          <w:rFonts w:ascii="Times New Roman" w:hAnsi="Times New Roman" w:cs="Times New Roman"/>
          <w:sz w:val="24"/>
          <w:szCs w:val="24"/>
        </w:rPr>
        <w:t>E</w:t>
      </w:r>
      <w:r w:rsidR="00522837">
        <w:rPr>
          <w:rFonts w:ascii="Times New Roman" w:hAnsi="Times New Roman" w:cs="Times New Roman"/>
          <w:sz w:val="24"/>
          <w:szCs w:val="24"/>
        </w:rPr>
        <w:t>q</w:t>
      </w:r>
      <w:r w:rsidR="00A5538F">
        <w:rPr>
          <w:rFonts w:ascii="Times New Roman" w:hAnsi="Times New Roman" w:cs="Times New Roman"/>
          <w:sz w:val="24"/>
          <w:szCs w:val="24"/>
        </w:rPr>
        <w:t>uation</w:t>
      </w:r>
      <w:r w:rsidR="00522837">
        <w:rPr>
          <w:rFonts w:ascii="Times New Roman" w:hAnsi="Times New Roman" w:cs="Times New Roman"/>
          <w:sz w:val="24"/>
          <w:szCs w:val="24"/>
        </w:rPr>
        <w:t xml:space="preserve"> S4) </w:t>
      </w:r>
      <w:r w:rsidR="007E08A5" w:rsidRPr="00587FEB">
        <w:rPr>
          <w:rFonts w:ascii="Times New Roman" w:hAnsi="Times New Roman" w:cs="Times New Roman"/>
          <w:sz w:val="24"/>
          <w:szCs w:val="24"/>
        </w:rPr>
        <w:t>and shown in</w:t>
      </w:r>
      <w:r w:rsidR="00982F45">
        <w:rPr>
          <w:rFonts w:ascii="Times New Roman" w:hAnsi="Times New Roman" w:cs="Times New Roman"/>
          <w:sz w:val="24"/>
          <w:szCs w:val="24"/>
        </w:rPr>
        <w:t xml:space="preserve"> </w:t>
      </w:r>
      <w:r w:rsidR="007E08A5" w:rsidRPr="00587FEB">
        <w:rPr>
          <w:rFonts w:ascii="Times New Roman" w:hAnsi="Times New Roman" w:cs="Times New Roman"/>
          <w:sz w:val="24"/>
          <w:szCs w:val="24"/>
        </w:rPr>
        <w:t>Table S1</w:t>
      </w:r>
      <w:r w:rsidRPr="00587FEB">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2208B1" w:rsidRPr="00587FEB" w14:paraId="596472A8" w14:textId="77777777" w:rsidTr="007C2E47">
        <w:tc>
          <w:tcPr>
            <w:tcW w:w="8095" w:type="dxa"/>
          </w:tcPr>
          <w:p w14:paraId="566EE68D" w14:textId="526D6589" w:rsidR="007C2E47" w:rsidRPr="00DB1F25" w:rsidRDefault="00E7462C" w:rsidP="00DB1F25">
            <w:pPr>
              <w:spacing w:line="480" w:lineRule="auto"/>
              <w:jc w:val="center"/>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m:rPr>
                        <m:sty m:val="p"/>
                      </m:rPr>
                      <w:rPr>
                        <w:rFonts w:ascii="Cambria Math" w:hAnsi="Cambria Math" w:cs="Times New Roman"/>
                        <w:sz w:val="24"/>
                        <w:szCs w:val="24"/>
                      </w:rPr>
                      <m:t>eff</m:t>
                    </m:r>
                  </m:sub>
                </m:sSub>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r>
                      <m:rPr>
                        <m:sty m:val="p"/>
                      </m:rPr>
                      <w:rPr>
                        <w:rFonts w:ascii="Cambria Math" w:hAnsi="Cambria Math" w:cs="Times New Roman"/>
                        <w:sz w:val="24"/>
                        <w:szCs w:val="24"/>
                      </w:rPr>
                      <m:t>C 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)=sqrt</m:t>
                </m:r>
                <m:d>
                  <m:dPr>
                    <m:ctrlPr>
                      <w:rPr>
                        <w:rFonts w:ascii="Cambria Math" w:hAnsi="Cambria Math" w:cs="Times New Roman"/>
                        <w:sz w:val="24"/>
                        <w:szCs w:val="24"/>
                      </w:rPr>
                    </m:ctrlPr>
                  </m:dPr>
                  <m:e>
                    <m:r>
                      <m:rPr>
                        <m:sty m:val="p"/>
                      </m:rPr>
                      <w:rPr>
                        <w:rFonts w:ascii="Cambria Math" w:hAnsi="Cambria Math" w:cs="Times New Roman"/>
                        <w:sz w:val="24"/>
                        <w:szCs w:val="24"/>
                      </w:rPr>
                      <m:t>8</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f</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A</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ϵ</m:t>
                        </m:r>
                      </m:e>
                      <m:sub>
                        <m:r>
                          <m:rPr>
                            <m:sty m:val="p"/>
                          </m:rPr>
                          <w:rPr>
                            <w:rFonts w:ascii="Cambria Math" w:hAnsi="Cambria Math" w:cs="Times New Roman"/>
                            <w:sz w:val="24"/>
                            <w:szCs w:val="24"/>
                          </w:rPr>
                          <m:t>r</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ϵ</m:t>
                        </m:r>
                      </m:e>
                      <m:sub>
                        <m:r>
                          <m:rPr>
                            <m:sty m:val="p"/>
                          </m:rPr>
                          <w:rPr>
                            <w:rFonts w:ascii="Cambria Math" w:hAnsi="Cambria Math" w:cs="Times New Roman"/>
                            <w:sz w:val="24"/>
                            <w:szCs w:val="24"/>
                          </w:rPr>
                          <m:t>0</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K</m:t>
                        </m:r>
                      </m:e>
                      <m:sub>
                        <m:r>
                          <m:rPr>
                            <m:sty m:val="p"/>
                          </m:rPr>
                          <w:rPr>
                            <w:rFonts w:ascii="Cambria Math" w:hAnsi="Cambria Math" w:cs="Times New Roman"/>
                            <w:sz w:val="24"/>
                            <w:szCs w:val="24"/>
                          </w:rPr>
                          <m:t>B</m:t>
                        </m:r>
                      </m:sub>
                    </m:sSub>
                    <m:r>
                      <m:rPr>
                        <m:sty m:val="p"/>
                      </m:rPr>
                      <w:rPr>
                        <w:rFonts w:ascii="Cambria Math" w:hAnsi="Cambria Math" w:cs="Times New Roman"/>
                        <w:sz w:val="24"/>
                        <w:szCs w:val="24"/>
                      </w:rPr>
                      <m:t>T</m:t>
                    </m:r>
                  </m:e>
                </m:d>
                <m:r>
                  <m:rPr>
                    <m:sty m:val="p"/>
                  </m:rPr>
                  <w:rPr>
                    <w:rFonts w:ascii="Cambria Math" w:hAnsi="Cambria Math" w:cs="Times New Roman"/>
                    <w:sz w:val="24"/>
                    <w:szCs w:val="24"/>
                  </w:rPr>
                  <m:t>sinh</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eζ</m:t>
                        </m:r>
                      </m:num>
                      <m:den>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B</m:t>
                            </m:r>
                          </m:sub>
                        </m:sSub>
                        <m:r>
                          <m:rPr>
                            <m:sty m:val="p"/>
                          </m:rPr>
                          <w:rPr>
                            <w:rFonts w:ascii="Cambria Math" w:hAnsi="Cambria Math" w:cs="Times New Roman"/>
                            <w:sz w:val="24"/>
                            <w:szCs w:val="24"/>
                          </w:rPr>
                          <m:t>T</m:t>
                        </m:r>
                      </m:den>
                    </m:f>
                  </m:e>
                </m:d>
                <m:r>
                  <m:rPr>
                    <m:sty m:val="p"/>
                  </m:rPr>
                  <w:rPr>
                    <w:rFonts w:ascii="Cambria Math" w:hAnsi="Cambria Math" w:cs="Times New Roman"/>
                    <w:sz w:val="24"/>
                    <w:szCs w:val="24"/>
                  </w:rPr>
                  <m:t>⁡</m:t>
                </m:r>
              </m:oMath>
            </m:oMathPara>
          </w:p>
        </w:tc>
        <w:tc>
          <w:tcPr>
            <w:tcW w:w="1255" w:type="dxa"/>
          </w:tcPr>
          <w:p w14:paraId="778F8EC1" w14:textId="6141FD96" w:rsidR="002208B1" w:rsidRPr="00587FEB" w:rsidRDefault="002208B1" w:rsidP="003376B1">
            <w:pPr>
              <w:spacing w:line="480" w:lineRule="auto"/>
              <w:jc w:val="center"/>
              <w:rPr>
                <w:rFonts w:ascii="Times New Roman" w:hAnsi="Times New Roman" w:cs="Times New Roman"/>
                <w:sz w:val="24"/>
                <w:szCs w:val="24"/>
              </w:rPr>
            </w:pPr>
            <w:r w:rsidRPr="00587FEB">
              <w:rPr>
                <w:rFonts w:ascii="Times New Roman" w:hAnsi="Times New Roman" w:cs="Times New Roman"/>
                <w:sz w:val="24"/>
                <w:szCs w:val="24"/>
              </w:rPr>
              <w:t>Eq</w:t>
            </w:r>
            <w:r w:rsidR="003376B1" w:rsidRPr="00587FEB">
              <w:rPr>
                <w:rFonts w:ascii="Times New Roman" w:hAnsi="Times New Roman" w:cs="Times New Roman"/>
                <w:sz w:val="24"/>
                <w:szCs w:val="24"/>
              </w:rPr>
              <w:t>.</w:t>
            </w:r>
            <w:r w:rsidRPr="00587FEB">
              <w:rPr>
                <w:rFonts w:ascii="Times New Roman" w:hAnsi="Times New Roman" w:cs="Times New Roman"/>
                <w:sz w:val="24"/>
                <w:szCs w:val="24"/>
              </w:rPr>
              <w:t xml:space="preserve"> </w:t>
            </w:r>
            <w:r w:rsidR="003376B1" w:rsidRPr="00587FEB">
              <w:rPr>
                <w:rFonts w:ascii="Times New Roman" w:hAnsi="Times New Roman" w:cs="Times New Roman"/>
                <w:sz w:val="24"/>
                <w:szCs w:val="24"/>
              </w:rPr>
              <w:t>S</w:t>
            </w:r>
            <w:r w:rsidRPr="00587FEB">
              <w:rPr>
                <w:rFonts w:ascii="Times New Roman" w:hAnsi="Times New Roman" w:cs="Times New Roman"/>
                <w:sz w:val="24"/>
                <w:szCs w:val="24"/>
              </w:rPr>
              <w:t>3</w:t>
            </w:r>
          </w:p>
        </w:tc>
      </w:tr>
      <w:tr w:rsidR="002208B1" w:rsidRPr="00587FEB" w14:paraId="7AF568BB" w14:textId="77777777" w:rsidTr="007C2E47">
        <w:tc>
          <w:tcPr>
            <w:tcW w:w="8095" w:type="dxa"/>
          </w:tcPr>
          <w:p w14:paraId="7D8F6A46" w14:textId="5BE7885B" w:rsidR="002208B1" w:rsidRPr="00587FEB" w:rsidRDefault="00587FEB" w:rsidP="003376B1">
            <w:pPr>
              <w:spacing w:line="480" w:lineRule="auto"/>
              <w:jc w:val="center"/>
              <w:rPr>
                <w:rFonts w:ascii="Times New Roman" w:hAnsi="Times New Roman" w:cs="Times New Roman"/>
                <w:sz w:val="24"/>
                <w:szCs w:val="24"/>
              </w:rPr>
            </w:pPr>
            <m:oMathPara>
              <m:oMath>
                <m:r>
                  <m:rPr>
                    <m:sty m:val="p"/>
                  </m:rPr>
                  <w:rPr>
                    <w:rFonts w:ascii="Cambria Math" w:eastAsiaTheme="minorEastAsia" w:hAnsi="Cambria Math" w:cs="Times New Roman"/>
                    <w:sz w:val="24"/>
                    <w:szCs w:val="24"/>
                  </w:rPr>
                  <m:t xml:space="preserve">χ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mM</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eff</m:t>
                        </m:r>
                      </m:sub>
                    </m:sSub>
                  </m:num>
                  <m:den>
                    <m:f>
                      <m:fPr>
                        <m:ctrlPr>
                          <w:rPr>
                            <w:rFonts w:ascii="Cambria Math" w:eastAsiaTheme="minorEastAsia"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domain</m:t>
                            </m:r>
                          </m:sub>
                        </m:sSub>
                      </m:num>
                      <m:den>
                        <m:r>
                          <m:rPr>
                            <m:sty m:val="p"/>
                          </m:rPr>
                          <w:rPr>
                            <w:rFonts w:ascii="Cambria Math" w:eastAsiaTheme="minorEastAsia" w:hAnsi="Cambria Math" w:cs="Times New Roman"/>
                            <w:sz w:val="24"/>
                            <w:szCs w:val="24"/>
                          </w:rPr>
                          <m:t>2</m:t>
                        </m:r>
                      </m:den>
                    </m:f>
                    <m:r>
                      <w:rPr>
                        <w:rFonts w:ascii="Cambria Math" w:eastAsiaTheme="minorEastAsia" w:hAnsi="Cambria Math" w:cs="Times New Roman"/>
                        <w:sz w:val="24"/>
                        <w:szCs w:val="24"/>
                      </w:rPr>
                      <m:t>F</m:t>
                    </m:r>
                  </m:den>
                </m:f>
              </m:oMath>
            </m:oMathPara>
          </w:p>
        </w:tc>
        <w:tc>
          <w:tcPr>
            <w:tcW w:w="1255" w:type="dxa"/>
          </w:tcPr>
          <w:p w14:paraId="01ECF812" w14:textId="2FD51AEA" w:rsidR="002208B1" w:rsidRPr="00587FEB" w:rsidRDefault="002208B1" w:rsidP="003376B1">
            <w:pPr>
              <w:spacing w:line="480" w:lineRule="auto"/>
              <w:jc w:val="center"/>
              <w:rPr>
                <w:rFonts w:ascii="Times New Roman" w:hAnsi="Times New Roman" w:cs="Times New Roman"/>
                <w:sz w:val="24"/>
                <w:szCs w:val="24"/>
              </w:rPr>
            </w:pPr>
            <w:r w:rsidRPr="00587FEB">
              <w:rPr>
                <w:rFonts w:ascii="Times New Roman" w:hAnsi="Times New Roman" w:cs="Times New Roman"/>
                <w:sz w:val="24"/>
                <w:szCs w:val="24"/>
              </w:rPr>
              <w:t>Eq</w:t>
            </w:r>
            <w:r w:rsidR="003376B1" w:rsidRPr="00587FEB">
              <w:rPr>
                <w:rFonts w:ascii="Times New Roman" w:hAnsi="Times New Roman" w:cs="Times New Roman"/>
                <w:sz w:val="24"/>
                <w:szCs w:val="24"/>
              </w:rPr>
              <w:t>.</w:t>
            </w:r>
            <w:r w:rsidRPr="00587FEB">
              <w:rPr>
                <w:rFonts w:ascii="Times New Roman" w:hAnsi="Times New Roman" w:cs="Times New Roman"/>
                <w:sz w:val="24"/>
                <w:szCs w:val="24"/>
              </w:rPr>
              <w:t xml:space="preserve"> </w:t>
            </w:r>
            <w:r w:rsidR="003376B1" w:rsidRPr="00587FEB">
              <w:rPr>
                <w:rFonts w:ascii="Times New Roman" w:hAnsi="Times New Roman" w:cs="Times New Roman"/>
                <w:sz w:val="24"/>
                <w:szCs w:val="24"/>
              </w:rPr>
              <w:t>S</w:t>
            </w:r>
            <w:r w:rsidRPr="00587FEB">
              <w:rPr>
                <w:rFonts w:ascii="Times New Roman" w:hAnsi="Times New Roman" w:cs="Times New Roman"/>
                <w:sz w:val="24"/>
                <w:szCs w:val="24"/>
              </w:rPr>
              <w:t>4</w:t>
            </w:r>
          </w:p>
        </w:tc>
      </w:tr>
    </w:tbl>
    <w:p w14:paraId="36A65A71" w14:textId="2314344F" w:rsidR="00B36443" w:rsidRPr="001105D2" w:rsidRDefault="00B36443" w:rsidP="00C741B4">
      <w:pPr>
        <w:spacing w:line="360" w:lineRule="auto"/>
        <w:jc w:val="both"/>
        <w:rPr>
          <w:rFonts w:ascii="Times New Roman" w:hAnsi="Times New Roman" w:cs="Times New Roman"/>
          <w:sz w:val="24"/>
          <w:szCs w:val="24"/>
        </w:rPr>
      </w:pPr>
      <w:r w:rsidRPr="00B36443">
        <w:rPr>
          <w:rFonts w:ascii="Times New Roman" w:eastAsiaTheme="minorEastAsia"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sub>
        </m:sSub>
      </m:oMath>
      <w:r w:rsidRPr="00B36443">
        <w:rPr>
          <w:rFonts w:ascii="Times New Roman" w:eastAsiaTheme="minorEastAsia" w:hAnsi="Times New Roman" w:cs="Times New Roman"/>
          <w:sz w:val="24"/>
          <w:szCs w:val="24"/>
        </w:rPr>
        <w:t xml:space="preserve"> is the </w:t>
      </w:r>
      <w:r w:rsidR="00082AC8">
        <w:rPr>
          <w:rFonts w:ascii="Times New Roman" w:eastAsiaTheme="minorEastAsia" w:hAnsi="Times New Roman" w:cs="Times New Roman"/>
          <w:sz w:val="24"/>
          <w:szCs w:val="24"/>
        </w:rPr>
        <w:t>KCl</w:t>
      </w:r>
      <w:r w:rsidRPr="00B36443">
        <w:rPr>
          <w:rFonts w:ascii="Times New Roman" w:eastAsiaTheme="minorEastAsia" w:hAnsi="Times New Roman" w:cs="Times New Roman"/>
          <w:sz w:val="24"/>
          <w:szCs w:val="24"/>
        </w:rPr>
        <w:t xml:space="preserve"> concentration used </w:t>
      </w:r>
      <w:r w:rsidR="0049521C">
        <w:rPr>
          <w:rFonts w:ascii="Times New Roman" w:eastAsiaTheme="minorEastAsia" w:hAnsi="Times New Roman" w:cs="Times New Roman"/>
          <w:sz w:val="24"/>
          <w:szCs w:val="24"/>
        </w:rPr>
        <w:t>in</w:t>
      </w:r>
      <w:r w:rsidRPr="00B36443">
        <w:rPr>
          <w:rFonts w:ascii="Times New Roman" w:eastAsiaTheme="minorEastAsia" w:hAnsi="Times New Roman" w:cs="Times New Roman"/>
          <w:sz w:val="24"/>
          <w:szCs w:val="24"/>
        </w:rPr>
        <w:t xml:space="preserve"> the zeta potential measurements, </w:t>
      </w: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A</m:t>
            </m:r>
          </m:sub>
        </m:sSub>
      </m:oMath>
      <w:r w:rsidRPr="00B36443">
        <w:rPr>
          <w:rFonts w:ascii="Times New Roman" w:eastAsiaTheme="minorEastAsia" w:hAnsi="Times New Roman" w:cs="Times New Roman"/>
          <w:sz w:val="24"/>
          <w:szCs w:val="24"/>
        </w:rPr>
        <w:t xml:space="preserve"> is Avogadro’s number,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r</m:t>
            </m:r>
          </m:sub>
        </m:sSub>
      </m:oMath>
      <w:r w:rsidRPr="00B36443">
        <w:rPr>
          <w:rFonts w:ascii="Times New Roman" w:eastAsiaTheme="minorEastAsia" w:hAnsi="Times New Roman" w:cs="Times New Roman"/>
          <w:sz w:val="24"/>
          <w:szCs w:val="24"/>
        </w:rPr>
        <w:t xml:space="preserve"> is the relative permittivity of water,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0</m:t>
            </m:r>
          </m:sub>
        </m:sSub>
      </m:oMath>
      <w:r w:rsidRPr="00B36443">
        <w:rPr>
          <w:rFonts w:ascii="Times New Roman" w:eastAsiaTheme="minorEastAsia" w:hAnsi="Times New Roman" w:cs="Times New Roman"/>
          <w:sz w:val="24"/>
          <w:szCs w:val="24"/>
        </w:rPr>
        <w:t xml:space="preserve"> is the vacuum permittivity,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B</m:t>
            </m:r>
          </m:sub>
        </m:sSub>
      </m:oMath>
      <w:r w:rsidRPr="00B36443">
        <w:rPr>
          <w:rFonts w:ascii="Times New Roman" w:eastAsiaTheme="minorEastAsia" w:hAnsi="Times New Roman" w:cs="Times New Roman"/>
          <w:sz w:val="24"/>
          <w:szCs w:val="24"/>
        </w:rPr>
        <w:t xml:space="preserve"> is the Boltzmann constant, </w:t>
      </w:r>
      <w:r w:rsidRPr="00E338E1">
        <w:rPr>
          <w:rFonts w:ascii="Times New Roman" w:eastAsiaTheme="minorEastAsia" w:hAnsi="Times New Roman" w:cs="Times New Roman"/>
          <w:i/>
          <w:iCs/>
          <w:sz w:val="24"/>
          <w:szCs w:val="24"/>
        </w:rPr>
        <w:t>T</w:t>
      </w:r>
      <w:r w:rsidRPr="00B36443">
        <w:rPr>
          <w:rFonts w:ascii="Times New Roman" w:eastAsiaTheme="minorEastAsia" w:hAnsi="Times New Roman" w:cs="Times New Roman"/>
          <w:sz w:val="24"/>
          <w:szCs w:val="24"/>
        </w:rPr>
        <w:t xml:space="preserve"> is temperature,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oMath>
      <w:r w:rsidRPr="00B36443">
        <w:rPr>
          <w:rFonts w:ascii="Times New Roman" w:eastAsiaTheme="minorEastAsia" w:hAnsi="Times New Roman" w:cs="Times New Roman"/>
          <w:sz w:val="24"/>
          <w:szCs w:val="24"/>
        </w:rPr>
        <w:t xml:space="preserve"> is the ion charge, </w:t>
      </w:r>
      <w:r w:rsidR="00082AC8" w:rsidRPr="00E338E1">
        <w:rPr>
          <w:rFonts w:ascii="Times New Roman" w:eastAsiaTheme="minorEastAsia" w:hAnsi="Times New Roman" w:cs="Times New Roman"/>
          <w:i/>
          <w:iCs/>
          <w:sz w:val="24"/>
          <w:szCs w:val="24"/>
        </w:rPr>
        <w:t>e</w:t>
      </w:r>
      <w:r w:rsidR="00082AC8">
        <w:rPr>
          <w:rFonts w:ascii="Times New Roman" w:eastAsiaTheme="minorEastAsia" w:hAnsi="Times New Roman" w:cs="Times New Roman"/>
          <w:sz w:val="24"/>
          <w:szCs w:val="24"/>
        </w:rPr>
        <w:t xml:space="preserve"> is</w:t>
      </w:r>
      <w:r w:rsidR="00E9359A">
        <w:rPr>
          <w:rFonts w:ascii="Times New Roman" w:eastAsiaTheme="minorEastAsia" w:hAnsi="Times New Roman" w:cs="Times New Roman"/>
          <w:sz w:val="24"/>
          <w:szCs w:val="24"/>
        </w:rPr>
        <w:t xml:space="preserve"> elemental</w:t>
      </w:r>
      <w:r w:rsidR="00082AC8">
        <w:rPr>
          <w:rFonts w:ascii="Times New Roman" w:eastAsiaTheme="minorEastAsia" w:hAnsi="Times New Roman" w:cs="Times New Roman"/>
          <w:sz w:val="24"/>
          <w:szCs w:val="24"/>
        </w:rPr>
        <w:t xml:space="preserve"> charge, </w:t>
      </w:r>
      <m:oMath>
        <m:r>
          <w:rPr>
            <w:rFonts w:ascii="Cambria Math" w:eastAsiaTheme="minorEastAsia" w:hAnsi="Cambria Math" w:cs="Times New Roman"/>
            <w:sz w:val="24"/>
            <w:szCs w:val="24"/>
          </w:rPr>
          <m:t>ζ</m:t>
        </m:r>
      </m:oMath>
      <w:r w:rsidRPr="00B36443">
        <w:rPr>
          <w:rFonts w:ascii="Times New Roman" w:eastAsiaTheme="minorEastAsia" w:hAnsi="Times New Roman" w:cs="Times New Roman"/>
          <w:sz w:val="24"/>
          <w:szCs w:val="24"/>
        </w:rPr>
        <w:t xml:space="preserve"> is the zeta potential, </w:t>
      </w:r>
      <m:oMath>
        <m:f>
          <m:fPr>
            <m:ctrlPr>
              <w:rPr>
                <w:rFonts w:ascii="Cambria Math" w:eastAsiaTheme="minorEastAsia" w:hAnsi="Cambria Math" w:cs="Times New Roman"/>
                <w:i/>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domain</m:t>
                </m:r>
              </m:sub>
            </m:sSub>
          </m:num>
          <m:den>
            <m:r>
              <w:rPr>
                <w:rFonts w:ascii="Cambria Math" w:eastAsiaTheme="minorEastAsia" w:hAnsi="Cambria Math" w:cs="Times New Roman"/>
                <w:sz w:val="24"/>
                <w:szCs w:val="24"/>
              </w:rPr>
              <m:t>2</m:t>
            </m:r>
          </m:den>
        </m:f>
      </m:oMath>
      <w:r w:rsidRPr="00B36443">
        <w:rPr>
          <w:rFonts w:ascii="Times New Roman" w:eastAsiaTheme="minorEastAsia" w:hAnsi="Times New Roman" w:cs="Times New Roman"/>
          <w:sz w:val="24"/>
          <w:szCs w:val="24"/>
        </w:rPr>
        <w:t xml:space="preserve"> is the </w:t>
      </w:r>
      <w:r w:rsidR="00076E17">
        <w:rPr>
          <w:rFonts w:ascii="Times New Roman" w:eastAsiaTheme="minorEastAsia" w:hAnsi="Times New Roman" w:cs="Times New Roman"/>
          <w:sz w:val="24"/>
          <w:szCs w:val="24"/>
        </w:rPr>
        <w:t>hydrophilic domain</w:t>
      </w:r>
      <w:r w:rsidRPr="00B36443">
        <w:rPr>
          <w:rFonts w:ascii="Times New Roman" w:eastAsiaTheme="minorEastAsia" w:hAnsi="Times New Roman" w:cs="Times New Roman"/>
          <w:sz w:val="24"/>
          <w:szCs w:val="24"/>
        </w:rPr>
        <w:t xml:space="preserve"> radiu</w:t>
      </w:r>
      <w:r w:rsidR="009F7BCD">
        <w:rPr>
          <w:rFonts w:ascii="Times New Roman" w:eastAsiaTheme="minorEastAsia" w:hAnsi="Times New Roman" w:cs="Times New Roman"/>
          <w:sz w:val="24"/>
          <w:szCs w:val="24"/>
        </w:rPr>
        <w:t>s</w:t>
      </w:r>
      <w:r w:rsidRPr="00B36443">
        <w:rPr>
          <w:rFonts w:ascii="Times New Roman" w:eastAsiaTheme="minorEastAsia" w:hAnsi="Times New Roman" w:cs="Times New Roman"/>
          <w:sz w:val="24"/>
          <w:szCs w:val="24"/>
        </w:rPr>
        <w:t xml:space="preserve">, and </w:t>
      </w:r>
      <w:r w:rsidRPr="00E338E1">
        <w:rPr>
          <w:rFonts w:ascii="Times New Roman" w:eastAsiaTheme="minorEastAsia" w:hAnsi="Times New Roman" w:cs="Times New Roman"/>
          <w:i/>
          <w:iCs/>
          <w:sz w:val="24"/>
          <w:szCs w:val="24"/>
        </w:rPr>
        <w:t>F</w:t>
      </w:r>
      <w:r w:rsidRPr="00B36443">
        <w:rPr>
          <w:rFonts w:ascii="Times New Roman" w:eastAsiaTheme="minorEastAsia" w:hAnsi="Times New Roman" w:cs="Times New Roman"/>
          <w:sz w:val="24"/>
          <w:szCs w:val="24"/>
        </w:rPr>
        <w:t xml:space="preserve"> is Faraday’s constant</w:t>
      </w:r>
      <w:r w:rsidRPr="00B36443">
        <w:rPr>
          <w:rFonts w:ascii="Times New Roman" w:eastAsiaTheme="minorEastAsia" w:hAnsi="Times New Roman" w:cs="Times New Roman"/>
        </w:rPr>
        <w:t>.</w:t>
      </w:r>
      <w:r w:rsidR="007839CF">
        <w:rPr>
          <w:rFonts w:ascii="Times New Roman" w:eastAsiaTheme="minorEastAsia" w:hAnsi="Times New Roman" w:cs="Times New Roman"/>
        </w:rPr>
        <w:t xml:space="preserve"> </w:t>
      </w:r>
    </w:p>
    <w:p w14:paraId="00519C34" w14:textId="070C96E4" w:rsidR="00791781" w:rsidRDefault="001A2A00" w:rsidP="00C741B4">
      <w:pPr>
        <w:spacing w:after="0"/>
        <w:jc w:val="center"/>
        <w:rPr>
          <w:rFonts w:ascii="Times New Roman" w:hAnsi="Times New Roman" w:cs="Times New Roman"/>
          <w:iCs/>
        </w:rPr>
      </w:pPr>
      <w:r>
        <w:rPr>
          <w:rFonts w:ascii="Times New Roman" w:hAnsi="Times New Roman" w:cs="Times New Roman"/>
          <w:iCs/>
          <w:noProof/>
        </w:rPr>
        <w:lastRenderedPageBreak/>
        <w:drawing>
          <wp:inline distT="0" distB="0" distL="0" distR="0" wp14:anchorId="1E369BAD" wp14:editId="1A1AE7C9">
            <wp:extent cx="3511550" cy="5846618"/>
            <wp:effectExtent l="0" t="0" r="0" b="0"/>
            <wp:docPr id="182404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6937" b="7912"/>
                    <a:stretch>
                      <a:fillRect/>
                    </a:stretch>
                  </pic:blipFill>
                  <pic:spPr bwMode="auto">
                    <a:xfrm>
                      <a:off x="0" y="0"/>
                      <a:ext cx="3543826" cy="5900357"/>
                    </a:xfrm>
                    <a:prstGeom prst="rect">
                      <a:avLst/>
                    </a:prstGeom>
                    <a:noFill/>
                    <a:ln>
                      <a:noFill/>
                    </a:ln>
                    <a:extLst>
                      <a:ext uri="{53640926-AAD7-44D8-BBD7-CCE9431645EC}">
                        <a14:shadowObscured xmlns:a14="http://schemas.microsoft.com/office/drawing/2010/main"/>
                      </a:ext>
                    </a:extLst>
                  </pic:spPr>
                </pic:pic>
              </a:graphicData>
            </a:graphic>
          </wp:inline>
        </w:drawing>
      </w:r>
    </w:p>
    <w:p w14:paraId="4B770AAF" w14:textId="76996D66" w:rsidR="001A2A00" w:rsidRPr="00C741B4" w:rsidRDefault="00791781" w:rsidP="00C741B4">
      <w:pPr>
        <w:jc w:val="both"/>
        <w:rPr>
          <w:rFonts w:ascii="Times New Roman" w:hAnsi="Times New Roman" w:cs="Times New Roman"/>
          <w:sz w:val="24"/>
          <w:szCs w:val="24"/>
        </w:rPr>
      </w:pPr>
      <w:r w:rsidRPr="00C741B4">
        <w:rPr>
          <w:rFonts w:ascii="Times New Roman" w:hAnsi="Times New Roman" w:cs="Times New Roman"/>
          <w:b/>
          <w:bCs/>
          <w:sz w:val="24"/>
          <w:szCs w:val="24"/>
        </w:rPr>
        <w:t xml:space="preserve">Figure S5: Zeta potential </w:t>
      </w:r>
      <w:r w:rsidR="00C0109F" w:rsidRPr="00C741B4">
        <w:rPr>
          <w:rFonts w:ascii="Times New Roman" w:hAnsi="Times New Roman" w:cs="Times New Roman"/>
          <w:b/>
          <w:bCs/>
          <w:sz w:val="24"/>
          <w:szCs w:val="24"/>
        </w:rPr>
        <w:t>as a function of</w:t>
      </w:r>
      <w:r w:rsidR="0015224D" w:rsidRPr="00C741B4">
        <w:rPr>
          <w:rFonts w:ascii="Times New Roman" w:hAnsi="Times New Roman" w:cs="Times New Roman"/>
          <w:b/>
          <w:bCs/>
          <w:sz w:val="24"/>
          <w:szCs w:val="24"/>
        </w:rPr>
        <w:t xml:space="preserve"> solution</w:t>
      </w:r>
      <w:r w:rsidR="00C31551" w:rsidRPr="00C741B4">
        <w:rPr>
          <w:rFonts w:ascii="Times New Roman" w:hAnsi="Times New Roman" w:cs="Times New Roman"/>
          <w:b/>
          <w:bCs/>
          <w:sz w:val="24"/>
          <w:szCs w:val="24"/>
        </w:rPr>
        <w:t xml:space="preserve"> pH</w:t>
      </w:r>
      <w:r w:rsidRPr="00C741B4">
        <w:rPr>
          <w:rFonts w:ascii="Times New Roman" w:hAnsi="Times New Roman" w:cs="Times New Roman"/>
          <w:b/>
          <w:bCs/>
          <w:sz w:val="24"/>
          <w:szCs w:val="24"/>
        </w:rPr>
        <w:t>.</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(A)</w:t>
      </w:r>
      <w:r w:rsidRPr="00C741B4">
        <w:rPr>
          <w:rFonts w:ascii="Times New Roman" w:hAnsi="Times New Roman" w:cs="Times New Roman"/>
          <w:sz w:val="24"/>
          <w:szCs w:val="24"/>
        </w:rPr>
        <w:t xml:space="preserve"> </w:t>
      </w:r>
      <w:r w:rsidR="0015224D" w:rsidRPr="00C741B4">
        <w:rPr>
          <w:rFonts w:ascii="Times New Roman" w:hAnsi="Times New Roman" w:cs="Times New Roman"/>
          <w:sz w:val="24"/>
          <w:szCs w:val="24"/>
        </w:rPr>
        <w:t>The</w:t>
      </w:r>
      <w:r w:rsidRPr="00C741B4">
        <w:rPr>
          <w:rFonts w:ascii="Times New Roman" w:hAnsi="Times New Roman" w:cs="Times New Roman"/>
          <w:sz w:val="24"/>
          <w:szCs w:val="24"/>
        </w:rPr>
        <w:t xml:space="preserve"> zeta potential for azide, PEG0, and PEG10 membranes</w:t>
      </w:r>
      <w:r w:rsidR="00442F79" w:rsidRPr="00C741B4">
        <w:rPr>
          <w:rFonts w:ascii="Times New Roman" w:hAnsi="Times New Roman" w:cs="Times New Roman"/>
          <w:sz w:val="24"/>
          <w:szCs w:val="24"/>
        </w:rPr>
        <w:t xml:space="preserve"> </w:t>
      </w:r>
      <w:r w:rsidR="00A44FFA" w:rsidRPr="00C741B4">
        <w:rPr>
          <w:rFonts w:ascii="Times New Roman" w:hAnsi="Times New Roman" w:cs="Times New Roman"/>
          <w:sz w:val="24"/>
          <w:szCs w:val="24"/>
        </w:rPr>
        <w:t xml:space="preserve">are plotted </w:t>
      </w:r>
      <w:r w:rsidR="00442F79" w:rsidRPr="00C741B4">
        <w:rPr>
          <w:rFonts w:ascii="Times New Roman" w:hAnsi="Times New Roman" w:cs="Times New Roman"/>
          <w:sz w:val="24"/>
          <w:szCs w:val="24"/>
        </w:rPr>
        <w:t xml:space="preserve">across the </w:t>
      </w:r>
      <w:r w:rsidR="00C31551" w:rsidRPr="00C741B4">
        <w:rPr>
          <w:rFonts w:ascii="Times New Roman" w:hAnsi="Times New Roman" w:cs="Times New Roman"/>
          <w:sz w:val="24"/>
          <w:szCs w:val="24"/>
        </w:rPr>
        <w:t>evaluated</w:t>
      </w:r>
      <w:r w:rsidR="00442F79" w:rsidRPr="00C741B4">
        <w:rPr>
          <w:rFonts w:ascii="Times New Roman" w:hAnsi="Times New Roman" w:cs="Times New Roman"/>
          <w:sz w:val="24"/>
          <w:szCs w:val="24"/>
        </w:rPr>
        <w:t xml:space="preserve"> pH range</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(B)</w:t>
      </w:r>
      <w:r w:rsidRPr="00C741B4">
        <w:rPr>
          <w:rFonts w:ascii="Times New Roman" w:hAnsi="Times New Roman" w:cs="Times New Roman"/>
          <w:sz w:val="24"/>
          <w:szCs w:val="24"/>
        </w:rPr>
        <w:t xml:space="preserve"> </w:t>
      </w:r>
      <w:r w:rsidR="00442F79" w:rsidRPr="00C741B4">
        <w:rPr>
          <w:rFonts w:ascii="Times New Roman" w:hAnsi="Times New Roman" w:cs="Times New Roman"/>
          <w:sz w:val="24"/>
          <w:szCs w:val="24"/>
        </w:rPr>
        <w:t>Z</w:t>
      </w:r>
      <w:r w:rsidRPr="00C741B4">
        <w:rPr>
          <w:rFonts w:ascii="Times New Roman" w:hAnsi="Times New Roman" w:cs="Times New Roman"/>
          <w:sz w:val="24"/>
          <w:szCs w:val="24"/>
        </w:rPr>
        <w:t>eta potential measurements</w:t>
      </w:r>
      <w:r w:rsidR="00442F79" w:rsidRPr="00C741B4">
        <w:rPr>
          <w:rFonts w:ascii="Times New Roman" w:hAnsi="Times New Roman" w:cs="Times New Roman"/>
          <w:sz w:val="24"/>
          <w:szCs w:val="24"/>
        </w:rPr>
        <w:t xml:space="preserve"> </w:t>
      </w:r>
      <w:r w:rsidR="00C31551" w:rsidRPr="00C741B4">
        <w:rPr>
          <w:rFonts w:ascii="Times New Roman" w:hAnsi="Times New Roman" w:cs="Times New Roman"/>
          <w:sz w:val="24"/>
          <w:szCs w:val="24"/>
        </w:rPr>
        <w:t>for</w:t>
      </w:r>
      <w:r w:rsidRPr="00C741B4">
        <w:rPr>
          <w:rFonts w:ascii="Times New Roman" w:hAnsi="Times New Roman" w:cs="Times New Roman"/>
          <w:sz w:val="24"/>
          <w:szCs w:val="24"/>
        </w:rPr>
        <w:t xml:space="preserve"> pH </w:t>
      </w:r>
      <w:r w:rsidR="00A44FFA" w:rsidRPr="00C741B4">
        <w:rPr>
          <w:rFonts w:ascii="Times New Roman" w:hAnsi="Times New Roman" w:cs="Times New Roman"/>
          <w:sz w:val="24"/>
          <w:szCs w:val="24"/>
        </w:rPr>
        <w:t>4</w:t>
      </w:r>
      <w:r w:rsidRPr="00C741B4">
        <w:rPr>
          <w:rFonts w:ascii="Times New Roman" w:hAnsi="Times New Roman" w:cs="Times New Roman"/>
          <w:sz w:val="24"/>
          <w:szCs w:val="24"/>
        </w:rPr>
        <w:t xml:space="preserve">, pH 6, and pH 8 </w:t>
      </w:r>
      <w:r w:rsidR="00C31551" w:rsidRPr="00C741B4">
        <w:rPr>
          <w:rFonts w:ascii="Times New Roman" w:hAnsi="Times New Roman" w:cs="Times New Roman"/>
          <w:sz w:val="24"/>
          <w:szCs w:val="24"/>
        </w:rPr>
        <w:t>are highlighted</w:t>
      </w:r>
      <w:r w:rsidRPr="00C741B4">
        <w:rPr>
          <w:rFonts w:ascii="Times New Roman" w:hAnsi="Times New Roman" w:cs="Times New Roman"/>
          <w:sz w:val="24"/>
          <w:szCs w:val="24"/>
        </w:rPr>
        <w:t>.</w:t>
      </w:r>
      <w:r w:rsidR="009A7C17" w:rsidRPr="00C741B4">
        <w:rPr>
          <w:rFonts w:ascii="Times New Roman" w:hAnsi="Times New Roman" w:cs="Times New Roman"/>
          <w:sz w:val="24"/>
          <w:szCs w:val="24"/>
        </w:rPr>
        <w:t xml:space="preserve"> </w:t>
      </w:r>
      <w:r w:rsidR="00F301BC" w:rsidRPr="00C741B4">
        <w:rPr>
          <w:rFonts w:ascii="Times New Roman" w:hAnsi="Times New Roman" w:cs="Times New Roman"/>
          <w:sz w:val="24"/>
          <w:szCs w:val="24"/>
        </w:rPr>
        <w:t>Z</w:t>
      </w:r>
      <w:r w:rsidR="009A7C17" w:rsidRPr="00C741B4">
        <w:rPr>
          <w:rFonts w:ascii="Times New Roman" w:hAnsi="Times New Roman" w:cs="Times New Roman"/>
          <w:sz w:val="24"/>
          <w:szCs w:val="24"/>
        </w:rPr>
        <w:t>eta potential becomes more negative</w:t>
      </w:r>
      <w:r w:rsidR="00F301BC" w:rsidRPr="00C741B4">
        <w:rPr>
          <w:rFonts w:ascii="Times New Roman" w:hAnsi="Times New Roman" w:cs="Times New Roman"/>
          <w:sz w:val="24"/>
          <w:szCs w:val="24"/>
        </w:rPr>
        <w:t xml:space="preserve"> with increasing pH</w:t>
      </w:r>
      <w:r w:rsidR="009A7C17" w:rsidRPr="00C741B4">
        <w:rPr>
          <w:rFonts w:ascii="Times New Roman" w:hAnsi="Times New Roman" w:cs="Times New Roman"/>
          <w:sz w:val="24"/>
          <w:szCs w:val="24"/>
        </w:rPr>
        <w:t xml:space="preserve">, </w:t>
      </w:r>
      <w:r w:rsidR="00A44FFA" w:rsidRPr="00C741B4">
        <w:rPr>
          <w:rFonts w:ascii="Times New Roman" w:hAnsi="Times New Roman" w:cs="Times New Roman"/>
          <w:sz w:val="24"/>
          <w:szCs w:val="24"/>
        </w:rPr>
        <w:t>consistent with</w:t>
      </w:r>
      <w:r w:rsidR="009A7C17" w:rsidRPr="00C741B4">
        <w:rPr>
          <w:rFonts w:ascii="Times New Roman" w:hAnsi="Times New Roman" w:cs="Times New Roman"/>
          <w:sz w:val="24"/>
          <w:szCs w:val="24"/>
        </w:rPr>
        <w:t xml:space="preserve"> the deprotonation of carboxylic acid</w:t>
      </w:r>
      <w:r w:rsidR="00F301BC" w:rsidRPr="00C741B4">
        <w:rPr>
          <w:rFonts w:ascii="Times New Roman" w:hAnsi="Times New Roman" w:cs="Times New Roman"/>
          <w:sz w:val="24"/>
          <w:szCs w:val="24"/>
        </w:rPr>
        <w:t>s</w:t>
      </w:r>
      <w:r w:rsidR="00BE5253" w:rsidRPr="00C741B4">
        <w:rPr>
          <w:rFonts w:ascii="Times New Roman" w:hAnsi="Times New Roman" w:cs="Times New Roman"/>
          <w:sz w:val="24"/>
          <w:szCs w:val="24"/>
        </w:rPr>
        <w:t xml:space="preserve"> </w:t>
      </w:r>
      <w:r w:rsidR="00F301BC" w:rsidRPr="00C741B4">
        <w:rPr>
          <w:rFonts w:ascii="Times New Roman" w:hAnsi="Times New Roman" w:cs="Times New Roman"/>
          <w:sz w:val="24"/>
          <w:szCs w:val="24"/>
        </w:rPr>
        <w:t>within</w:t>
      </w:r>
      <w:r w:rsidR="009A7C17" w:rsidRPr="00C741B4">
        <w:rPr>
          <w:rFonts w:ascii="Times New Roman" w:hAnsi="Times New Roman" w:cs="Times New Roman"/>
          <w:sz w:val="24"/>
          <w:szCs w:val="24"/>
        </w:rPr>
        <w:t xml:space="preserve"> the membrane</w:t>
      </w:r>
      <w:r w:rsidR="00C435E8" w:rsidRPr="00C741B4">
        <w:rPr>
          <w:rFonts w:ascii="Times New Roman" w:hAnsi="Times New Roman" w:cs="Times New Roman"/>
          <w:sz w:val="24"/>
          <w:szCs w:val="24"/>
        </w:rPr>
        <w:t xml:space="preserve"> for PEG0 and PEG10</w:t>
      </w:r>
      <w:r w:rsidR="009A7C17" w:rsidRPr="00C741B4">
        <w:rPr>
          <w:rFonts w:ascii="Times New Roman" w:hAnsi="Times New Roman" w:cs="Times New Roman"/>
          <w:sz w:val="24"/>
          <w:szCs w:val="24"/>
        </w:rPr>
        <w:t>.</w:t>
      </w:r>
      <w:r w:rsidR="00C435E8" w:rsidRPr="00C741B4">
        <w:rPr>
          <w:rFonts w:ascii="Times New Roman" w:hAnsi="Times New Roman" w:cs="Times New Roman"/>
          <w:sz w:val="24"/>
          <w:szCs w:val="24"/>
        </w:rPr>
        <w:t xml:space="preserve"> The azide membrane</w:t>
      </w:r>
      <w:r w:rsidR="00BE5253" w:rsidRPr="00C741B4">
        <w:rPr>
          <w:rFonts w:ascii="Times New Roman" w:hAnsi="Times New Roman" w:cs="Times New Roman"/>
          <w:sz w:val="24"/>
          <w:szCs w:val="24"/>
        </w:rPr>
        <w:t xml:space="preserve"> </w:t>
      </w:r>
      <w:r w:rsidR="00C435E8" w:rsidRPr="00C741B4">
        <w:rPr>
          <w:rFonts w:ascii="Times New Roman" w:hAnsi="Times New Roman" w:cs="Times New Roman"/>
          <w:sz w:val="24"/>
          <w:szCs w:val="24"/>
        </w:rPr>
        <w:t>sees an increase in negative zeta potential</w:t>
      </w:r>
      <w:r w:rsidR="00F301BC" w:rsidRPr="00C741B4">
        <w:rPr>
          <w:rFonts w:ascii="Times New Roman" w:hAnsi="Times New Roman" w:cs="Times New Roman"/>
          <w:sz w:val="24"/>
          <w:szCs w:val="24"/>
        </w:rPr>
        <w:t xml:space="preserve"> </w:t>
      </w:r>
      <w:r w:rsidR="00C435E8" w:rsidRPr="00C741B4">
        <w:rPr>
          <w:rFonts w:ascii="Times New Roman" w:hAnsi="Times New Roman" w:cs="Times New Roman"/>
          <w:sz w:val="24"/>
          <w:szCs w:val="24"/>
        </w:rPr>
        <w:t xml:space="preserve">due to the possible </w:t>
      </w:r>
      <w:r w:rsidR="00860852" w:rsidRPr="00C741B4">
        <w:rPr>
          <w:rFonts w:ascii="Times New Roman" w:hAnsi="Times New Roman" w:cs="Times New Roman"/>
          <w:sz w:val="24"/>
          <w:szCs w:val="24"/>
        </w:rPr>
        <w:t>a</w:t>
      </w:r>
      <w:r w:rsidR="00E338E1">
        <w:rPr>
          <w:rFonts w:ascii="Times New Roman" w:hAnsi="Times New Roman" w:cs="Times New Roman"/>
          <w:sz w:val="24"/>
          <w:szCs w:val="24"/>
        </w:rPr>
        <w:t>d</w:t>
      </w:r>
      <w:r w:rsidR="00860852" w:rsidRPr="00C741B4">
        <w:rPr>
          <w:rFonts w:ascii="Times New Roman" w:hAnsi="Times New Roman" w:cs="Times New Roman"/>
          <w:sz w:val="24"/>
          <w:szCs w:val="24"/>
        </w:rPr>
        <w:t>sorption</w:t>
      </w:r>
      <w:r w:rsidR="00C435E8" w:rsidRPr="00C741B4">
        <w:rPr>
          <w:rFonts w:ascii="Times New Roman" w:hAnsi="Times New Roman" w:cs="Times New Roman"/>
          <w:sz w:val="24"/>
          <w:szCs w:val="24"/>
        </w:rPr>
        <w:t xml:space="preserve"> of hydrox</w:t>
      </w:r>
      <w:r w:rsidR="00E338E1">
        <w:rPr>
          <w:rFonts w:ascii="Times New Roman" w:hAnsi="Times New Roman" w:cs="Times New Roman"/>
          <w:sz w:val="24"/>
          <w:szCs w:val="24"/>
        </w:rPr>
        <w:t>ide</w:t>
      </w:r>
      <w:r w:rsidR="00C435E8" w:rsidRPr="00C741B4">
        <w:rPr>
          <w:rFonts w:ascii="Times New Roman" w:hAnsi="Times New Roman" w:cs="Times New Roman"/>
          <w:sz w:val="24"/>
          <w:szCs w:val="24"/>
        </w:rPr>
        <w:t xml:space="preserve"> </w:t>
      </w:r>
      <w:r w:rsidR="00E338E1">
        <w:rPr>
          <w:rFonts w:ascii="Times New Roman" w:hAnsi="Times New Roman" w:cs="Times New Roman"/>
          <w:sz w:val="24"/>
          <w:szCs w:val="24"/>
        </w:rPr>
        <w:t>ion</w:t>
      </w:r>
      <w:r w:rsidR="00BE5253" w:rsidRPr="00C741B4">
        <w:rPr>
          <w:rFonts w:ascii="Times New Roman" w:hAnsi="Times New Roman" w:cs="Times New Roman"/>
          <w:sz w:val="24"/>
          <w:szCs w:val="24"/>
        </w:rPr>
        <w:t xml:space="preserve">s </w:t>
      </w:r>
      <w:r w:rsidR="00E338E1">
        <w:rPr>
          <w:rFonts w:ascii="Times New Roman" w:hAnsi="Times New Roman" w:cs="Times New Roman"/>
          <w:sz w:val="24"/>
          <w:szCs w:val="24"/>
        </w:rPr>
        <w:t>o</w:t>
      </w:r>
      <w:r w:rsidR="00BE5253" w:rsidRPr="00C741B4">
        <w:rPr>
          <w:rFonts w:ascii="Times New Roman" w:hAnsi="Times New Roman" w:cs="Times New Roman"/>
          <w:sz w:val="24"/>
          <w:szCs w:val="24"/>
        </w:rPr>
        <w:t xml:space="preserve">n the </w:t>
      </w:r>
      <w:r w:rsidR="00E338E1">
        <w:rPr>
          <w:rFonts w:ascii="Times New Roman" w:hAnsi="Times New Roman" w:cs="Times New Roman"/>
          <w:sz w:val="24"/>
          <w:szCs w:val="24"/>
        </w:rPr>
        <w:t>P</w:t>
      </w:r>
      <w:r w:rsidR="00BE5253" w:rsidRPr="00C741B4">
        <w:rPr>
          <w:rFonts w:ascii="Times New Roman" w:hAnsi="Times New Roman" w:cs="Times New Roman"/>
          <w:sz w:val="24"/>
          <w:szCs w:val="24"/>
        </w:rPr>
        <w:t xml:space="preserve">(TFEMA-OEGMA-AHPMA) copolymer </w:t>
      </w:r>
      <w:r w:rsidR="00FE4641" w:rsidRPr="00C741B4">
        <w:rPr>
          <w:rFonts w:ascii="Times New Roman" w:hAnsi="Times New Roman" w:cs="Times New Roman"/>
          <w:sz w:val="24"/>
          <w:szCs w:val="24"/>
        </w:rPr>
        <w:t xml:space="preserve">in </w:t>
      </w:r>
      <w:r w:rsidR="00CC6E22" w:rsidRPr="00C741B4">
        <w:rPr>
          <w:rFonts w:ascii="Times New Roman" w:hAnsi="Times New Roman" w:cs="Times New Roman"/>
          <w:sz w:val="24"/>
          <w:szCs w:val="24"/>
        </w:rPr>
        <w:t xml:space="preserve">increasingly </w:t>
      </w:r>
      <w:r w:rsidR="00FE4641" w:rsidRPr="00C741B4">
        <w:rPr>
          <w:rFonts w:ascii="Times New Roman" w:hAnsi="Times New Roman" w:cs="Times New Roman"/>
          <w:sz w:val="24"/>
          <w:szCs w:val="24"/>
        </w:rPr>
        <w:t>basic solutions.</w:t>
      </w:r>
    </w:p>
    <w:p w14:paraId="19A350CF" w14:textId="17E0819C" w:rsidR="000E2C20" w:rsidRDefault="000E2C20" w:rsidP="00522837">
      <w:pPr>
        <w:rPr>
          <w:rFonts w:ascii="Times New Roman" w:hAnsi="Times New Roman" w:cs="Times New Roman"/>
        </w:rPr>
      </w:pPr>
      <w:r>
        <w:rPr>
          <w:rFonts w:ascii="Times New Roman" w:hAnsi="Times New Roman" w:cs="Times New Roman"/>
        </w:rPr>
        <w:br w:type="page"/>
      </w:r>
    </w:p>
    <w:p w14:paraId="2AE7161C" w14:textId="00E6A14F" w:rsidR="00076E17" w:rsidRPr="00513ADB" w:rsidRDefault="00076E17" w:rsidP="00076E17">
      <w:pPr>
        <w:spacing w:after="0" w:line="240" w:lineRule="auto"/>
        <w:rPr>
          <w:rFonts w:ascii="Times New Roman" w:eastAsiaTheme="minorEastAsia" w:hAnsi="Times New Roman" w:cs="Times New Roman"/>
          <w:b/>
          <w:bCs/>
        </w:rPr>
      </w:pPr>
      <w:r w:rsidRPr="00513ADB">
        <w:rPr>
          <w:rFonts w:ascii="Times New Roman" w:eastAsiaTheme="minorEastAsia" w:hAnsi="Times New Roman" w:cs="Times New Roman"/>
          <w:b/>
          <w:bCs/>
        </w:rPr>
        <w:lastRenderedPageBreak/>
        <w:t>Table S</w:t>
      </w:r>
      <w:r>
        <w:rPr>
          <w:rFonts w:ascii="Times New Roman" w:eastAsiaTheme="minorEastAsia" w:hAnsi="Times New Roman" w:cs="Times New Roman"/>
          <w:b/>
          <w:bCs/>
        </w:rPr>
        <w:t>1</w:t>
      </w:r>
      <w:r w:rsidRPr="00513ADB">
        <w:rPr>
          <w:rFonts w:ascii="Times New Roman" w:eastAsiaTheme="minorEastAsia" w:hAnsi="Times New Roman" w:cs="Times New Roman"/>
          <w:b/>
          <w:bCs/>
        </w:rPr>
        <w:t>:</w:t>
      </w:r>
      <w:r>
        <w:rPr>
          <w:rFonts w:ascii="Times New Roman" w:eastAsiaTheme="minorEastAsia" w:hAnsi="Times New Roman" w:cs="Times New Roman"/>
          <w:b/>
          <w:bCs/>
        </w:rPr>
        <w:t xml:space="preserve"> Surface Charge Density</w:t>
      </w:r>
      <w:r w:rsidR="00821B32">
        <w:rPr>
          <w:rFonts w:ascii="Times New Roman" w:eastAsiaTheme="minorEastAsia" w:hAnsi="Times New Roman" w:cs="Times New Roman"/>
          <w:b/>
          <w:bCs/>
        </w:rPr>
        <w:t xml:space="preserve">, </w:t>
      </w:r>
      <m:oMath>
        <m:r>
          <m:rPr>
            <m:sty m:val="p"/>
          </m:rPr>
          <w:rPr>
            <w:rFonts w:ascii="Cambria Math" w:eastAsiaTheme="minorEastAsia" w:hAnsi="Cambria Math" w:cs="Times New Roman"/>
            <w:sz w:val="24"/>
            <w:szCs w:val="24"/>
          </w:rPr>
          <m:t>χ</m:t>
        </m:r>
      </m:oMath>
      <w:r w:rsidR="00821B32">
        <w:rPr>
          <w:rFonts w:ascii="Times New Roman" w:eastAsiaTheme="minorEastAsia" w:hAnsi="Times New Roman" w:cs="Times New Roman"/>
          <w:sz w:val="24"/>
          <w:szCs w:val="24"/>
        </w:rPr>
        <w:t>,</w:t>
      </w:r>
      <w:r>
        <w:rPr>
          <w:rFonts w:ascii="Times New Roman" w:eastAsiaTheme="minorEastAsia" w:hAnsi="Times New Roman" w:cs="Times New Roman"/>
          <w:b/>
          <w:bCs/>
        </w:rPr>
        <w:t xml:space="preserve"> at pH 4, pH 6, and pH 8</w:t>
      </w:r>
      <w:r w:rsidR="00522837">
        <w:rPr>
          <w:rFonts w:ascii="Times New Roman" w:eastAsiaTheme="minorEastAsia" w:hAnsi="Times New Roman" w:cs="Times New Roman"/>
          <w:b/>
          <w:bCs/>
        </w:rPr>
        <w:t xml:space="preserve"> calculated using Eq. S4</w:t>
      </w:r>
      <w:r>
        <w:rPr>
          <w:rFonts w:ascii="Times New Roman" w:eastAsiaTheme="minorEastAsia" w:hAnsi="Times New Roman" w:cs="Times New Roman"/>
          <w:b/>
          <w:bCs/>
        </w:rPr>
        <w:t>.</w:t>
      </w:r>
    </w:p>
    <w:tbl>
      <w:tblPr>
        <w:tblStyle w:val="TableGrid"/>
        <w:tblW w:w="0" w:type="auto"/>
        <w:tblLook w:val="04A0" w:firstRow="1" w:lastRow="0" w:firstColumn="1" w:lastColumn="0" w:noHBand="0" w:noVBand="1"/>
      </w:tblPr>
      <w:tblGrid>
        <w:gridCol w:w="4675"/>
        <w:gridCol w:w="1558"/>
        <w:gridCol w:w="1558"/>
        <w:gridCol w:w="1559"/>
      </w:tblGrid>
      <w:tr w:rsidR="00076E17" w14:paraId="5A65B1C2" w14:textId="77777777" w:rsidTr="00FA0B29">
        <w:tc>
          <w:tcPr>
            <w:tcW w:w="4675" w:type="dxa"/>
            <w:tcBorders>
              <w:top w:val="single" w:sz="4" w:space="0" w:color="auto"/>
              <w:left w:val="single" w:sz="4" w:space="0" w:color="auto"/>
              <w:bottom w:val="nil"/>
              <w:right w:val="single" w:sz="4" w:space="0" w:color="auto"/>
            </w:tcBorders>
            <w:shd w:val="clear" w:color="auto" w:fill="D9D9D9" w:themeFill="background1" w:themeFillShade="D9"/>
          </w:tcPr>
          <w:p w14:paraId="7E480A62" w14:textId="77777777" w:rsidR="00076E17" w:rsidRPr="001F5924" w:rsidRDefault="00076E17" w:rsidP="00FA0B29">
            <w:pPr>
              <w:jc w:val="center"/>
              <w:rPr>
                <w:rFonts w:ascii="Times New Roman" w:hAnsi="Times New Roman" w:cs="Times New Roman"/>
                <w:b/>
                <w:bCs/>
              </w:rPr>
            </w:pPr>
            <w:r w:rsidRPr="001F5924">
              <w:rPr>
                <w:rFonts w:ascii="Times New Roman" w:hAnsi="Times New Roman" w:cs="Times New Roman"/>
                <w:b/>
                <w:bCs/>
              </w:rPr>
              <w:t>Membrane</w:t>
            </w:r>
          </w:p>
        </w:tc>
        <w:tc>
          <w:tcPr>
            <w:tcW w:w="467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C3461E" w14:textId="73E3D0AA" w:rsidR="00076E17" w:rsidRPr="001F5924" w:rsidRDefault="00076E17" w:rsidP="00FA0B29">
            <w:pPr>
              <w:jc w:val="center"/>
              <w:rPr>
                <w:rFonts w:ascii="Times New Roman" w:hAnsi="Times New Roman" w:cs="Times New Roman"/>
                <w:b/>
                <w:bCs/>
              </w:rPr>
            </w:pPr>
            <w:r>
              <w:rPr>
                <w:rFonts w:ascii="Times New Roman" w:hAnsi="Times New Roman" w:cs="Times New Roman"/>
                <w:b/>
                <w:bCs/>
              </w:rPr>
              <w:t>Surface Charge</w:t>
            </w:r>
            <w:r w:rsidR="001D3036">
              <w:rPr>
                <w:rFonts w:ascii="Times New Roman" w:hAnsi="Times New Roman" w:cs="Times New Roman"/>
                <w:b/>
                <w:bCs/>
              </w:rPr>
              <w:t xml:space="preserve">, </w:t>
            </w:r>
            <m:oMath>
              <m:r>
                <m:rPr>
                  <m:sty m:val="p"/>
                </m:rPr>
                <w:rPr>
                  <w:rFonts w:ascii="Cambria Math" w:eastAsiaTheme="minorEastAsia" w:hAnsi="Cambria Math" w:cs="Times New Roman"/>
                  <w:sz w:val="24"/>
                  <w:szCs w:val="24"/>
                </w:rPr>
                <m:t>χ</m:t>
              </m:r>
            </m:oMath>
            <w:r>
              <w:rPr>
                <w:rFonts w:ascii="Times New Roman" w:hAnsi="Times New Roman" w:cs="Times New Roman"/>
                <w:b/>
                <w:bCs/>
              </w:rPr>
              <w:t xml:space="preserve"> (mM)</w:t>
            </w:r>
          </w:p>
        </w:tc>
      </w:tr>
      <w:tr w:rsidR="00076E17" w14:paraId="2D24902D" w14:textId="77777777" w:rsidTr="00FA0B29">
        <w:tc>
          <w:tcPr>
            <w:tcW w:w="4675" w:type="dxa"/>
            <w:tcBorders>
              <w:top w:val="nil"/>
              <w:left w:val="single" w:sz="4" w:space="0" w:color="auto"/>
              <w:bottom w:val="single" w:sz="4" w:space="0" w:color="auto"/>
              <w:right w:val="single" w:sz="4" w:space="0" w:color="auto"/>
            </w:tcBorders>
            <w:shd w:val="clear" w:color="auto" w:fill="D9D9D9" w:themeFill="background1" w:themeFillShade="D9"/>
          </w:tcPr>
          <w:p w14:paraId="0A61368C" w14:textId="77777777" w:rsidR="00076E17" w:rsidRDefault="00076E17" w:rsidP="00FA0B29">
            <w:pPr>
              <w:jc w:val="center"/>
              <w:rPr>
                <w:rFonts w:ascii="Times New Roman" w:hAnsi="Times New Roman" w:cs="Times New Roman"/>
              </w:rPr>
            </w:pPr>
          </w:p>
        </w:tc>
        <w:tc>
          <w:tcPr>
            <w:tcW w:w="1558" w:type="dxa"/>
            <w:tcBorders>
              <w:top w:val="single" w:sz="4" w:space="0" w:color="auto"/>
              <w:left w:val="single" w:sz="4" w:space="0" w:color="auto"/>
            </w:tcBorders>
            <w:shd w:val="clear" w:color="auto" w:fill="D9D9D9" w:themeFill="background1" w:themeFillShade="D9"/>
          </w:tcPr>
          <w:p w14:paraId="4E764EE2" w14:textId="3D772626" w:rsidR="00076E17" w:rsidRPr="003D58F2" w:rsidRDefault="00076E17" w:rsidP="00FA0B29">
            <w:pPr>
              <w:jc w:val="center"/>
              <w:rPr>
                <w:rFonts w:ascii="Times New Roman" w:hAnsi="Times New Roman" w:cs="Times New Roman"/>
                <w:b/>
                <w:bCs/>
              </w:rPr>
            </w:pPr>
            <w:r w:rsidRPr="003D58F2">
              <w:rPr>
                <w:rFonts w:ascii="Times New Roman" w:hAnsi="Times New Roman" w:cs="Times New Roman"/>
                <w:b/>
                <w:bCs/>
              </w:rPr>
              <w:t xml:space="preserve">pH </w:t>
            </w:r>
            <w:r w:rsidR="00925B5A">
              <w:rPr>
                <w:rFonts w:ascii="Times New Roman" w:hAnsi="Times New Roman" w:cs="Times New Roman"/>
                <w:b/>
                <w:bCs/>
              </w:rPr>
              <w:t>3.97</w:t>
            </w:r>
          </w:p>
        </w:tc>
        <w:tc>
          <w:tcPr>
            <w:tcW w:w="1558" w:type="dxa"/>
            <w:tcBorders>
              <w:top w:val="single" w:sz="4" w:space="0" w:color="auto"/>
            </w:tcBorders>
            <w:shd w:val="clear" w:color="auto" w:fill="D9D9D9" w:themeFill="background1" w:themeFillShade="D9"/>
          </w:tcPr>
          <w:p w14:paraId="2BBD0C85" w14:textId="1C1CFA15" w:rsidR="00076E17" w:rsidRPr="003D58F2" w:rsidRDefault="00076E17" w:rsidP="00FA0B29">
            <w:pPr>
              <w:jc w:val="center"/>
              <w:rPr>
                <w:rFonts w:ascii="Times New Roman" w:hAnsi="Times New Roman" w:cs="Times New Roman"/>
                <w:b/>
                <w:bCs/>
              </w:rPr>
            </w:pPr>
            <w:r w:rsidRPr="003D58F2">
              <w:rPr>
                <w:rFonts w:ascii="Times New Roman" w:hAnsi="Times New Roman" w:cs="Times New Roman"/>
                <w:b/>
                <w:bCs/>
              </w:rPr>
              <w:t xml:space="preserve">pH </w:t>
            </w:r>
            <w:r w:rsidR="00925B5A">
              <w:rPr>
                <w:rFonts w:ascii="Times New Roman" w:hAnsi="Times New Roman" w:cs="Times New Roman"/>
                <w:b/>
                <w:bCs/>
              </w:rPr>
              <w:t>6.08</w:t>
            </w:r>
          </w:p>
        </w:tc>
        <w:tc>
          <w:tcPr>
            <w:tcW w:w="1559" w:type="dxa"/>
            <w:tcBorders>
              <w:top w:val="single" w:sz="4" w:space="0" w:color="auto"/>
            </w:tcBorders>
            <w:shd w:val="clear" w:color="auto" w:fill="D9D9D9" w:themeFill="background1" w:themeFillShade="D9"/>
          </w:tcPr>
          <w:p w14:paraId="0E960AAF" w14:textId="6EA41C2C" w:rsidR="00076E17" w:rsidRPr="003D58F2" w:rsidRDefault="00076E17" w:rsidP="00FA0B29">
            <w:pPr>
              <w:jc w:val="center"/>
              <w:rPr>
                <w:rFonts w:ascii="Times New Roman" w:hAnsi="Times New Roman" w:cs="Times New Roman"/>
                <w:b/>
                <w:bCs/>
              </w:rPr>
            </w:pPr>
            <w:r w:rsidRPr="003D58F2">
              <w:rPr>
                <w:rFonts w:ascii="Times New Roman" w:hAnsi="Times New Roman" w:cs="Times New Roman"/>
                <w:b/>
                <w:bCs/>
              </w:rPr>
              <w:t>pH 8</w:t>
            </w:r>
            <w:r w:rsidR="00925B5A">
              <w:rPr>
                <w:rFonts w:ascii="Times New Roman" w:hAnsi="Times New Roman" w:cs="Times New Roman"/>
                <w:b/>
                <w:bCs/>
              </w:rPr>
              <w:t>.01</w:t>
            </w:r>
          </w:p>
        </w:tc>
      </w:tr>
      <w:tr w:rsidR="00076E17" w14:paraId="4715DBC9" w14:textId="77777777" w:rsidTr="00FA0B29">
        <w:tc>
          <w:tcPr>
            <w:tcW w:w="4675" w:type="dxa"/>
            <w:tcBorders>
              <w:top w:val="single" w:sz="4" w:space="0" w:color="auto"/>
            </w:tcBorders>
          </w:tcPr>
          <w:p w14:paraId="6EBBD574" w14:textId="77777777" w:rsidR="00076E17" w:rsidRDefault="00076E17" w:rsidP="00FA0B29">
            <w:pPr>
              <w:jc w:val="center"/>
              <w:rPr>
                <w:rFonts w:ascii="Times New Roman" w:hAnsi="Times New Roman" w:cs="Times New Roman"/>
              </w:rPr>
            </w:pPr>
            <w:r>
              <w:rPr>
                <w:rFonts w:ascii="Times New Roman" w:hAnsi="Times New Roman" w:cs="Times New Roman"/>
              </w:rPr>
              <w:t>Azide</w:t>
            </w:r>
          </w:p>
        </w:tc>
        <w:tc>
          <w:tcPr>
            <w:tcW w:w="1558" w:type="dxa"/>
          </w:tcPr>
          <w:p w14:paraId="36F8AB71" w14:textId="2BF24F7F" w:rsidR="00076E17" w:rsidRDefault="00076E17" w:rsidP="00FA0B29">
            <w:pPr>
              <w:jc w:val="center"/>
              <w:rPr>
                <w:rFonts w:ascii="Times New Roman" w:hAnsi="Times New Roman" w:cs="Times New Roman"/>
              </w:rPr>
            </w:pPr>
            <w:r>
              <w:rPr>
                <w:rFonts w:ascii="Times New Roman" w:hAnsi="Times New Roman" w:cs="Times New Roman"/>
              </w:rPr>
              <w:t>-1.</w:t>
            </w:r>
            <w:r w:rsidR="00242807">
              <w:rPr>
                <w:rFonts w:ascii="Times New Roman" w:hAnsi="Times New Roman" w:cs="Times New Roman"/>
              </w:rPr>
              <w:t>00</w:t>
            </w:r>
          </w:p>
        </w:tc>
        <w:tc>
          <w:tcPr>
            <w:tcW w:w="1558" w:type="dxa"/>
          </w:tcPr>
          <w:p w14:paraId="7CD5E1E4" w14:textId="0DAA996B" w:rsidR="00076E17" w:rsidRDefault="00076E17" w:rsidP="00FA0B29">
            <w:pPr>
              <w:jc w:val="center"/>
              <w:rPr>
                <w:rFonts w:ascii="Times New Roman" w:hAnsi="Times New Roman" w:cs="Times New Roman"/>
              </w:rPr>
            </w:pPr>
            <w:r>
              <w:rPr>
                <w:rFonts w:ascii="Times New Roman" w:hAnsi="Times New Roman" w:cs="Times New Roman"/>
              </w:rPr>
              <w:t>-1.</w:t>
            </w:r>
            <w:r w:rsidR="003A3BC6">
              <w:rPr>
                <w:rFonts w:ascii="Times New Roman" w:hAnsi="Times New Roman" w:cs="Times New Roman"/>
              </w:rPr>
              <w:t>93</w:t>
            </w:r>
          </w:p>
        </w:tc>
        <w:tc>
          <w:tcPr>
            <w:tcW w:w="1559" w:type="dxa"/>
          </w:tcPr>
          <w:p w14:paraId="3447F1D9" w14:textId="703ECC19" w:rsidR="00076E17" w:rsidRDefault="00076E17" w:rsidP="00FA0B29">
            <w:pPr>
              <w:jc w:val="center"/>
              <w:rPr>
                <w:rFonts w:ascii="Times New Roman" w:hAnsi="Times New Roman" w:cs="Times New Roman"/>
              </w:rPr>
            </w:pPr>
            <w:r>
              <w:rPr>
                <w:rFonts w:ascii="Times New Roman" w:hAnsi="Times New Roman" w:cs="Times New Roman"/>
              </w:rPr>
              <w:t>-</w:t>
            </w:r>
            <w:r w:rsidR="003A3BC6">
              <w:rPr>
                <w:rFonts w:ascii="Times New Roman" w:hAnsi="Times New Roman" w:cs="Times New Roman"/>
              </w:rPr>
              <w:t>6.45</w:t>
            </w:r>
          </w:p>
        </w:tc>
      </w:tr>
      <w:tr w:rsidR="00076E17" w14:paraId="2BF20B26" w14:textId="77777777" w:rsidTr="00FA0B29">
        <w:tc>
          <w:tcPr>
            <w:tcW w:w="4675" w:type="dxa"/>
          </w:tcPr>
          <w:p w14:paraId="2C9D9293" w14:textId="77777777" w:rsidR="00076E17" w:rsidRDefault="00076E17" w:rsidP="00FA0B29">
            <w:pPr>
              <w:jc w:val="center"/>
              <w:rPr>
                <w:rFonts w:ascii="Times New Roman" w:hAnsi="Times New Roman" w:cs="Times New Roman"/>
              </w:rPr>
            </w:pPr>
            <w:r>
              <w:rPr>
                <w:rFonts w:ascii="Times New Roman" w:hAnsi="Times New Roman" w:cs="Times New Roman"/>
              </w:rPr>
              <w:t>PEG0</w:t>
            </w:r>
          </w:p>
        </w:tc>
        <w:tc>
          <w:tcPr>
            <w:tcW w:w="1558" w:type="dxa"/>
          </w:tcPr>
          <w:p w14:paraId="340CE21A" w14:textId="65AE8539" w:rsidR="00076E17" w:rsidRDefault="00076E17" w:rsidP="00FA0B29">
            <w:pPr>
              <w:jc w:val="center"/>
              <w:rPr>
                <w:rFonts w:ascii="Times New Roman" w:hAnsi="Times New Roman" w:cs="Times New Roman"/>
              </w:rPr>
            </w:pPr>
            <w:r>
              <w:rPr>
                <w:rFonts w:ascii="Times New Roman" w:hAnsi="Times New Roman" w:cs="Times New Roman"/>
              </w:rPr>
              <w:t>-</w:t>
            </w:r>
            <w:r w:rsidR="001531A5">
              <w:rPr>
                <w:rFonts w:ascii="Times New Roman" w:hAnsi="Times New Roman" w:cs="Times New Roman"/>
              </w:rPr>
              <w:t>6.32</w:t>
            </w:r>
          </w:p>
        </w:tc>
        <w:tc>
          <w:tcPr>
            <w:tcW w:w="1558" w:type="dxa"/>
          </w:tcPr>
          <w:p w14:paraId="6D4ACAF8" w14:textId="7B5CF273" w:rsidR="00076E17" w:rsidRDefault="00076E17" w:rsidP="00FA0B29">
            <w:pPr>
              <w:jc w:val="center"/>
              <w:rPr>
                <w:rFonts w:ascii="Times New Roman" w:hAnsi="Times New Roman" w:cs="Times New Roman"/>
              </w:rPr>
            </w:pPr>
            <w:r>
              <w:rPr>
                <w:rFonts w:ascii="Times New Roman" w:hAnsi="Times New Roman" w:cs="Times New Roman"/>
              </w:rPr>
              <w:t>-</w:t>
            </w:r>
            <w:r w:rsidR="00283C40">
              <w:rPr>
                <w:rFonts w:ascii="Times New Roman" w:hAnsi="Times New Roman" w:cs="Times New Roman"/>
              </w:rPr>
              <w:t>12.60</w:t>
            </w:r>
          </w:p>
        </w:tc>
        <w:tc>
          <w:tcPr>
            <w:tcW w:w="1559" w:type="dxa"/>
          </w:tcPr>
          <w:p w14:paraId="69598FE4" w14:textId="6171493C" w:rsidR="00076E17" w:rsidRDefault="00076E17" w:rsidP="00FA0B29">
            <w:pPr>
              <w:jc w:val="center"/>
              <w:rPr>
                <w:rFonts w:ascii="Times New Roman" w:hAnsi="Times New Roman" w:cs="Times New Roman"/>
              </w:rPr>
            </w:pPr>
            <w:r>
              <w:rPr>
                <w:rFonts w:ascii="Times New Roman" w:hAnsi="Times New Roman" w:cs="Times New Roman"/>
              </w:rPr>
              <w:t>-</w:t>
            </w:r>
            <w:r w:rsidR="00283C40">
              <w:rPr>
                <w:rFonts w:ascii="Times New Roman" w:hAnsi="Times New Roman" w:cs="Times New Roman"/>
              </w:rPr>
              <w:t>20.01</w:t>
            </w:r>
          </w:p>
        </w:tc>
      </w:tr>
      <w:tr w:rsidR="00076E17" w14:paraId="759C2FE0" w14:textId="77777777" w:rsidTr="00FA0B29">
        <w:tc>
          <w:tcPr>
            <w:tcW w:w="4675" w:type="dxa"/>
          </w:tcPr>
          <w:p w14:paraId="7FA28B2A" w14:textId="77777777" w:rsidR="00076E17" w:rsidRDefault="00076E17" w:rsidP="00FA0B29">
            <w:pPr>
              <w:jc w:val="center"/>
              <w:rPr>
                <w:rFonts w:ascii="Times New Roman" w:hAnsi="Times New Roman" w:cs="Times New Roman"/>
              </w:rPr>
            </w:pPr>
            <w:r>
              <w:rPr>
                <w:rFonts w:ascii="Times New Roman" w:hAnsi="Times New Roman" w:cs="Times New Roman"/>
              </w:rPr>
              <w:t>PEG10</w:t>
            </w:r>
          </w:p>
        </w:tc>
        <w:tc>
          <w:tcPr>
            <w:tcW w:w="1558" w:type="dxa"/>
          </w:tcPr>
          <w:p w14:paraId="19C1CCB6" w14:textId="02963F8C" w:rsidR="00076E17" w:rsidRDefault="00076E17" w:rsidP="00FA0B29">
            <w:pPr>
              <w:jc w:val="center"/>
              <w:rPr>
                <w:rFonts w:ascii="Times New Roman" w:hAnsi="Times New Roman" w:cs="Times New Roman"/>
              </w:rPr>
            </w:pPr>
            <w:r>
              <w:rPr>
                <w:rFonts w:ascii="Times New Roman" w:hAnsi="Times New Roman" w:cs="Times New Roman"/>
              </w:rPr>
              <w:t>-</w:t>
            </w:r>
            <w:r w:rsidR="001531A5">
              <w:rPr>
                <w:rFonts w:ascii="Times New Roman" w:hAnsi="Times New Roman" w:cs="Times New Roman"/>
              </w:rPr>
              <w:t>3.</w:t>
            </w:r>
            <w:r w:rsidR="00432B85">
              <w:rPr>
                <w:rFonts w:ascii="Times New Roman" w:hAnsi="Times New Roman" w:cs="Times New Roman"/>
              </w:rPr>
              <w:t>97</w:t>
            </w:r>
          </w:p>
        </w:tc>
        <w:tc>
          <w:tcPr>
            <w:tcW w:w="1558" w:type="dxa"/>
          </w:tcPr>
          <w:p w14:paraId="3AD71EBC" w14:textId="1A168C0D" w:rsidR="00076E17" w:rsidRDefault="00076E17" w:rsidP="00FA0B29">
            <w:pPr>
              <w:jc w:val="center"/>
              <w:rPr>
                <w:rFonts w:ascii="Times New Roman" w:hAnsi="Times New Roman" w:cs="Times New Roman"/>
              </w:rPr>
            </w:pPr>
            <w:r>
              <w:rPr>
                <w:rFonts w:ascii="Times New Roman" w:hAnsi="Times New Roman" w:cs="Times New Roman"/>
              </w:rPr>
              <w:t>-</w:t>
            </w:r>
            <w:r w:rsidR="00432B85">
              <w:rPr>
                <w:rFonts w:ascii="Times New Roman" w:hAnsi="Times New Roman" w:cs="Times New Roman"/>
              </w:rPr>
              <w:t>7.79</w:t>
            </w:r>
          </w:p>
        </w:tc>
        <w:tc>
          <w:tcPr>
            <w:tcW w:w="1559" w:type="dxa"/>
          </w:tcPr>
          <w:p w14:paraId="69C2EA1C" w14:textId="04C7BDE1" w:rsidR="00076E17" w:rsidRDefault="00076E17" w:rsidP="00FA0B29">
            <w:pPr>
              <w:jc w:val="center"/>
              <w:rPr>
                <w:rFonts w:ascii="Times New Roman" w:hAnsi="Times New Roman" w:cs="Times New Roman"/>
              </w:rPr>
            </w:pPr>
            <w:r>
              <w:rPr>
                <w:rFonts w:ascii="Times New Roman" w:hAnsi="Times New Roman" w:cs="Times New Roman"/>
              </w:rPr>
              <w:t>-11.</w:t>
            </w:r>
            <w:r w:rsidR="00C00DD7">
              <w:rPr>
                <w:rFonts w:ascii="Times New Roman" w:hAnsi="Times New Roman" w:cs="Times New Roman"/>
              </w:rPr>
              <w:t>22</w:t>
            </w:r>
          </w:p>
        </w:tc>
      </w:tr>
    </w:tbl>
    <w:p w14:paraId="12358975" w14:textId="006747CF" w:rsidR="00723CB8" w:rsidRDefault="00723CB8" w:rsidP="00D361EB">
      <w:pPr>
        <w:rPr>
          <w:rFonts w:ascii="Times New Roman" w:hAnsi="Times New Roman" w:cs="Times New Roman"/>
          <w:iCs/>
        </w:rPr>
      </w:pPr>
    </w:p>
    <w:p w14:paraId="0FE2288E" w14:textId="0E80B3F0" w:rsidR="00A45799" w:rsidRPr="00A45799" w:rsidRDefault="00723CB8" w:rsidP="00332782">
      <w:pPr>
        <w:rPr>
          <w:rFonts w:ascii="Times New Roman" w:hAnsi="Times New Roman" w:cs="Times New Roman"/>
          <w:b/>
          <w:bCs/>
          <w:sz w:val="24"/>
          <w:szCs w:val="24"/>
        </w:rPr>
      </w:pPr>
      <w:r>
        <w:rPr>
          <w:rFonts w:ascii="Times New Roman" w:hAnsi="Times New Roman" w:cs="Times New Roman"/>
          <w:iCs/>
        </w:rPr>
        <w:br w:type="page"/>
      </w:r>
      <w:r w:rsidR="00A45799">
        <w:rPr>
          <w:rFonts w:ascii="Times New Roman" w:hAnsi="Times New Roman" w:cs="Times New Roman"/>
          <w:b/>
          <w:bCs/>
          <w:sz w:val="24"/>
          <w:szCs w:val="24"/>
        </w:rPr>
        <w:lastRenderedPageBreak/>
        <w:t>Section S3: High Throughput Diafiltration Experiments</w:t>
      </w:r>
    </w:p>
    <w:p w14:paraId="57660A22" w14:textId="18575467" w:rsidR="00125AC2" w:rsidRPr="005850FC" w:rsidRDefault="00125AC2" w:rsidP="00C741B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Diafiltration experiments </w:t>
      </w:r>
      <w:r w:rsidR="009814A7">
        <w:rPr>
          <w:rFonts w:ascii="Times New Roman" w:hAnsi="Times New Roman" w:cs="Times New Roman"/>
          <w:sz w:val="24"/>
          <w:szCs w:val="24"/>
        </w:rPr>
        <w:t>are conducted to evaluate membrane performance across</w:t>
      </w:r>
      <w:r w:rsidR="00E338E1">
        <w:rPr>
          <w:rFonts w:ascii="Times New Roman" w:hAnsi="Times New Roman" w:cs="Times New Roman"/>
          <w:sz w:val="24"/>
          <w:szCs w:val="24"/>
        </w:rPr>
        <w:t xml:space="preserve"> feed solution concentrations ranging from</w:t>
      </w:r>
      <w:r>
        <w:rPr>
          <w:rFonts w:ascii="Times New Roman" w:hAnsi="Times New Roman" w:cs="Times New Roman"/>
          <w:sz w:val="24"/>
          <w:szCs w:val="24"/>
        </w:rPr>
        <w:t xml:space="preserve"> </w:t>
      </w:r>
      <w:r w:rsidR="0076544C">
        <w:rPr>
          <w:rFonts w:ascii="Times New Roman" w:hAnsi="Times New Roman" w:cs="Times New Roman"/>
          <w:sz w:val="24"/>
          <w:szCs w:val="24"/>
        </w:rPr>
        <w:t xml:space="preserve">1 – 100 mM NaCl </w:t>
      </w:r>
      <w:r w:rsidR="00E338E1">
        <w:rPr>
          <w:rFonts w:ascii="Times New Roman" w:hAnsi="Times New Roman" w:cs="Times New Roman"/>
          <w:sz w:val="24"/>
          <w:szCs w:val="24"/>
        </w:rPr>
        <w:t>or</w:t>
      </w:r>
      <w:r w:rsidR="0076544C">
        <w:rPr>
          <w:rFonts w:ascii="Times New Roman" w:hAnsi="Times New Roman" w:cs="Times New Roman"/>
          <w:sz w:val="24"/>
          <w:szCs w:val="24"/>
        </w:rPr>
        <w:t xml:space="preserve"> Na</w:t>
      </w:r>
      <w:r w:rsidR="0076544C">
        <w:rPr>
          <w:rFonts w:ascii="Times New Roman" w:hAnsi="Times New Roman" w:cs="Times New Roman"/>
          <w:sz w:val="24"/>
          <w:szCs w:val="24"/>
          <w:vertAlign w:val="subscript"/>
        </w:rPr>
        <w:t>2</w:t>
      </w:r>
      <w:r w:rsidR="0076544C">
        <w:rPr>
          <w:rFonts w:ascii="Times New Roman" w:hAnsi="Times New Roman" w:cs="Times New Roman"/>
          <w:sz w:val="24"/>
          <w:szCs w:val="24"/>
        </w:rPr>
        <w:t>SO</w:t>
      </w:r>
      <w:r w:rsidR="0076544C">
        <w:rPr>
          <w:rFonts w:ascii="Times New Roman" w:hAnsi="Times New Roman" w:cs="Times New Roman"/>
          <w:sz w:val="24"/>
          <w:szCs w:val="24"/>
          <w:vertAlign w:val="subscript"/>
        </w:rPr>
        <w:t>4</w:t>
      </w:r>
      <w:r>
        <w:rPr>
          <w:rFonts w:ascii="Times New Roman" w:hAnsi="Times New Roman" w:cs="Times New Roman"/>
          <w:sz w:val="24"/>
          <w:szCs w:val="24"/>
        </w:rPr>
        <w:t>.</w:t>
      </w:r>
      <w:r w:rsidR="005F73E1">
        <w:rPr>
          <w:rFonts w:ascii="Times New Roman" w:hAnsi="Times New Roman" w:cs="Times New Roman"/>
          <w:sz w:val="24"/>
          <w:szCs w:val="24"/>
        </w:rPr>
        <w:t xml:space="preserve"> </w:t>
      </w:r>
      <w:r w:rsidR="001D4D09">
        <w:rPr>
          <w:rFonts w:ascii="Times New Roman" w:hAnsi="Times New Roman" w:cs="Times New Roman"/>
          <w:sz w:val="24"/>
          <w:szCs w:val="24"/>
        </w:rPr>
        <w:t xml:space="preserve">For NaCl, the assumption that all ions are fully dissociated </w:t>
      </w:r>
      <w:r w:rsidR="0014024E">
        <w:rPr>
          <w:rFonts w:ascii="Times New Roman" w:hAnsi="Times New Roman" w:cs="Times New Roman"/>
          <w:sz w:val="24"/>
          <w:szCs w:val="24"/>
        </w:rPr>
        <w:t>aligns with the Manning/Donnan model</w:t>
      </w:r>
      <w:r w:rsidR="000F7C42">
        <w:rPr>
          <w:rFonts w:ascii="Times New Roman" w:hAnsi="Times New Roman" w:cs="Times New Roman"/>
          <w:sz w:val="24"/>
          <w:szCs w:val="24"/>
        </w:rPr>
        <w:fldChar w:fldCharType="begin"/>
      </w:r>
      <w:r w:rsidR="000F7C42">
        <w:rPr>
          <w:rFonts w:ascii="Times New Roman" w:hAnsi="Times New Roman" w:cs="Times New Roman"/>
          <w:sz w:val="24"/>
          <w:szCs w:val="24"/>
        </w:rPr>
        <w:instrText xml:space="preserve"> ADDIN ZOTERO_ITEM CSL_CITATION {"citationID":"oFEnxah4","properties":{"formattedCitation":"\\super 4\\nosupersub{}","plainCitation":"4","noteIndex":0},"citationItems":[{"id":1722,"uris":["http://zotero.org/users/14594541/items/QS25I3K7"],"itemData":{"id":1722,"type":"article-journal","abstract":"Ion exchange membranes (IEMs) are frequently used in water treatment and electrochemical applications, with their ion separation properties largely governed by equilibrium ion partitioning between a membrane and contiguous solution. Despite an expansive literature on IEMs, the influence of electrolyte association (i.e., ion pairing) on ion sorption remains relatively unexplored. In this study, salt sorption in two commercial cation exchange membranes equilibrated with 0.01−1.0 M MgSO4 and Na2SO4 is investigated experimentally and theoretically. Association measurements of salt solutions using conductometric experiments and the Stokes−Einstein approximation show significant concentrations of ion pairs in MgSO4 and Na2SO4 relative to those in simple electrolytes (i.e., NaCl), which is consistent with prior studies of sulfate salts. The Manning/Donnan model, developed and validated for halide salts in previous studies, substantially underpredicts sulfate sorption measurements, presumably due to ion pairing effects not accounted for in this established theory. These findings suggest that ion pairing can enhance salt sorption in IEMs due to partitioning of reduced valence species. By reformulating the Donnan and Manning models, a theoretical framework for predicting salt sorption in IEMs that explicitly considers electrolyte association is developed. Remarkably, theoretical predictions of sulfate sorption are improved by over an order of magnitude by accounting for ion speciation. In some cases, good quantitative agreement is observed between theoretical and experimental values for external salt concentrations between 0.1 and 1.0 M using no adjustable parameters.","container-title":"The Journal of Physical Chemistry B","DOI":"10.1021/acs.jpcb.2c07900","ISSN":"1520-6106, 1520-5207","issue":"8","journalAbbreviation":"J. Phys. Chem. B","language":"en","license":"https://doi.org/10.15223/policy-029","page":"1842-1855","source":"DOI.org (Crossref)","title":"Accounting for Ion Pairing Effects on Sulfate Salt Sorption in Cation Exchange Membranes","volume":"127","author":[{"family":"Sujanani","given":"Rahul"},{"family":"Nordness","given":"Oscar"},{"family":"Miranda","given":"Andres"},{"family":"Katz","given":"Lynn E."},{"family":"Brennecke","given":"Joan F."},{"family":"Freeman","given":"Benny D."}],"issued":{"date-parts":[["2023",3,2]]}}}],"schema":"https://github.com/citation-style-language/schema/raw/master/csl-citation.json"} </w:instrText>
      </w:r>
      <w:r w:rsidR="000F7C42">
        <w:rPr>
          <w:rFonts w:ascii="Times New Roman" w:hAnsi="Times New Roman" w:cs="Times New Roman"/>
          <w:sz w:val="24"/>
          <w:szCs w:val="24"/>
        </w:rPr>
        <w:fldChar w:fldCharType="separate"/>
      </w:r>
      <w:r w:rsidR="000F7C42" w:rsidRPr="000F7C42">
        <w:rPr>
          <w:rFonts w:ascii="Times New Roman" w:hAnsi="Times New Roman" w:cs="Times New Roman"/>
          <w:kern w:val="0"/>
          <w:sz w:val="24"/>
          <w:vertAlign w:val="superscript"/>
        </w:rPr>
        <w:t>4</w:t>
      </w:r>
      <w:r w:rsidR="000F7C42">
        <w:rPr>
          <w:rFonts w:ascii="Times New Roman" w:hAnsi="Times New Roman" w:cs="Times New Roman"/>
          <w:sz w:val="24"/>
          <w:szCs w:val="24"/>
        </w:rPr>
        <w:fldChar w:fldCharType="end"/>
      </w:r>
      <w:r w:rsidR="00A55A61">
        <w:rPr>
          <w:rFonts w:ascii="Times New Roman" w:hAnsi="Times New Roman" w:cs="Times New Roman"/>
          <w:sz w:val="24"/>
          <w:szCs w:val="24"/>
        </w:rPr>
        <w:t>. Furthermore, activity coefficients</w:t>
      </w:r>
      <w:r w:rsidR="00BF6DAB">
        <w:rPr>
          <w:rFonts w:ascii="Times New Roman" w:hAnsi="Times New Roman" w:cs="Times New Roman"/>
          <w:sz w:val="24"/>
          <w:szCs w:val="24"/>
        </w:rPr>
        <w:t xml:space="preserve"> </w:t>
      </w:r>
      <w:r w:rsidR="00C15489">
        <w:rPr>
          <w:rFonts w:ascii="Times New Roman" w:hAnsi="Times New Roman" w:cs="Times New Roman"/>
          <w:sz w:val="24"/>
          <w:szCs w:val="24"/>
        </w:rPr>
        <w:t xml:space="preserve">for the studied concentration range </w:t>
      </w:r>
      <w:r w:rsidR="005351FD">
        <w:rPr>
          <w:rFonts w:ascii="Times New Roman" w:hAnsi="Times New Roman" w:cs="Times New Roman"/>
          <w:sz w:val="24"/>
          <w:szCs w:val="24"/>
        </w:rPr>
        <w:t xml:space="preserve">are </w:t>
      </w:r>
      <w:r w:rsidR="00BF6DAB">
        <w:rPr>
          <w:rFonts w:ascii="Times New Roman" w:hAnsi="Times New Roman" w:cs="Times New Roman"/>
          <w:sz w:val="24"/>
          <w:szCs w:val="24"/>
        </w:rPr>
        <w:t xml:space="preserve">calculated </w:t>
      </w:r>
      <w:r w:rsidR="00C15489">
        <w:rPr>
          <w:rFonts w:ascii="Times New Roman" w:hAnsi="Times New Roman" w:cs="Times New Roman"/>
          <w:sz w:val="24"/>
          <w:szCs w:val="24"/>
        </w:rPr>
        <w:t xml:space="preserve">to be </w:t>
      </w:r>
      <w:r w:rsidR="00C15489" w:rsidRPr="0004297D">
        <w:rPr>
          <w:rFonts w:ascii="Times New Roman" w:eastAsiaTheme="minorEastAsia" w:hAnsi="Times New Roman" w:cs="Times New Roman"/>
          <w:sz w:val="24"/>
          <w:szCs w:val="24"/>
        </w:rPr>
        <w:t>0.94 ± 0.03</w:t>
      </w:r>
      <w:r w:rsidR="00C15489">
        <w:rPr>
          <w:rFonts w:ascii="Times New Roman" w:eastAsiaTheme="minorEastAsia" w:hAnsi="Times New Roman" w:cs="Times New Roman"/>
          <w:sz w:val="24"/>
          <w:szCs w:val="24"/>
        </w:rPr>
        <w:t xml:space="preserve"> </w:t>
      </w:r>
      <w:r w:rsidR="00BF6DAB">
        <w:rPr>
          <w:rFonts w:ascii="Times New Roman" w:hAnsi="Times New Roman" w:cs="Times New Roman"/>
          <w:sz w:val="24"/>
          <w:szCs w:val="24"/>
        </w:rPr>
        <w:t>using the Davies equation</w:t>
      </w:r>
      <w:r w:rsidR="00EF3F17">
        <w:rPr>
          <w:rFonts w:ascii="Times New Roman" w:hAnsi="Times New Roman" w:cs="Times New Roman"/>
          <w:sz w:val="24"/>
          <w:szCs w:val="24"/>
        </w:rPr>
        <w:fldChar w:fldCharType="begin"/>
      </w:r>
      <w:r w:rsidR="007D06F4">
        <w:rPr>
          <w:rFonts w:ascii="Times New Roman" w:hAnsi="Times New Roman" w:cs="Times New Roman"/>
          <w:sz w:val="24"/>
          <w:szCs w:val="24"/>
        </w:rPr>
        <w:instrText xml:space="preserve"> ADDIN ZOTERO_ITEM CSL_CITATION {"citationID":"C01pNLNn","properties":{"formattedCitation":"\\super 5\\nosupersub{}","plainCitation":"5","noteIndex":0},"citationItems":[{"id":1772,"uris":["http://zotero.org/users/14594541/items/AXGG44DE"],"itemData":{"id":1772,"type":"article-journal","container-title":"Journal of the Chemical Society (Resumed)","DOI":"10.1039/jr9380002093","ISSN":"0368-1769","journalAbbreviation":"J. Chem. Soc.","language":"en","page":"2093","source":"DOI.org (Crossref)","title":"397. The extent of dissociation of salts in water. Part VIII. An equation for the mean ionic activity coefficient of an electrolyte in water, and a revision of the dissociation constants of some sulphates","author":[{"family":"Davies","given":"Cecil W."}],"issued":{"date-parts":[["1938"]]}}}],"schema":"https://github.com/citation-style-language/schema/raw/master/csl-citation.json"} </w:instrText>
      </w:r>
      <w:r w:rsidR="00EF3F17">
        <w:rPr>
          <w:rFonts w:ascii="Times New Roman" w:hAnsi="Times New Roman" w:cs="Times New Roman"/>
          <w:sz w:val="24"/>
          <w:szCs w:val="24"/>
        </w:rPr>
        <w:fldChar w:fldCharType="separate"/>
      </w:r>
      <w:r w:rsidR="007D06F4" w:rsidRPr="007D06F4">
        <w:rPr>
          <w:rFonts w:ascii="Times New Roman" w:hAnsi="Times New Roman" w:cs="Times New Roman"/>
          <w:kern w:val="0"/>
          <w:sz w:val="24"/>
          <w:vertAlign w:val="superscript"/>
        </w:rPr>
        <w:t>5</w:t>
      </w:r>
      <w:r w:rsidR="00EF3F17">
        <w:rPr>
          <w:rFonts w:ascii="Times New Roman" w:hAnsi="Times New Roman" w:cs="Times New Roman"/>
          <w:sz w:val="24"/>
          <w:szCs w:val="24"/>
        </w:rPr>
        <w:fldChar w:fldCharType="end"/>
      </w:r>
      <w:r w:rsidR="005351FD">
        <w:rPr>
          <w:rFonts w:ascii="Times New Roman" w:hAnsi="Times New Roman" w:cs="Times New Roman"/>
          <w:sz w:val="24"/>
          <w:szCs w:val="24"/>
        </w:rPr>
        <w:t xml:space="preserve"> (Equation S5)</w:t>
      </w:r>
      <w:r w:rsidR="00CD7EBC">
        <w:rPr>
          <w:rFonts w:ascii="Times New Roman" w:hAnsi="Times New Roman" w:cs="Times New Roman"/>
          <w:sz w:val="24"/>
          <w:szCs w:val="24"/>
        </w:rPr>
        <w:t>,</w:t>
      </w:r>
      <w:r w:rsidR="00C15489">
        <w:rPr>
          <w:rFonts w:ascii="Times New Roman" w:hAnsi="Times New Roman" w:cs="Times New Roman"/>
          <w:sz w:val="24"/>
          <w:szCs w:val="24"/>
        </w:rPr>
        <w:t xml:space="preserve"> </w:t>
      </w:r>
      <w:r w:rsidR="00D37A6C">
        <w:rPr>
          <w:rFonts w:ascii="Times New Roman" w:eastAsiaTheme="minorEastAsia" w:hAnsi="Times New Roman" w:cs="Times New Roman"/>
          <w:sz w:val="24"/>
          <w:szCs w:val="24"/>
        </w:rPr>
        <w:t xml:space="preserve">indicating </w:t>
      </w:r>
      <w:r w:rsidR="00C15489">
        <w:rPr>
          <w:rFonts w:ascii="Times New Roman" w:eastAsiaTheme="minorEastAsia" w:hAnsi="Times New Roman" w:cs="Times New Roman"/>
          <w:sz w:val="24"/>
          <w:szCs w:val="24"/>
        </w:rPr>
        <w:t>near</w:t>
      </w:r>
      <w:r w:rsidR="00D37A6C">
        <w:rPr>
          <w:rFonts w:ascii="Times New Roman" w:eastAsiaTheme="minorEastAsia" w:hAnsi="Times New Roman" w:cs="Times New Roman"/>
          <w:sz w:val="24"/>
          <w:szCs w:val="24"/>
        </w:rPr>
        <w:t xml:space="preserve"> ideal behavior in solution.</w:t>
      </w:r>
      <w:r w:rsidR="00F7490D">
        <w:rPr>
          <w:rFonts w:ascii="Times New Roman" w:eastAsiaTheme="minorEastAsia" w:hAnsi="Times New Roman" w:cs="Times New Roman"/>
          <w:sz w:val="24"/>
          <w:szCs w:val="24"/>
        </w:rPr>
        <w:t xml:space="preserve"> On the other hand, </w:t>
      </w:r>
      <w:r w:rsidR="00B52B5F">
        <w:rPr>
          <w:rFonts w:ascii="Times New Roman" w:eastAsiaTheme="minorEastAsia" w:hAnsi="Times New Roman" w:cs="Times New Roman"/>
          <w:sz w:val="24"/>
          <w:szCs w:val="24"/>
        </w:rPr>
        <w:t xml:space="preserve">roughly 5% of </w:t>
      </w:r>
      <w:r w:rsidR="00F7490D">
        <w:rPr>
          <w:rFonts w:ascii="Times New Roman" w:eastAsiaTheme="minorEastAsia" w:hAnsi="Times New Roman" w:cs="Times New Roman"/>
          <w:sz w:val="24"/>
          <w:szCs w:val="24"/>
        </w:rPr>
        <w:t>Na</w:t>
      </w:r>
      <w:r w:rsidR="00F7490D">
        <w:rPr>
          <w:rFonts w:ascii="Times New Roman" w:eastAsiaTheme="minorEastAsia" w:hAnsi="Times New Roman" w:cs="Times New Roman"/>
          <w:sz w:val="24"/>
          <w:szCs w:val="24"/>
          <w:vertAlign w:val="subscript"/>
        </w:rPr>
        <w:t>2</w:t>
      </w:r>
      <w:r w:rsidR="00F7490D">
        <w:rPr>
          <w:rFonts w:ascii="Times New Roman" w:eastAsiaTheme="minorEastAsia" w:hAnsi="Times New Roman" w:cs="Times New Roman"/>
          <w:sz w:val="24"/>
          <w:szCs w:val="24"/>
        </w:rPr>
        <w:t>SO</w:t>
      </w:r>
      <w:r w:rsidR="00F7490D">
        <w:rPr>
          <w:rFonts w:ascii="Times New Roman" w:eastAsiaTheme="minorEastAsia" w:hAnsi="Times New Roman" w:cs="Times New Roman"/>
          <w:sz w:val="24"/>
          <w:szCs w:val="24"/>
          <w:vertAlign w:val="subscript"/>
        </w:rPr>
        <w:t>4</w:t>
      </w:r>
      <w:r w:rsidR="00F7490D">
        <w:rPr>
          <w:rFonts w:ascii="Times New Roman" w:eastAsiaTheme="minorEastAsia" w:hAnsi="Times New Roman" w:cs="Times New Roman"/>
          <w:sz w:val="24"/>
          <w:szCs w:val="24"/>
        </w:rPr>
        <w:t xml:space="preserve"> </w:t>
      </w:r>
      <w:r w:rsidR="00B52B5F">
        <w:rPr>
          <w:rFonts w:ascii="Times New Roman" w:eastAsiaTheme="minorEastAsia" w:hAnsi="Times New Roman" w:cs="Times New Roman"/>
          <w:sz w:val="24"/>
          <w:szCs w:val="24"/>
        </w:rPr>
        <w:t>ions are paired at 10 mM</w:t>
      </w:r>
      <w:r w:rsidR="00D74B26">
        <w:rPr>
          <w:rFonts w:ascii="Times New Roman" w:eastAsiaTheme="minorEastAsia" w:hAnsi="Times New Roman" w:cs="Times New Roman"/>
          <w:sz w:val="24"/>
          <w:szCs w:val="24"/>
        </w:rPr>
        <w:t xml:space="preserve"> and</w:t>
      </w:r>
      <w:r w:rsidR="00B52B5F">
        <w:rPr>
          <w:rFonts w:ascii="Times New Roman" w:eastAsiaTheme="minorEastAsia" w:hAnsi="Times New Roman" w:cs="Times New Roman"/>
          <w:sz w:val="24"/>
          <w:szCs w:val="24"/>
        </w:rPr>
        <w:t xml:space="preserve"> </w:t>
      </w:r>
      <w:r w:rsidR="00C15489">
        <w:rPr>
          <w:rFonts w:ascii="Times New Roman" w:eastAsiaTheme="minorEastAsia" w:hAnsi="Times New Roman" w:cs="Times New Roman"/>
          <w:sz w:val="24"/>
          <w:szCs w:val="24"/>
        </w:rPr>
        <w:t>increas</w:t>
      </w:r>
      <w:r w:rsidR="00D74B26">
        <w:rPr>
          <w:rFonts w:ascii="Times New Roman" w:eastAsiaTheme="minorEastAsia" w:hAnsi="Times New Roman" w:cs="Times New Roman"/>
          <w:sz w:val="24"/>
          <w:szCs w:val="24"/>
        </w:rPr>
        <w:t>es</w:t>
      </w:r>
      <w:r w:rsidR="00B52B5F">
        <w:rPr>
          <w:rFonts w:ascii="Times New Roman" w:eastAsiaTheme="minorEastAsia" w:hAnsi="Times New Roman" w:cs="Times New Roman"/>
          <w:sz w:val="24"/>
          <w:szCs w:val="24"/>
        </w:rPr>
        <w:t xml:space="preserve"> to ~</w:t>
      </w:r>
      <w:r w:rsidR="003C7005">
        <w:rPr>
          <w:rFonts w:ascii="Times New Roman" w:eastAsiaTheme="minorEastAsia" w:hAnsi="Times New Roman" w:cs="Times New Roman"/>
          <w:sz w:val="24"/>
          <w:szCs w:val="24"/>
        </w:rPr>
        <w:t>20</w:t>
      </w:r>
      <w:r w:rsidR="00B52B5F">
        <w:rPr>
          <w:rFonts w:ascii="Times New Roman" w:eastAsiaTheme="minorEastAsia" w:hAnsi="Times New Roman" w:cs="Times New Roman"/>
          <w:sz w:val="24"/>
          <w:szCs w:val="24"/>
        </w:rPr>
        <w:t>% at 100 mM.</w:t>
      </w:r>
      <w:r w:rsidR="00C15489">
        <w:rPr>
          <w:rFonts w:ascii="Times New Roman" w:eastAsiaTheme="minorEastAsia" w:hAnsi="Times New Roman" w:cs="Times New Roman"/>
          <w:sz w:val="24"/>
          <w:szCs w:val="24"/>
        </w:rPr>
        <w:t xml:space="preserve"> </w:t>
      </w:r>
      <w:r w:rsidR="009F542E">
        <w:rPr>
          <w:rFonts w:ascii="Times New Roman" w:eastAsiaTheme="minorEastAsia" w:hAnsi="Times New Roman" w:cs="Times New Roman"/>
          <w:sz w:val="24"/>
          <w:szCs w:val="24"/>
        </w:rPr>
        <w:t xml:space="preserve">Activity coefficients are estimated at </w:t>
      </w:r>
      <w:r w:rsidR="009F542E" w:rsidRPr="0004297D">
        <w:rPr>
          <w:rFonts w:ascii="Times New Roman" w:eastAsiaTheme="minorEastAsia" w:hAnsi="Times New Roman" w:cs="Times New Roman"/>
          <w:sz w:val="24"/>
          <w:szCs w:val="24"/>
        </w:rPr>
        <w:t>0.86 ± 0.03</w:t>
      </w:r>
      <w:r w:rsidR="009F542E">
        <w:rPr>
          <w:rFonts w:ascii="Times New Roman" w:eastAsiaTheme="minorEastAsia" w:hAnsi="Times New Roman" w:cs="Times New Roman"/>
          <w:sz w:val="24"/>
          <w:szCs w:val="24"/>
        </w:rPr>
        <w:t xml:space="preserve">, </w:t>
      </w:r>
      <w:r w:rsidR="00DB1FEC">
        <w:rPr>
          <w:rFonts w:ascii="Times New Roman" w:eastAsiaTheme="minorEastAsia" w:hAnsi="Times New Roman" w:cs="Times New Roman"/>
          <w:sz w:val="24"/>
          <w:szCs w:val="24"/>
        </w:rPr>
        <w:t>indicating notable deviations from ideality.</w:t>
      </w:r>
      <w:r w:rsidR="006F51DA">
        <w:rPr>
          <w:rFonts w:ascii="Times New Roman" w:eastAsiaTheme="minorEastAsia" w:hAnsi="Times New Roman" w:cs="Times New Roman"/>
          <w:sz w:val="24"/>
          <w:szCs w:val="24"/>
        </w:rPr>
        <w:t xml:space="preserve"> </w:t>
      </w:r>
      <w:r w:rsidR="00E338E1">
        <w:rPr>
          <w:rFonts w:ascii="Times New Roman" w:eastAsiaTheme="minorEastAsia" w:hAnsi="Times New Roman" w:cs="Times New Roman"/>
          <w:sz w:val="24"/>
          <w:szCs w:val="24"/>
        </w:rPr>
        <w:t>Here,</w:t>
      </w:r>
      <w:r w:rsidR="006F51DA">
        <w:rPr>
          <w:rFonts w:ascii="Times New Roman" w:eastAsiaTheme="minorEastAsia" w:hAnsi="Times New Roman" w:cs="Times New Roman"/>
          <w:sz w:val="24"/>
          <w:szCs w:val="24"/>
        </w:rPr>
        <w:t xml:space="preserve"> it is assumed that </w:t>
      </w:r>
      <w:r w:rsidR="00307993">
        <w:rPr>
          <w:rFonts w:ascii="Times New Roman" w:eastAsiaTheme="minorEastAsia" w:hAnsi="Times New Roman" w:cs="Times New Roman"/>
          <w:sz w:val="24"/>
          <w:szCs w:val="24"/>
        </w:rPr>
        <w:t>ion pairing effects are negligible</w:t>
      </w:r>
      <w:r w:rsidR="000D6A08">
        <w:rPr>
          <w:rFonts w:ascii="Times New Roman" w:eastAsiaTheme="minorEastAsia" w:hAnsi="Times New Roman" w:cs="Times New Roman"/>
          <w:sz w:val="24"/>
          <w:szCs w:val="24"/>
        </w:rPr>
        <w:t xml:space="preserve"> within the studied concentration range</w:t>
      </w:r>
      <w:r w:rsidR="00307993">
        <w:rPr>
          <w:rFonts w:ascii="Times New Roman" w:eastAsiaTheme="minorEastAsia" w:hAnsi="Times New Roman" w:cs="Times New Roman"/>
          <w:sz w:val="24"/>
          <w:szCs w:val="24"/>
        </w:rPr>
        <w:t>, a simplification</w:t>
      </w:r>
      <w:r w:rsidR="001D1217">
        <w:rPr>
          <w:rFonts w:ascii="Times New Roman" w:eastAsiaTheme="minorEastAsia" w:hAnsi="Times New Roman" w:cs="Times New Roman"/>
          <w:sz w:val="24"/>
          <w:szCs w:val="24"/>
        </w:rPr>
        <w:t xml:space="preserve"> made</w:t>
      </w:r>
      <w:r w:rsidR="00307993">
        <w:rPr>
          <w:rFonts w:ascii="Times New Roman" w:eastAsiaTheme="minorEastAsia" w:hAnsi="Times New Roman" w:cs="Times New Roman"/>
          <w:sz w:val="24"/>
          <w:szCs w:val="24"/>
        </w:rPr>
        <w:t xml:space="preserve"> </w:t>
      </w:r>
      <w:r w:rsidR="00703F2F">
        <w:rPr>
          <w:rFonts w:ascii="Times New Roman" w:eastAsiaTheme="minorEastAsia" w:hAnsi="Times New Roman" w:cs="Times New Roman"/>
          <w:sz w:val="24"/>
          <w:szCs w:val="24"/>
        </w:rPr>
        <w:t>allowing the</w:t>
      </w:r>
      <w:r w:rsidR="00AD57D4">
        <w:rPr>
          <w:rFonts w:ascii="Times New Roman" w:eastAsiaTheme="minorEastAsia" w:hAnsi="Times New Roman" w:cs="Times New Roman"/>
          <w:sz w:val="24"/>
          <w:szCs w:val="24"/>
        </w:rPr>
        <w:t xml:space="preserve"> focus</w:t>
      </w:r>
      <w:r w:rsidR="00703F2F">
        <w:rPr>
          <w:rFonts w:ascii="Times New Roman" w:eastAsiaTheme="minorEastAsia" w:hAnsi="Times New Roman" w:cs="Times New Roman"/>
          <w:sz w:val="24"/>
          <w:szCs w:val="24"/>
        </w:rPr>
        <w:t xml:space="preserve"> to remain</w:t>
      </w:r>
      <w:r w:rsidR="00AD57D4">
        <w:rPr>
          <w:rFonts w:ascii="Times New Roman" w:eastAsiaTheme="minorEastAsia" w:hAnsi="Times New Roman" w:cs="Times New Roman"/>
          <w:sz w:val="24"/>
          <w:szCs w:val="24"/>
        </w:rPr>
        <w:t xml:space="preserve"> on</w:t>
      </w:r>
      <w:r w:rsidR="001D5D3F">
        <w:rPr>
          <w:rFonts w:ascii="Times New Roman" w:eastAsiaTheme="minorEastAsia" w:hAnsi="Times New Roman" w:cs="Times New Roman"/>
          <w:sz w:val="24"/>
          <w:szCs w:val="24"/>
        </w:rPr>
        <w:t xml:space="preserve"> differences in </w:t>
      </w:r>
      <w:r w:rsidR="00AE66EF">
        <w:rPr>
          <w:rFonts w:ascii="Times New Roman" w:eastAsiaTheme="minorEastAsia" w:hAnsi="Times New Roman" w:cs="Times New Roman"/>
          <w:sz w:val="24"/>
          <w:szCs w:val="24"/>
        </w:rPr>
        <w:t>membrane nanostructure</w:t>
      </w:r>
      <w:r w:rsidR="001D1217">
        <w:rPr>
          <w:rFonts w:ascii="Times New Roman" w:eastAsiaTheme="minorEastAsia" w:hAnsi="Times New Roman" w:cs="Times New Roman"/>
          <w:sz w:val="24"/>
          <w:szCs w:val="24"/>
        </w:rPr>
        <w:t>. However</w:t>
      </w:r>
      <w:r w:rsidR="004028C1">
        <w:rPr>
          <w:rFonts w:ascii="Times New Roman" w:eastAsiaTheme="minorEastAsia" w:hAnsi="Times New Roman" w:cs="Times New Roman"/>
          <w:sz w:val="24"/>
          <w:szCs w:val="24"/>
        </w:rPr>
        <w:t xml:space="preserve">, it is acknowledged that the </w:t>
      </w:r>
      <w:r w:rsidR="00363753">
        <w:rPr>
          <w:rFonts w:ascii="Times New Roman" w:eastAsiaTheme="minorEastAsia" w:hAnsi="Times New Roman" w:cs="Times New Roman"/>
          <w:sz w:val="24"/>
          <w:szCs w:val="24"/>
        </w:rPr>
        <w:t xml:space="preserve">presence of </w:t>
      </w:r>
      <w:r w:rsidR="007039F1">
        <w:rPr>
          <w:rFonts w:ascii="Times New Roman" w:eastAsiaTheme="minorEastAsia" w:hAnsi="Times New Roman" w:cs="Times New Roman"/>
          <w:sz w:val="24"/>
          <w:szCs w:val="24"/>
        </w:rPr>
        <w:t>Na</w:t>
      </w:r>
      <w:r w:rsidR="007039F1">
        <w:rPr>
          <w:rFonts w:ascii="Times New Roman" w:eastAsiaTheme="minorEastAsia" w:hAnsi="Times New Roman" w:cs="Times New Roman"/>
          <w:sz w:val="24"/>
          <w:szCs w:val="24"/>
          <w:vertAlign w:val="subscript"/>
        </w:rPr>
        <w:t>2</w:t>
      </w:r>
      <w:r w:rsidR="007039F1">
        <w:rPr>
          <w:rFonts w:ascii="Times New Roman" w:eastAsiaTheme="minorEastAsia" w:hAnsi="Times New Roman" w:cs="Times New Roman"/>
          <w:sz w:val="24"/>
          <w:szCs w:val="24"/>
        </w:rPr>
        <w:t>SO</w:t>
      </w:r>
      <w:r w:rsidR="007039F1">
        <w:rPr>
          <w:rFonts w:ascii="Times New Roman" w:eastAsiaTheme="minorEastAsia" w:hAnsi="Times New Roman" w:cs="Times New Roman"/>
          <w:sz w:val="24"/>
          <w:szCs w:val="24"/>
          <w:vertAlign w:val="subscript"/>
        </w:rPr>
        <w:t xml:space="preserve">4 </w:t>
      </w:r>
      <w:r w:rsidR="007039F1">
        <w:rPr>
          <w:rFonts w:ascii="Times New Roman" w:eastAsiaTheme="minorEastAsia" w:hAnsi="Times New Roman" w:cs="Times New Roman"/>
          <w:sz w:val="24"/>
          <w:szCs w:val="24"/>
        </w:rPr>
        <w:t>ion-pairing</w:t>
      </w:r>
      <w:r w:rsidR="005850FC">
        <w:rPr>
          <w:rFonts w:ascii="Times New Roman" w:eastAsiaTheme="minorEastAsia" w:hAnsi="Times New Roman" w:cs="Times New Roman"/>
          <w:sz w:val="24"/>
          <w:szCs w:val="24"/>
        </w:rPr>
        <w:t xml:space="preserve"> can enhance salt transport</w:t>
      </w:r>
      <w:r w:rsidR="00A50150">
        <w:rPr>
          <w:rFonts w:ascii="Times New Roman" w:eastAsiaTheme="minorEastAsia" w:hAnsi="Times New Roman" w:cs="Times New Roman"/>
          <w:sz w:val="24"/>
          <w:szCs w:val="24"/>
        </w:rPr>
        <w:fldChar w:fldCharType="begin"/>
      </w:r>
      <w:r w:rsidR="00A50150">
        <w:rPr>
          <w:rFonts w:ascii="Times New Roman" w:eastAsiaTheme="minorEastAsia" w:hAnsi="Times New Roman" w:cs="Times New Roman"/>
          <w:sz w:val="24"/>
          <w:szCs w:val="24"/>
        </w:rPr>
        <w:instrText xml:space="preserve"> ADDIN ZOTERO_ITEM CSL_CITATION {"citationID":"Qm8Z9jOU","properties":{"formattedCitation":"\\super 4\\nosupersub{}","plainCitation":"4","noteIndex":0},"citationItems":[{"id":1722,"uris":["http://zotero.org/users/14594541/items/QS25I3K7"],"itemData":{"id":1722,"type":"article-journal","abstract":"Ion exchange membranes (IEMs) are frequently used in water treatment and electrochemical applications, with their ion separation properties largely governed by equilibrium ion partitioning between a membrane and contiguous solution. Despite an expansive literature on IEMs, the influence of electrolyte association (i.e., ion pairing) on ion sorption remains relatively unexplored. In this study, salt sorption in two commercial cation exchange membranes equilibrated with 0.01−1.0 M MgSO4 and Na2SO4 is investigated experimentally and theoretically. Association measurements of salt solutions using conductometric experiments and the Stokes−Einstein approximation show significant concentrations of ion pairs in MgSO4 and Na2SO4 relative to those in simple electrolytes (i.e., NaCl), which is consistent with prior studies of sulfate salts. The Manning/Donnan model, developed and validated for halide salts in previous studies, substantially underpredicts sulfate sorption measurements, presumably due to ion pairing effects not accounted for in this established theory. These findings suggest that ion pairing can enhance salt sorption in IEMs due to partitioning of reduced valence species. By reformulating the Donnan and Manning models, a theoretical framework for predicting salt sorption in IEMs that explicitly considers electrolyte association is developed. Remarkably, theoretical predictions of sulfate sorption are improved by over an order of magnitude by accounting for ion speciation. In some cases, good quantitative agreement is observed between theoretical and experimental values for external salt concentrations between 0.1 and 1.0 M using no adjustable parameters.","container-title":"The Journal of Physical Chemistry B","DOI":"10.1021/acs.jpcb.2c07900","ISSN":"1520-6106, 1520-5207","issue":"8","journalAbbreviation":"J. Phys. Chem. B","language":"en","license":"https://doi.org/10.15223/policy-029","page":"1842-1855","source":"DOI.org (Crossref)","title":"Accounting for Ion Pairing Effects on Sulfate Salt Sorption in Cation Exchange Membranes","volume":"127","author":[{"family":"Sujanani","given":"Rahul"},{"family":"Nordness","given":"Oscar"},{"family":"Miranda","given":"Andres"},{"family":"Katz","given":"Lynn E."},{"family":"Brennecke","given":"Joan F."},{"family":"Freeman","given":"Benny D."}],"issued":{"date-parts":[["2023",3,2]]}}}],"schema":"https://github.com/citation-style-language/schema/raw/master/csl-citation.json"} </w:instrText>
      </w:r>
      <w:r w:rsidR="00A50150">
        <w:rPr>
          <w:rFonts w:ascii="Times New Roman" w:eastAsiaTheme="minorEastAsia" w:hAnsi="Times New Roman" w:cs="Times New Roman"/>
          <w:sz w:val="24"/>
          <w:szCs w:val="24"/>
        </w:rPr>
        <w:fldChar w:fldCharType="separate"/>
      </w:r>
      <w:r w:rsidR="00A50150" w:rsidRPr="00A50150">
        <w:rPr>
          <w:rFonts w:ascii="Times New Roman" w:hAnsi="Times New Roman" w:cs="Times New Roman"/>
          <w:kern w:val="0"/>
          <w:sz w:val="24"/>
          <w:vertAlign w:val="superscript"/>
        </w:rPr>
        <w:t>4</w:t>
      </w:r>
      <w:r w:rsidR="00A50150">
        <w:rPr>
          <w:rFonts w:ascii="Times New Roman" w:eastAsiaTheme="minorEastAsia" w:hAnsi="Times New Roman" w:cs="Times New Roman"/>
          <w:sz w:val="24"/>
          <w:szCs w:val="24"/>
        </w:rPr>
        <w:fldChar w:fldCharType="end"/>
      </w:r>
      <w:r w:rsidR="000D6A08">
        <w:rPr>
          <w:rFonts w:ascii="Times New Roman" w:eastAsiaTheme="minorEastAsia"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D97C43" w:rsidRPr="0004297D" w14:paraId="47E410BF" w14:textId="77777777" w:rsidTr="007C2E47">
        <w:tc>
          <w:tcPr>
            <w:tcW w:w="8095" w:type="dxa"/>
          </w:tcPr>
          <w:p w14:paraId="6D91DE77" w14:textId="77777777" w:rsidR="00D97C43" w:rsidRPr="007C2E47" w:rsidRDefault="0086318E" w:rsidP="00C741B4">
            <w:pPr>
              <w:spacing w:line="360" w:lineRule="auto"/>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sz w:val="24"/>
                            <w:szCs w:val="24"/>
                          </w:rPr>
                        </m:ctrlPr>
                      </m:dPr>
                      <m:e>
                        <m:r>
                          <m:rPr>
                            <m:sty m:val="p"/>
                          </m:rPr>
                          <w:rPr>
                            <w:rFonts w:ascii="Cambria Math" w:hAnsi="Cambria Math" w:cs="Times New Roman"/>
                            <w:sz w:val="24"/>
                            <w:szCs w:val="24"/>
                          </w:rPr>
                          <m:t>γ</m:t>
                        </m:r>
                      </m:e>
                    </m:d>
                  </m:e>
                </m:func>
                <m:r>
                  <m:rPr>
                    <m:sty m:val="p"/>
                  </m:rPr>
                  <w:rPr>
                    <w:rFonts w:ascii="Cambria Math" w:hAnsi="Cambria Math" w:cs="Times New Roman"/>
                    <w:sz w:val="24"/>
                    <w:szCs w:val="24"/>
                  </w:rPr>
                  <m:t>=0.5</m:t>
                </m:r>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I</m:t>
                        </m:r>
                      </m:e>
                    </m:rad>
                  </m:num>
                  <m:den>
                    <m:r>
                      <m:rPr>
                        <m:sty m:val="p"/>
                      </m:rPr>
                      <w:rPr>
                        <w:rFonts w:ascii="Cambria Math" w:hAnsi="Cambria Math" w:cs="Times New Roman"/>
                        <w:sz w:val="24"/>
                        <w:szCs w:val="24"/>
                      </w:rPr>
                      <m:t>1+</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I</m:t>
                        </m:r>
                      </m:e>
                    </m:rad>
                  </m:den>
                </m:f>
                <m:r>
                  <m:rPr>
                    <m:sty m:val="p"/>
                  </m:rPr>
                  <w:rPr>
                    <w:rFonts w:ascii="Cambria Math" w:hAnsi="Cambria Math" w:cs="Times New Roman"/>
                    <w:sz w:val="24"/>
                    <w:szCs w:val="24"/>
                  </w:rPr>
                  <m:t>-0.2I]</m:t>
                </m:r>
              </m:oMath>
            </m:oMathPara>
          </w:p>
          <w:p w14:paraId="0A364F28" w14:textId="6286607E" w:rsidR="007C2E47" w:rsidRPr="007C2E47" w:rsidRDefault="007C2E47" w:rsidP="00C741B4">
            <w:pPr>
              <w:spacing w:line="360" w:lineRule="auto"/>
              <w:jc w:val="center"/>
              <w:rPr>
                <w:rFonts w:ascii="Times New Roman" w:hAnsi="Times New Roman" w:cs="Times New Roman"/>
                <w:sz w:val="12"/>
                <w:szCs w:val="12"/>
              </w:rPr>
            </w:pPr>
          </w:p>
        </w:tc>
        <w:tc>
          <w:tcPr>
            <w:tcW w:w="1255" w:type="dxa"/>
          </w:tcPr>
          <w:p w14:paraId="608776C3" w14:textId="234600DE" w:rsidR="00D97C43" w:rsidRPr="0004297D" w:rsidRDefault="00D97C43" w:rsidP="00C741B4">
            <w:pPr>
              <w:spacing w:line="360" w:lineRule="auto"/>
              <w:jc w:val="center"/>
              <w:rPr>
                <w:rFonts w:ascii="Times New Roman" w:hAnsi="Times New Roman" w:cs="Times New Roman"/>
                <w:iCs/>
                <w:sz w:val="24"/>
                <w:szCs w:val="24"/>
              </w:rPr>
            </w:pPr>
            <w:r w:rsidRPr="0004297D">
              <w:rPr>
                <w:rFonts w:ascii="Times New Roman" w:hAnsi="Times New Roman" w:cs="Times New Roman"/>
                <w:iCs/>
                <w:sz w:val="24"/>
                <w:szCs w:val="24"/>
              </w:rPr>
              <w:t>Eq</w:t>
            </w:r>
            <w:r w:rsidR="003376B1">
              <w:rPr>
                <w:rFonts w:ascii="Times New Roman" w:hAnsi="Times New Roman" w:cs="Times New Roman"/>
                <w:iCs/>
                <w:sz w:val="24"/>
                <w:szCs w:val="24"/>
              </w:rPr>
              <w:t>.</w:t>
            </w:r>
            <w:r w:rsidRPr="0004297D">
              <w:rPr>
                <w:rFonts w:ascii="Times New Roman" w:hAnsi="Times New Roman" w:cs="Times New Roman"/>
                <w:iCs/>
                <w:sz w:val="24"/>
                <w:szCs w:val="24"/>
              </w:rPr>
              <w:t xml:space="preserve"> </w:t>
            </w:r>
            <w:r w:rsidR="003376B1">
              <w:rPr>
                <w:rFonts w:ascii="Times New Roman" w:hAnsi="Times New Roman" w:cs="Times New Roman"/>
                <w:iCs/>
                <w:sz w:val="24"/>
                <w:szCs w:val="24"/>
              </w:rPr>
              <w:t>S</w:t>
            </w:r>
            <w:r w:rsidRPr="0004297D">
              <w:rPr>
                <w:rFonts w:ascii="Times New Roman" w:hAnsi="Times New Roman" w:cs="Times New Roman"/>
                <w:iCs/>
                <w:sz w:val="24"/>
                <w:szCs w:val="24"/>
              </w:rPr>
              <w:t>5</w:t>
            </w:r>
          </w:p>
        </w:tc>
      </w:tr>
      <w:tr w:rsidR="00D97C43" w:rsidRPr="0004297D" w14:paraId="5CA8F5C8" w14:textId="77777777" w:rsidTr="007C2E47">
        <w:tc>
          <w:tcPr>
            <w:tcW w:w="8095" w:type="dxa"/>
          </w:tcPr>
          <w:p w14:paraId="13635D89" w14:textId="5830BA55" w:rsidR="00D97C43" w:rsidRPr="0086318E" w:rsidRDefault="0086318E" w:rsidP="00C741B4">
            <w:pPr>
              <w:spacing w:line="36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m:t xml:space="preserve">Ionic strength </m:t>
                </m:r>
                <m:d>
                  <m:dPr>
                    <m:ctrlPr>
                      <w:rPr>
                        <w:rFonts w:ascii="Cambria Math" w:hAnsi="Cambria Math" w:cs="Times New Roman"/>
                        <w:sz w:val="24"/>
                        <w:szCs w:val="24"/>
                      </w:rPr>
                    </m:ctrlPr>
                  </m:dPr>
                  <m:e>
                    <m:r>
                      <m:rPr>
                        <m:sty m:val="p"/>
                      </m:rPr>
                      <w:rPr>
                        <w:rFonts w:ascii="Cambria Math" w:hAnsi="Cambria Math" w:cs="Times New Roman"/>
                        <w:sz w:val="24"/>
                        <w:szCs w:val="24"/>
                      </w:rPr>
                      <m:t>I</m:t>
                    </m:r>
                  </m:e>
                </m:d>
                <m:r>
                  <m:rPr>
                    <m:sty m:val="p"/>
                  </m:rPr>
                  <w:rPr>
                    <w:rFonts w:ascii="Cambria Math" w:hAnsi="Cambria Math" w:cs="Times New Roman"/>
                    <w:sz w:val="24"/>
                    <w:szCs w:val="24"/>
                  </w:rPr>
                  <m:t>=0.5</m:t>
                </m:r>
                <m:nary>
                  <m:naryPr>
                    <m:chr m:val="∑"/>
                    <m:limLoc m:val="undOvr"/>
                    <m:subHide m:val="1"/>
                    <m:supHide m:val="1"/>
                    <m:ctrlPr>
                      <w:rPr>
                        <w:rFonts w:ascii="Cambria Math" w:hAnsi="Cambria Math" w:cs="Times New Roman"/>
                        <w:sz w:val="24"/>
                        <w:szCs w:val="24"/>
                      </w:rPr>
                    </m:ctrlPr>
                  </m:naryPr>
                  <m:sub/>
                  <m:sup/>
                  <m:e>
                    <m:sSubSup>
                      <m:sSubSupPr>
                        <m:ctrlPr>
                          <w:rPr>
                            <w:rFonts w:ascii="Cambria Math" w:hAnsi="Cambria Math" w:cs="Times New Roman"/>
                            <w:sz w:val="24"/>
                            <w:szCs w:val="24"/>
                          </w:rPr>
                        </m:ctrlPr>
                      </m:sSubSupPr>
                      <m:e>
                        <m:r>
                          <m:rPr>
                            <m:sty m:val="p"/>
                          </m:rPr>
                          <w:rPr>
                            <w:rFonts w:ascii="Cambria Math" w:hAnsi="Cambria Math" w:cs="Times New Roman"/>
                            <w:sz w:val="24"/>
                            <w:szCs w:val="24"/>
                          </w:rPr>
                          <m:t>z</m:t>
                        </m:r>
                      </m:e>
                      <m:sub>
                        <m:r>
                          <m:rPr>
                            <m:sty m:val="p"/>
                          </m:rPr>
                          <w:rPr>
                            <w:rFonts w:ascii="Cambria Math" w:hAnsi="Cambria Math" w:cs="Times New Roman"/>
                            <w:sz w:val="24"/>
                            <w:szCs w:val="24"/>
                          </w:rPr>
                          <m:t>i</m:t>
                        </m:r>
                      </m:sub>
                      <m:sup>
                        <m:r>
                          <m:rPr>
                            <m:sty m:val="p"/>
                          </m:rPr>
                          <w:rPr>
                            <w:rFonts w:ascii="Cambria Math" w:hAnsi="Cambria Math" w:cs="Times New Roman"/>
                            <w:sz w:val="24"/>
                            <w:szCs w:val="24"/>
                          </w:rPr>
                          <m:t>2</m:t>
                        </m:r>
                      </m:sup>
                    </m:sSubSup>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i</m:t>
                        </m:r>
                      </m:sub>
                    </m:sSub>
                  </m:e>
                </m:nary>
              </m:oMath>
            </m:oMathPara>
          </w:p>
        </w:tc>
        <w:tc>
          <w:tcPr>
            <w:tcW w:w="1255" w:type="dxa"/>
          </w:tcPr>
          <w:p w14:paraId="660804B1" w14:textId="57DA6F63" w:rsidR="00D97C43" w:rsidRPr="0004297D" w:rsidRDefault="00D97C43" w:rsidP="00C741B4">
            <w:pPr>
              <w:spacing w:line="360" w:lineRule="auto"/>
              <w:jc w:val="center"/>
              <w:rPr>
                <w:rFonts w:ascii="Times New Roman" w:hAnsi="Times New Roman" w:cs="Times New Roman"/>
                <w:iCs/>
                <w:sz w:val="24"/>
                <w:szCs w:val="24"/>
              </w:rPr>
            </w:pPr>
            <w:r w:rsidRPr="0004297D">
              <w:rPr>
                <w:rFonts w:ascii="Times New Roman" w:hAnsi="Times New Roman" w:cs="Times New Roman"/>
                <w:iCs/>
                <w:sz w:val="24"/>
                <w:szCs w:val="24"/>
              </w:rPr>
              <w:t>Eq</w:t>
            </w:r>
            <w:r w:rsidR="003376B1">
              <w:rPr>
                <w:rFonts w:ascii="Times New Roman" w:hAnsi="Times New Roman" w:cs="Times New Roman"/>
                <w:iCs/>
                <w:sz w:val="24"/>
                <w:szCs w:val="24"/>
              </w:rPr>
              <w:t>.</w:t>
            </w:r>
            <w:r w:rsidRPr="0004297D">
              <w:rPr>
                <w:rFonts w:ascii="Times New Roman" w:hAnsi="Times New Roman" w:cs="Times New Roman"/>
                <w:iCs/>
                <w:sz w:val="24"/>
                <w:szCs w:val="24"/>
              </w:rPr>
              <w:t xml:space="preserve"> </w:t>
            </w:r>
            <w:r w:rsidR="003376B1">
              <w:rPr>
                <w:rFonts w:ascii="Times New Roman" w:hAnsi="Times New Roman" w:cs="Times New Roman"/>
                <w:iCs/>
                <w:sz w:val="24"/>
                <w:szCs w:val="24"/>
              </w:rPr>
              <w:t>S</w:t>
            </w:r>
            <w:r w:rsidRPr="0004297D">
              <w:rPr>
                <w:rFonts w:ascii="Times New Roman" w:hAnsi="Times New Roman" w:cs="Times New Roman"/>
                <w:iCs/>
                <w:sz w:val="24"/>
                <w:szCs w:val="24"/>
              </w:rPr>
              <w:t>6</w:t>
            </w:r>
          </w:p>
        </w:tc>
      </w:tr>
    </w:tbl>
    <w:p w14:paraId="5ECA1330" w14:textId="4AD5685B" w:rsidR="00FB3044" w:rsidRPr="00C741B4" w:rsidRDefault="00D97C43" w:rsidP="00C741B4">
      <w:pPr>
        <w:spacing w:after="0" w:line="360" w:lineRule="auto"/>
        <w:jc w:val="both"/>
        <w:rPr>
          <w:rFonts w:ascii="Times New Roman" w:eastAsiaTheme="minorEastAsia" w:hAnsi="Times New Roman" w:cs="Times New Roman"/>
          <w:sz w:val="24"/>
          <w:szCs w:val="24"/>
        </w:rPr>
      </w:pPr>
      <w:r w:rsidRPr="00C741B4">
        <w:rPr>
          <w:rFonts w:ascii="Times New Roman" w:eastAsiaTheme="minorEastAsia" w:hAnsi="Times New Roman" w:cs="Times New Roman"/>
          <w:sz w:val="24"/>
          <w:szCs w:val="24"/>
        </w:rPr>
        <w:t xml:space="preserve">Where </w:t>
      </w:r>
      <m:oMath>
        <m:r>
          <m:rPr>
            <m:sty m:val="p"/>
          </m:rPr>
          <w:rPr>
            <w:rFonts w:ascii="Cambria Math" w:hAnsi="Cambria Math" w:cs="Times New Roman"/>
            <w:sz w:val="24"/>
            <w:szCs w:val="24"/>
          </w:rPr>
          <m:t>γ</m:t>
        </m:r>
      </m:oMath>
      <w:r w:rsidRPr="00C741B4">
        <w:rPr>
          <w:rFonts w:ascii="Times New Roman" w:eastAsiaTheme="minorEastAsia" w:hAnsi="Times New Roman" w:cs="Times New Roman"/>
          <w:sz w:val="24"/>
          <w:szCs w:val="24"/>
        </w:rPr>
        <w:t xml:space="preserve"> is the activity coefficient,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C741B4">
        <w:rPr>
          <w:rFonts w:ascii="Times New Roman" w:eastAsiaTheme="minorEastAsia" w:hAnsi="Times New Roman" w:cs="Times New Roman"/>
          <w:sz w:val="24"/>
          <w:szCs w:val="24"/>
        </w:rPr>
        <w:t xml:space="preserve"> is the ion charge, and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C741B4">
        <w:rPr>
          <w:rFonts w:ascii="Times New Roman" w:eastAsiaTheme="minorEastAsia" w:hAnsi="Times New Roman" w:cs="Times New Roman"/>
          <w:sz w:val="24"/>
          <w:szCs w:val="24"/>
        </w:rPr>
        <w:t xml:space="preserve"> is the concentration of each ion, respectively. </w:t>
      </w:r>
    </w:p>
    <w:p w14:paraId="4A5E114E" w14:textId="7E7E87AA" w:rsidR="00AA58CE" w:rsidRPr="00C741B4" w:rsidRDefault="008018DA" w:rsidP="00C741B4">
      <w:pPr>
        <w:spacing w:after="0" w:line="360" w:lineRule="auto"/>
        <w:ind w:firstLine="720"/>
        <w:jc w:val="both"/>
        <w:rPr>
          <w:rFonts w:ascii="Times New Roman" w:hAnsi="Times New Roman" w:cs="Times New Roman"/>
          <w:sz w:val="24"/>
          <w:szCs w:val="24"/>
        </w:rPr>
      </w:pPr>
      <w:r w:rsidRPr="00C741B4">
        <w:rPr>
          <w:rFonts w:ascii="Times New Roman" w:hAnsi="Times New Roman" w:cs="Times New Roman"/>
          <w:sz w:val="24"/>
          <w:szCs w:val="24"/>
        </w:rPr>
        <w:t>A</w:t>
      </w:r>
      <w:r w:rsidR="00313B0C" w:rsidRPr="00C741B4">
        <w:rPr>
          <w:rFonts w:ascii="Times New Roman" w:hAnsi="Times New Roman" w:cs="Times New Roman"/>
          <w:sz w:val="24"/>
          <w:szCs w:val="24"/>
        </w:rPr>
        <w:t xml:space="preserve"> </w:t>
      </w:r>
      <w:r w:rsidR="009E5B88" w:rsidRPr="00C741B4">
        <w:rPr>
          <w:rFonts w:ascii="Times New Roman" w:hAnsi="Times New Roman" w:cs="Times New Roman"/>
          <w:sz w:val="24"/>
          <w:szCs w:val="24"/>
        </w:rPr>
        <w:t>thin film model</w:t>
      </w:r>
      <w:r w:rsidR="009E5B88" w:rsidRPr="00C741B4">
        <w:rPr>
          <w:rFonts w:ascii="Times New Roman" w:hAnsi="Times New Roman" w:cs="Times New Roman"/>
          <w:sz w:val="24"/>
          <w:szCs w:val="24"/>
        </w:rPr>
        <w:fldChar w:fldCharType="begin"/>
      </w:r>
      <w:r w:rsidR="009E5B88" w:rsidRPr="00C741B4">
        <w:rPr>
          <w:rFonts w:ascii="Times New Roman" w:hAnsi="Times New Roman" w:cs="Times New Roman"/>
          <w:sz w:val="24"/>
          <w:szCs w:val="24"/>
        </w:rPr>
        <w:instrText xml:space="preserve"> ADDIN ZOTERO_ITEM CSL_CITATION {"citationID":"piu4mB9p","properties":{"formattedCitation":"\\super 6\\nosupersub{}","plainCitation":"6","noteIndex":0},"citationItems":[{"id":1142,"uris":["http://zotero.org/users/14594541/items/R5JLSIW7"],"itemData":{"id":1142,"type":"book","abstract":"Integrates knowledge on microfiltration and ultrification, membrane chemistry, and characterization methods with the engineering and economic aspects of device performance, device and module design, processes, and applications. The text provides a discussion of membrane fundamentals and an analytical framework for designing and developing new filtrations systems for a broad range of technologically important functions. It offers information on membrane liquid precursors, fractal and stochastic pore space analysis, novel and advanced module designs, and original process design calculations.","DOI":"10.1201/9780203747223","ISBN":"978-0-203-74722-3","note":"page: 618","number-of-pages":"1","source":"ResearchGate","title":"Microfiltration and Ultrafiltration: Principles and Applications","title-short":"Microfiltration and Ultrafiltration","author":[{"family":"Zeman","given":"L.J."},{"family":"Zydney","given":"Andrew"}],"issued":{"date-parts":[["2017",11,22]]}}}],"schema":"https://github.com/citation-style-language/schema/raw/master/csl-citation.json"} </w:instrText>
      </w:r>
      <w:r w:rsidR="009E5B88" w:rsidRPr="00C741B4">
        <w:rPr>
          <w:rFonts w:ascii="Times New Roman" w:hAnsi="Times New Roman" w:cs="Times New Roman"/>
          <w:sz w:val="24"/>
          <w:szCs w:val="24"/>
        </w:rPr>
        <w:fldChar w:fldCharType="separate"/>
      </w:r>
      <w:r w:rsidR="009E5B88" w:rsidRPr="00C741B4">
        <w:rPr>
          <w:rFonts w:ascii="Times New Roman" w:hAnsi="Times New Roman" w:cs="Times New Roman"/>
          <w:kern w:val="0"/>
          <w:sz w:val="24"/>
          <w:vertAlign w:val="superscript"/>
        </w:rPr>
        <w:t>6</w:t>
      </w:r>
      <w:r w:rsidR="009E5B88" w:rsidRPr="00C741B4">
        <w:rPr>
          <w:rFonts w:ascii="Times New Roman" w:hAnsi="Times New Roman" w:cs="Times New Roman"/>
          <w:sz w:val="24"/>
          <w:szCs w:val="24"/>
        </w:rPr>
        <w:fldChar w:fldCharType="end"/>
      </w:r>
      <w:r w:rsidR="00495B20" w:rsidRPr="00C741B4">
        <w:rPr>
          <w:rFonts w:ascii="Times New Roman" w:hAnsi="Times New Roman" w:cs="Times New Roman"/>
          <w:sz w:val="24"/>
          <w:szCs w:val="24"/>
        </w:rPr>
        <w:t xml:space="preserve"> </w:t>
      </w:r>
      <w:r w:rsidRPr="00C741B4">
        <w:rPr>
          <w:rFonts w:ascii="Times New Roman" w:hAnsi="Times New Roman" w:cs="Times New Roman"/>
          <w:sz w:val="24"/>
          <w:szCs w:val="24"/>
        </w:rPr>
        <w:t xml:space="preserve">was used to calculate </w:t>
      </w:r>
      <w:r w:rsidR="003C4085" w:rsidRPr="00C741B4">
        <w:rPr>
          <w:rFonts w:ascii="Times New Roman" w:hAnsi="Times New Roman" w:cs="Times New Roman"/>
          <w:sz w:val="24"/>
          <w:szCs w:val="24"/>
        </w:rPr>
        <w:t xml:space="preserve">interfacial concentration </w:t>
      </w:r>
      <w:r w:rsidRPr="00C741B4">
        <w:rPr>
          <w:rFonts w:ascii="Times New Roman" w:hAnsi="Times New Roman" w:cs="Times New Roman"/>
          <w:sz w:val="24"/>
          <w:szCs w:val="24"/>
        </w:rPr>
        <w:t>from</w:t>
      </w:r>
      <w:r w:rsidR="00863258" w:rsidRPr="00C741B4">
        <w:rPr>
          <w:rFonts w:ascii="Times New Roman" w:hAnsi="Times New Roman" w:cs="Times New Roman"/>
          <w:sz w:val="24"/>
          <w:szCs w:val="24"/>
        </w:rPr>
        <w:t xml:space="preserve"> bulk</w:t>
      </w:r>
      <w:r w:rsidR="00146E79" w:rsidRPr="00C741B4">
        <w:rPr>
          <w:rFonts w:ascii="Times New Roman" w:hAnsi="Times New Roman" w:cs="Times New Roman"/>
          <w:sz w:val="24"/>
          <w:szCs w:val="24"/>
        </w:rPr>
        <w:t xml:space="preserve"> </w:t>
      </w:r>
      <w:r w:rsidR="000F0135" w:rsidRPr="00C741B4">
        <w:rPr>
          <w:rFonts w:ascii="Times New Roman" w:hAnsi="Times New Roman" w:cs="Times New Roman"/>
          <w:sz w:val="24"/>
          <w:szCs w:val="24"/>
        </w:rPr>
        <w:t>s</w:t>
      </w:r>
      <w:r w:rsidR="00890F8E" w:rsidRPr="00C741B4">
        <w:rPr>
          <w:rFonts w:ascii="Times New Roman" w:hAnsi="Times New Roman" w:cs="Times New Roman"/>
          <w:sz w:val="24"/>
          <w:szCs w:val="24"/>
        </w:rPr>
        <w:t>alt concentratio</w:t>
      </w:r>
      <w:r w:rsidR="003C4085" w:rsidRPr="00C741B4">
        <w:rPr>
          <w:rFonts w:ascii="Times New Roman" w:hAnsi="Times New Roman" w:cs="Times New Roman"/>
          <w:sz w:val="24"/>
          <w:szCs w:val="24"/>
        </w:rPr>
        <w:t>n</w:t>
      </w:r>
      <w:r w:rsidR="00863258" w:rsidRPr="00C741B4">
        <w:rPr>
          <w:rFonts w:ascii="Times New Roman" w:hAnsi="Times New Roman" w:cs="Times New Roman"/>
          <w:sz w:val="24"/>
          <w:szCs w:val="24"/>
        </w:rPr>
        <w:t>s</w:t>
      </w:r>
      <w:r w:rsidR="008F16D5" w:rsidRPr="00C741B4">
        <w:rPr>
          <w:rFonts w:ascii="Times New Roman" w:hAnsi="Times New Roman" w:cs="Times New Roman"/>
          <w:sz w:val="24"/>
          <w:szCs w:val="24"/>
        </w:rPr>
        <w:t xml:space="preserve"> </w:t>
      </w:r>
      <w:r w:rsidR="003C4085" w:rsidRPr="00C741B4">
        <w:rPr>
          <w:rFonts w:ascii="Times New Roman" w:hAnsi="Times New Roman" w:cs="Times New Roman"/>
          <w:sz w:val="24"/>
          <w:szCs w:val="24"/>
        </w:rPr>
        <w:t>obtained</w:t>
      </w:r>
      <w:r w:rsidR="00890F8E" w:rsidRPr="00C741B4">
        <w:rPr>
          <w:rFonts w:ascii="Times New Roman" w:hAnsi="Times New Roman" w:cs="Times New Roman"/>
          <w:sz w:val="24"/>
          <w:szCs w:val="24"/>
        </w:rPr>
        <w:t xml:space="preserve"> </w:t>
      </w:r>
      <w:r w:rsidR="00863258" w:rsidRPr="00C741B4">
        <w:rPr>
          <w:rFonts w:ascii="Times New Roman" w:hAnsi="Times New Roman" w:cs="Times New Roman"/>
          <w:sz w:val="24"/>
          <w:szCs w:val="24"/>
        </w:rPr>
        <w:t>via</w:t>
      </w:r>
      <w:r w:rsidR="00890F8E" w:rsidRPr="00C741B4">
        <w:rPr>
          <w:rFonts w:ascii="Times New Roman" w:hAnsi="Times New Roman" w:cs="Times New Roman"/>
          <w:sz w:val="24"/>
          <w:szCs w:val="24"/>
        </w:rPr>
        <w:t xml:space="preserve"> retentate conductivity </w:t>
      </w:r>
      <w:r w:rsidR="00863258" w:rsidRPr="00C741B4">
        <w:rPr>
          <w:rFonts w:ascii="Times New Roman" w:hAnsi="Times New Roman" w:cs="Times New Roman"/>
          <w:sz w:val="24"/>
          <w:szCs w:val="24"/>
        </w:rPr>
        <w:t>probes</w:t>
      </w:r>
      <w:r w:rsidR="008F16D5" w:rsidRPr="00C741B4">
        <w:rPr>
          <w:rFonts w:ascii="Times New Roman" w:hAnsi="Times New Roman" w:cs="Times New Roman"/>
          <w:sz w:val="24"/>
          <w:szCs w:val="24"/>
        </w:rPr>
        <w:t xml:space="preserve"> </w:t>
      </w:r>
      <w:r w:rsidR="00AA58CE" w:rsidRPr="00C741B4">
        <w:rPr>
          <w:rFonts w:ascii="Times New Roman" w:hAnsi="Times New Roman" w:cs="Times New Roman"/>
          <w:sz w:val="24"/>
          <w:szCs w:val="24"/>
        </w:rPr>
        <w:t>(Equations S</w:t>
      </w:r>
      <w:r w:rsidR="006239E1" w:rsidRPr="00C741B4">
        <w:rPr>
          <w:rFonts w:ascii="Times New Roman" w:hAnsi="Times New Roman" w:cs="Times New Roman"/>
          <w:sz w:val="24"/>
          <w:szCs w:val="24"/>
        </w:rPr>
        <w:t>7</w:t>
      </w:r>
      <w:r w:rsidR="00AA58CE" w:rsidRPr="00C741B4">
        <w:rPr>
          <w:rFonts w:ascii="Times New Roman" w:hAnsi="Times New Roman" w:cs="Times New Roman"/>
          <w:sz w:val="24"/>
          <w:szCs w:val="24"/>
        </w:rPr>
        <w:t xml:space="preserve"> and S</w:t>
      </w:r>
      <w:r w:rsidR="006239E1" w:rsidRPr="00C741B4">
        <w:rPr>
          <w:rFonts w:ascii="Times New Roman" w:hAnsi="Times New Roman" w:cs="Times New Roman"/>
          <w:sz w:val="24"/>
          <w:szCs w:val="24"/>
        </w:rPr>
        <w:t>8</w:t>
      </w:r>
      <w:r w:rsidR="00AA58CE" w:rsidRPr="00C741B4">
        <w:rPr>
          <w:rFonts w:ascii="Times New Roman" w:hAnsi="Times New Roman" w:cs="Times New Roman"/>
          <w:sz w:val="24"/>
          <w:szCs w:val="24"/>
        </w:rPr>
        <w:t>)</w:t>
      </w:r>
      <w:r w:rsidR="00E01F6F" w:rsidRPr="00C741B4">
        <w:rPr>
          <w:rFonts w:ascii="Times New Roman" w:hAnsi="Times New Roman" w:cs="Times New Roman"/>
          <w:sz w:val="24"/>
          <w:szCs w:val="24"/>
        </w:rPr>
        <w:t>, thereby accounting for</w:t>
      </w:r>
      <w:r w:rsidR="000F0135" w:rsidRPr="00C741B4">
        <w:rPr>
          <w:rFonts w:ascii="Times New Roman" w:hAnsi="Times New Roman" w:cs="Times New Roman"/>
          <w:sz w:val="24"/>
          <w:szCs w:val="24"/>
        </w:rPr>
        <w:t xml:space="preserve"> concentration polarization.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255"/>
      </w:tblGrid>
      <w:tr w:rsidR="00D76C61" w:rsidRPr="0004297D" w14:paraId="008113E1" w14:textId="77777777" w:rsidTr="007C2E47">
        <w:tc>
          <w:tcPr>
            <w:tcW w:w="8095" w:type="dxa"/>
          </w:tcPr>
          <w:p w14:paraId="0C8FA155" w14:textId="77777777" w:rsidR="00D76C61" w:rsidRPr="007C2E47" w:rsidRDefault="00E7462C" w:rsidP="00C741B4">
            <w:pPr>
              <w:spacing w:line="360" w:lineRule="auto"/>
              <w:jc w:val="center"/>
              <w:rPr>
                <w:rFonts w:ascii="Times New Roman" w:eastAsiaTheme="minorEastAsia"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int</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)exp</m:t>
                </m:r>
                <m:d>
                  <m:dPr>
                    <m:ctrlPr>
                      <w:rPr>
                        <w:rFonts w:ascii="Cambria Math" w:hAnsi="Cambria Math" w:cs="Times New Roman"/>
                        <w:sz w:val="24"/>
                        <w:szCs w:val="24"/>
                      </w:rPr>
                    </m:ctrlPr>
                  </m:dPr>
                  <m:e>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J</m:t>
                            </m:r>
                          </m:e>
                          <m:sub>
                            <m:r>
                              <m:rPr>
                                <m:sty m:val="p"/>
                              </m:rPr>
                              <w:rPr>
                                <w:rFonts w:ascii="Cambria Math" w:hAnsi="Cambria Math" w:cs="Times New Roman"/>
                                <w:sz w:val="24"/>
                                <w:szCs w:val="24"/>
                              </w:rPr>
                              <m:t>w</m:t>
                            </m:r>
                          </m:sub>
                        </m:sSub>
                      </m:num>
                      <m:den>
                        <m:r>
                          <m:rPr>
                            <m:sty m:val="p"/>
                          </m:rPr>
                          <w:rPr>
                            <w:rFonts w:ascii="Cambria Math" w:hAnsi="Cambria Math" w:cs="Times New Roman"/>
                            <w:sz w:val="24"/>
                            <w:szCs w:val="24"/>
                          </w:rPr>
                          <m:t>k</m:t>
                        </m:r>
                      </m:den>
                    </m:f>
                  </m:e>
                </m:d>
                <m:r>
                  <m:rPr>
                    <m:sty m:val="p"/>
                  </m:rPr>
                  <w:rPr>
                    <w:rFonts w:ascii="Cambria Math" w:hAnsi="Cambria Math" w:cs="Times New Roman"/>
                    <w:sz w:val="24"/>
                    <w:szCs w:val="24"/>
                  </w:rPr>
                  <m:t>⁡</m:t>
                </m:r>
              </m:oMath>
            </m:oMathPara>
          </w:p>
          <w:p w14:paraId="45463128" w14:textId="3FE1BB88" w:rsidR="007C2E47" w:rsidRPr="007C2E47" w:rsidRDefault="007C2E47" w:rsidP="00C741B4">
            <w:pPr>
              <w:spacing w:line="360" w:lineRule="auto"/>
              <w:jc w:val="center"/>
              <w:rPr>
                <w:rFonts w:ascii="Times New Roman" w:hAnsi="Times New Roman" w:cs="Times New Roman"/>
                <w:sz w:val="12"/>
                <w:szCs w:val="12"/>
              </w:rPr>
            </w:pPr>
          </w:p>
        </w:tc>
        <w:tc>
          <w:tcPr>
            <w:tcW w:w="1255" w:type="dxa"/>
          </w:tcPr>
          <w:p w14:paraId="30D89962" w14:textId="7F16F8F8" w:rsidR="00D76C61" w:rsidRPr="0004297D" w:rsidRDefault="00D76C61" w:rsidP="00C741B4">
            <w:pPr>
              <w:spacing w:line="360" w:lineRule="auto"/>
              <w:jc w:val="center"/>
              <w:rPr>
                <w:rFonts w:ascii="Times New Roman" w:hAnsi="Times New Roman" w:cs="Times New Roman"/>
                <w:iCs/>
                <w:sz w:val="24"/>
                <w:szCs w:val="24"/>
              </w:rPr>
            </w:pPr>
            <w:r w:rsidRPr="0004297D">
              <w:rPr>
                <w:rFonts w:ascii="Times New Roman" w:hAnsi="Times New Roman" w:cs="Times New Roman"/>
                <w:iCs/>
                <w:sz w:val="24"/>
                <w:szCs w:val="24"/>
              </w:rPr>
              <w:t>Eq</w:t>
            </w:r>
            <w:r>
              <w:rPr>
                <w:rFonts w:ascii="Times New Roman" w:hAnsi="Times New Roman" w:cs="Times New Roman"/>
                <w:iCs/>
                <w:sz w:val="24"/>
                <w:szCs w:val="24"/>
              </w:rPr>
              <w:t>.</w:t>
            </w:r>
            <w:r w:rsidRPr="0004297D">
              <w:rPr>
                <w:rFonts w:ascii="Times New Roman" w:hAnsi="Times New Roman" w:cs="Times New Roman"/>
                <w:iCs/>
                <w:sz w:val="24"/>
                <w:szCs w:val="24"/>
              </w:rPr>
              <w:t xml:space="preserve"> </w:t>
            </w:r>
            <w:r>
              <w:rPr>
                <w:rFonts w:ascii="Times New Roman" w:hAnsi="Times New Roman" w:cs="Times New Roman"/>
                <w:iCs/>
                <w:sz w:val="24"/>
                <w:szCs w:val="24"/>
              </w:rPr>
              <w:t>S7</w:t>
            </w:r>
          </w:p>
        </w:tc>
      </w:tr>
      <w:tr w:rsidR="00D76C61" w:rsidRPr="0004297D" w14:paraId="4A95FAC1" w14:textId="77777777" w:rsidTr="007C2E47">
        <w:tc>
          <w:tcPr>
            <w:tcW w:w="8095" w:type="dxa"/>
          </w:tcPr>
          <w:p w14:paraId="72E458F4" w14:textId="5548296E" w:rsidR="00D76C61" w:rsidRPr="0086318E" w:rsidRDefault="00D76C61" w:rsidP="00C741B4">
            <w:pPr>
              <w:spacing w:line="36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m:t>k=0.23</m:t>
                </m:r>
                <m:f>
                  <m:fPr>
                    <m:ctrlPr>
                      <w:rPr>
                        <w:rFonts w:ascii="Cambria Math" w:hAnsi="Cambria Math" w:cs="Times New Roman"/>
                        <w:iCs/>
                        <w:sz w:val="24"/>
                        <w:szCs w:val="24"/>
                      </w:rPr>
                    </m:ctrlPr>
                  </m:fPr>
                  <m:num>
                    <m:sSup>
                      <m:sSupPr>
                        <m:ctrlPr>
                          <w:rPr>
                            <w:rFonts w:ascii="Cambria Math" w:hAnsi="Cambria Math" w:cs="Times New Roman"/>
                            <w:iCs/>
                            <w:sz w:val="24"/>
                            <w:szCs w:val="24"/>
                          </w:rPr>
                        </m:ctrlPr>
                      </m:sSupPr>
                      <m:e>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v</m:t>
                            </m:r>
                          </m:e>
                          <m:sup>
                            <m:r>
                              <m:rPr>
                                <m:sty m:val="p"/>
                              </m:rPr>
                              <w:rPr>
                                <w:rFonts w:ascii="Cambria Math" w:hAnsi="Cambria Math" w:cs="Times New Roman"/>
                                <w:sz w:val="24"/>
                                <w:szCs w:val="24"/>
                              </w:rPr>
                              <m:t>0</m:t>
                            </m:r>
                          </m:sup>
                        </m:sSup>
                        <m:r>
                          <m:rPr>
                            <m:sty m:val="p"/>
                          </m:rPr>
                          <w:rPr>
                            <w:rFonts w:ascii="Cambria Math" w:hAnsi="Cambria Math" w:cs="Times New Roman"/>
                            <w:sz w:val="24"/>
                            <w:szCs w:val="24"/>
                          </w:rPr>
                          <m:t>)</m:t>
                        </m:r>
                      </m:e>
                      <m:sup>
                        <m:r>
                          <m:rPr>
                            <m:sty m:val="p"/>
                          </m:rPr>
                          <w:rPr>
                            <w:rFonts w:ascii="Cambria Math" w:hAnsi="Cambria Math" w:cs="Times New Roman"/>
                            <w:sz w:val="24"/>
                            <w:szCs w:val="24"/>
                          </w:rPr>
                          <m:t>0.57</m:t>
                        </m:r>
                      </m:sup>
                    </m:sSup>
                    <m:sSup>
                      <m:sSupPr>
                        <m:ctrlPr>
                          <w:rPr>
                            <w:rFonts w:ascii="Cambria Math" w:hAnsi="Cambria Math" w:cs="Times New Roman"/>
                            <w:iCs/>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0.67</m:t>
                        </m:r>
                      </m:sup>
                    </m:sSup>
                  </m:num>
                  <m:den>
                    <m:sSup>
                      <m:sSupPr>
                        <m:ctrlPr>
                          <w:rPr>
                            <w:rFonts w:ascii="Cambria Math" w:hAnsi="Cambria Math" w:cs="Times New Roman"/>
                            <w:iCs/>
                            <w:sz w:val="24"/>
                            <w:szCs w:val="24"/>
                          </w:rPr>
                        </m:ctrlPr>
                      </m:sSupPr>
                      <m:e>
                        <m:r>
                          <w:rPr>
                            <w:rFonts w:ascii="Cambria Math" w:hAnsi="Cambria Math" w:cs="Times New Roman"/>
                            <w:sz w:val="24"/>
                            <w:szCs w:val="24"/>
                          </w:rPr>
                          <m:t>ν</m:t>
                        </m:r>
                      </m:e>
                      <m:sup>
                        <m:r>
                          <m:rPr>
                            <m:sty m:val="p"/>
                          </m:rPr>
                          <w:rPr>
                            <w:rFonts w:ascii="Cambria Math" w:hAnsi="Cambria Math" w:cs="Times New Roman"/>
                            <w:sz w:val="24"/>
                            <w:szCs w:val="24"/>
                          </w:rPr>
                          <m:t>0.24</m:t>
                        </m:r>
                      </m:sup>
                    </m:sSup>
                    <m:sSup>
                      <m:sSupPr>
                        <m:ctrlPr>
                          <w:rPr>
                            <w:rFonts w:ascii="Cambria Math" w:hAnsi="Cambria Math" w:cs="Times New Roman"/>
                            <w:iCs/>
                            <w:sz w:val="24"/>
                            <w:szCs w:val="24"/>
                          </w:rPr>
                        </m:ctrlPr>
                      </m:sSupPr>
                      <m:e>
                        <m:r>
                          <m:rPr>
                            <m:sty m:val="p"/>
                          </m:rPr>
                          <w:rPr>
                            <w:rFonts w:ascii="Cambria Math" w:hAnsi="Cambria Math" w:cs="Times New Roman"/>
                            <w:sz w:val="24"/>
                            <w:szCs w:val="24"/>
                          </w:rPr>
                          <m:t>b</m:t>
                        </m:r>
                      </m:e>
                      <m:sup>
                        <m:r>
                          <m:rPr>
                            <m:sty m:val="p"/>
                          </m:rPr>
                          <w:rPr>
                            <w:rFonts w:ascii="Cambria Math" w:hAnsi="Cambria Math" w:cs="Times New Roman"/>
                            <w:sz w:val="24"/>
                            <w:szCs w:val="24"/>
                          </w:rPr>
                          <m:t>0.43</m:t>
                        </m:r>
                      </m:sup>
                    </m:sSup>
                  </m:den>
                </m:f>
              </m:oMath>
            </m:oMathPara>
          </w:p>
        </w:tc>
        <w:tc>
          <w:tcPr>
            <w:tcW w:w="1255" w:type="dxa"/>
          </w:tcPr>
          <w:p w14:paraId="3D358E04" w14:textId="338EBC4A" w:rsidR="00D76C61" w:rsidRPr="0004297D" w:rsidRDefault="00D76C61" w:rsidP="00C741B4">
            <w:pPr>
              <w:spacing w:line="360" w:lineRule="auto"/>
              <w:jc w:val="center"/>
              <w:rPr>
                <w:rFonts w:ascii="Times New Roman" w:hAnsi="Times New Roman" w:cs="Times New Roman"/>
                <w:iCs/>
                <w:sz w:val="24"/>
                <w:szCs w:val="24"/>
              </w:rPr>
            </w:pPr>
            <w:r w:rsidRPr="0004297D">
              <w:rPr>
                <w:rFonts w:ascii="Times New Roman" w:hAnsi="Times New Roman" w:cs="Times New Roman"/>
                <w:iCs/>
                <w:sz w:val="24"/>
                <w:szCs w:val="24"/>
              </w:rPr>
              <w:t>Eq</w:t>
            </w:r>
            <w:r>
              <w:rPr>
                <w:rFonts w:ascii="Times New Roman" w:hAnsi="Times New Roman" w:cs="Times New Roman"/>
                <w:iCs/>
                <w:sz w:val="24"/>
                <w:szCs w:val="24"/>
              </w:rPr>
              <w:t>.</w:t>
            </w:r>
            <w:r w:rsidRPr="0004297D">
              <w:rPr>
                <w:rFonts w:ascii="Times New Roman" w:hAnsi="Times New Roman" w:cs="Times New Roman"/>
                <w:iCs/>
                <w:sz w:val="24"/>
                <w:szCs w:val="24"/>
              </w:rPr>
              <w:t xml:space="preserve"> </w:t>
            </w:r>
            <w:r>
              <w:rPr>
                <w:rFonts w:ascii="Times New Roman" w:hAnsi="Times New Roman" w:cs="Times New Roman"/>
                <w:iCs/>
                <w:sz w:val="24"/>
                <w:szCs w:val="24"/>
              </w:rPr>
              <w:t>S8</w:t>
            </w:r>
          </w:p>
        </w:tc>
      </w:tr>
    </w:tbl>
    <w:p w14:paraId="5CD8594D" w14:textId="501D3892" w:rsidR="005E1951" w:rsidRDefault="00AA58CE" w:rsidP="00C741B4">
      <w:pPr>
        <w:spacing w:after="0" w:line="360" w:lineRule="auto"/>
        <w:rPr>
          <w:rFonts w:ascii="Times New Roman" w:eastAsiaTheme="minorEastAsia" w:hAnsi="Times New Roman" w:cs="Times New Roman"/>
          <w:iCs/>
          <w:sz w:val="24"/>
          <w:szCs w:val="24"/>
        </w:rPr>
      </w:pPr>
      <w:r w:rsidRPr="0004297D">
        <w:rPr>
          <w:rFonts w:ascii="Times New Roman" w:eastAsiaTheme="minorEastAsia" w:hAnsi="Times New Roman" w:cs="Times New Roman"/>
          <w:iCs/>
          <w:sz w:val="24"/>
          <w:szCs w:val="24"/>
        </w:rPr>
        <w:t xml:space="preserve">Where </w:t>
      </w:r>
      <w:r w:rsidRPr="00E338E1">
        <w:rPr>
          <w:rFonts w:ascii="Times New Roman" w:eastAsiaTheme="minorEastAsia" w:hAnsi="Times New Roman" w:cs="Times New Roman"/>
          <w:i/>
          <w:sz w:val="24"/>
          <w:szCs w:val="24"/>
        </w:rPr>
        <w:t>c</w:t>
      </w:r>
      <w:r w:rsidRPr="00E338E1">
        <w:rPr>
          <w:rFonts w:ascii="Times New Roman" w:eastAsiaTheme="minorEastAsia" w:hAnsi="Times New Roman" w:cs="Times New Roman"/>
          <w:i/>
          <w:sz w:val="24"/>
          <w:szCs w:val="24"/>
          <w:vertAlign w:val="subscript"/>
        </w:rPr>
        <w:t>p</w:t>
      </w:r>
      <w:r w:rsidRPr="0004297D">
        <w:rPr>
          <w:rFonts w:ascii="Times New Roman" w:eastAsiaTheme="minorEastAsia" w:hAnsi="Times New Roman" w:cs="Times New Roman"/>
          <w:iCs/>
          <w:sz w:val="24"/>
          <w:szCs w:val="24"/>
        </w:rPr>
        <w:t xml:space="preserve"> is the bulk permeate concentration, </w:t>
      </w:r>
      <w:r w:rsidRPr="00E338E1">
        <w:rPr>
          <w:rFonts w:ascii="Times New Roman" w:eastAsiaTheme="minorEastAsia" w:hAnsi="Times New Roman" w:cs="Times New Roman"/>
          <w:i/>
          <w:sz w:val="24"/>
          <w:szCs w:val="24"/>
        </w:rPr>
        <w:t>c</w:t>
      </w:r>
      <w:r w:rsidRPr="00E338E1">
        <w:rPr>
          <w:rFonts w:ascii="Times New Roman" w:eastAsiaTheme="minorEastAsia" w:hAnsi="Times New Roman" w:cs="Times New Roman"/>
          <w:i/>
          <w:sz w:val="24"/>
          <w:szCs w:val="24"/>
          <w:vertAlign w:val="subscript"/>
        </w:rPr>
        <w:t>f</w:t>
      </w:r>
      <w:r w:rsidRPr="0004297D">
        <w:rPr>
          <w:rFonts w:ascii="Times New Roman" w:eastAsiaTheme="minorEastAsia" w:hAnsi="Times New Roman" w:cs="Times New Roman"/>
          <w:iCs/>
          <w:sz w:val="24"/>
          <w:szCs w:val="24"/>
        </w:rPr>
        <w:t xml:space="preserve"> is the feed concentration, </w:t>
      </w:r>
      <w:r w:rsidRPr="00E338E1">
        <w:rPr>
          <w:rFonts w:ascii="Times New Roman" w:eastAsiaTheme="minorEastAsia" w:hAnsi="Times New Roman" w:cs="Times New Roman"/>
          <w:i/>
          <w:sz w:val="24"/>
          <w:szCs w:val="24"/>
        </w:rPr>
        <w:t>J</w:t>
      </w:r>
      <w:r w:rsidRPr="00E338E1">
        <w:rPr>
          <w:rFonts w:ascii="Times New Roman" w:eastAsiaTheme="minorEastAsia" w:hAnsi="Times New Roman" w:cs="Times New Roman"/>
          <w:i/>
          <w:sz w:val="24"/>
          <w:szCs w:val="24"/>
          <w:vertAlign w:val="subscript"/>
        </w:rPr>
        <w:t>w</w:t>
      </w:r>
      <w:r w:rsidRPr="0004297D">
        <w:rPr>
          <w:rFonts w:ascii="Times New Roman" w:eastAsiaTheme="minorEastAsia" w:hAnsi="Times New Roman" w:cs="Times New Roman"/>
          <w:iCs/>
          <w:sz w:val="24"/>
          <w:szCs w:val="24"/>
        </w:rPr>
        <w:t xml:space="preserve"> is the water flux, </w:t>
      </w:r>
      <w:r w:rsidRPr="00E338E1">
        <w:rPr>
          <w:rFonts w:ascii="Times New Roman" w:eastAsiaTheme="minorEastAsia" w:hAnsi="Times New Roman" w:cs="Times New Roman"/>
          <w:i/>
          <w:sz w:val="24"/>
          <w:szCs w:val="24"/>
        </w:rPr>
        <w:t>k</w:t>
      </w:r>
      <w:r w:rsidRPr="0004297D">
        <w:rPr>
          <w:rFonts w:ascii="Times New Roman" w:eastAsiaTheme="minorEastAsia" w:hAnsi="Times New Roman" w:cs="Times New Roman"/>
          <w:iCs/>
          <w:sz w:val="24"/>
          <w:szCs w:val="24"/>
        </w:rPr>
        <w:t xml:space="preserve"> is the mass transfer coefficient, v</w:t>
      </w:r>
      <w:r w:rsidRPr="0004297D">
        <w:rPr>
          <w:rFonts w:ascii="Times New Roman" w:eastAsiaTheme="minorEastAsia" w:hAnsi="Times New Roman" w:cs="Times New Roman"/>
          <w:iCs/>
          <w:sz w:val="24"/>
          <w:szCs w:val="24"/>
          <w:vertAlign w:val="superscript"/>
        </w:rPr>
        <w:t>0</w:t>
      </w:r>
      <w:r w:rsidRPr="0004297D">
        <w:rPr>
          <w:rFonts w:ascii="Times New Roman" w:eastAsiaTheme="minorEastAsia" w:hAnsi="Times New Roman" w:cs="Times New Roman"/>
          <w:iCs/>
          <w:sz w:val="24"/>
          <w:szCs w:val="24"/>
        </w:rPr>
        <w:t xml:space="preserve"> is the average velocity of the system, </w:t>
      </w:r>
      <m:oMath>
        <m:r>
          <w:rPr>
            <w:rFonts w:ascii="Cambria Math" w:hAnsi="Cambria Math" w:cs="Times New Roman"/>
            <w:sz w:val="24"/>
            <w:szCs w:val="24"/>
          </w:rPr>
          <m:t>ν</m:t>
        </m:r>
      </m:oMath>
      <w:r w:rsidRPr="0004297D">
        <w:rPr>
          <w:rFonts w:ascii="Times New Roman" w:eastAsiaTheme="minorEastAsia" w:hAnsi="Times New Roman" w:cs="Times New Roman"/>
          <w:iCs/>
          <w:sz w:val="24"/>
          <w:szCs w:val="24"/>
        </w:rPr>
        <w:t xml:space="preserve"> is the kinematic viscosity of water, and </w:t>
      </w:r>
      <w:r w:rsidRPr="00E338E1">
        <w:rPr>
          <w:rFonts w:ascii="Times New Roman" w:eastAsiaTheme="minorEastAsia" w:hAnsi="Times New Roman" w:cs="Times New Roman"/>
          <w:i/>
          <w:sz w:val="24"/>
          <w:szCs w:val="24"/>
        </w:rPr>
        <w:t>D</w:t>
      </w:r>
      <w:r w:rsidRPr="0004297D">
        <w:rPr>
          <w:rFonts w:ascii="Times New Roman" w:eastAsiaTheme="minorEastAsia" w:hAnsi="Times New Roman" w:cs="Times New Roman"/>
          <w:iCs/>
          <w:sz w:val="24"/>
          <w:szCs w:val="24"/>
        </w:rPr>
        <w:t xml:space="preserve"> is the diffusion coefficient of the solute (i.e., NaCl, Na</w:t>
      </w:r>
      <w:r w:rsidRPr="0004297D">
        <w:rPr>
          <w:rFonts w:ascii="Times New Roman" w:eastAsiaTheme="minorEastAsia" w:hAnsi="Times New Roman" w:cs="Times New Roman"/>
          <w:iCs/>
          <w:sz w:val="24"/>
          <w:szCs w:val="24"/>
          <w:vertAlign w:val="subscript"/>
        </w:rPr>
        <w:t>2</w:t>
      </w:r>
      <w:r w:rsidRPr="0004297D">
        <w:rPr>
          <w:rFonts w:ascii="Times New Roman" w:eastAsiaTheme="minorEastAsia" w:hAnsi="Times New Roman" w:cs="Times New Roman"/>
          <w:iCs/>
          <w:sz w:val="24"/>
          <w:szCs w:val="24"/>
        </w:rPr>
        <w:t>SO</w:t>
      </w:r>
      <w:r w:rsidRPr="0004297D">
        <w:rPr>
          <w:rFonts w:ascii="Times New Roman" w:eastAsiaTheme="minorEastAsia" w:hAnsi="Times New Roman" w:cs="Times New Roman"/>
          <w:iCs/>
          <w:sz w:val="24"/>
          <w:szCs w:val="24"/>
          <w:vertAlign w:val="subscript"/>
        </w:rPr>
        <w:t>4</w:t>
      </w:r>
      <w:r w:rsidRPr="0004297D">
        <w:rPr>
          <w:rFonts w:ascii="Times New Roman" w:eastAsiaTheme="minorEastAsia" w:hAnsi="Times New Roman" w:cs="Times New Roman"/>
          <w:iCs/>
          <w:sz w:val="24"/>
          <w:szCs w:val="24"/>
        </w:rPr>
        <w:t>).</w:t>
      </w:r>
      <w:r>
        <w:rPr>
          <w:rFonts w:ascii="Times New Roman" w:eastAsiaTheme="minorEastAsia" w:hAnsi="Times New Roman" w:cs="Times New Roman"/>
          <w:iCs/>
          <w:sz w:val="24"/>
          <w:szCs w:val="24"/>
        </w:rPr>
        <w:t xml:space="preserve"> </w:t>
      </w:r>
    </w:p>
    <w:p w14:paraId="2C4D0055" w14:textId="56761056" w:rsidR="00890F8E" w:rsidRPr="00EA2E12" w:rsidRDefault="0088738C" w:rsidP="00C741B4">
      <w:pPr>
        <w:autoSpaceDE w:val="0"/>
        <w:autoSpaceDN w:val="0"/>
        <w:adjustRightInd w:val="0"/>
        <w:spacing w:after="0" w:line="360" w:lineRule="auto"/>
        <w:ind w:firstLine="360"/>
        <w:contextualSpacing/>
        <w:jc w:val="both"/>
        <w:rPr>
          <w:rFonts w:ascii="Times New Roman" w:hAnsi="Times New Roman" w:cs="Times New Roman"/>
          <w:sz w:val="24"/>
          <w:szCs w:val="24"/>
        </w:rPr>
      </w:pPr>
      <w:r>
        <w:rPr>
          <w:rFonts w:ascii="Times New Roman" w:hAnsi="Times New Roman" w:cs="Times New Roman"/>
          <w:sz w:val="24"/>
          <w:szCs w:val="24"/>
        </w:rPr>
        <w:t>The permeate probe reservoir is filled with DI water at the start of each experiment</w:t>
      </w:r>
      <w:r w:rsidR="00CC7EE8">
        <w:rPr>
          <w:rFonts w:ascii="Times New Roman" w:hAnsi="Times New Roman" w:cs="Times New Roman"/>
          <w:sz w:val="24"/>
          <w:szCs w:val="24"/>
        </w:rPr>
        <w:t>, yielding</w:t>
      </w:r>
      <w:r w:rsidR="00444D87">
        <w:rPr>
          <w:rFonts w:ascii="Times New Roman" w:hAnsi="Times New Roman" w:cs="Times New Roman"/>
          <w:sz w:val="24"/>
          <w:szCs w:val="24"/>
        </w:rPr>
        <w:t xml:space="preserve"> diluted bulk permeate conductivity measurements</w:t>
      </w:r>
      <w:r>
        <w:rPr>
          <w:rFonts w:ascii="Times New Roman" w:hAnsi="Times New Roman" w:cs="Times New Roman"/>
          <w:sz w:val="24"/>
          <w:szCs w:val="24"/>
        </w:rPr>
        <w:t>.</w:t>
      </w:r>
      <w:r w:rsidR="00C74AA8">
        <w:rPr>
          <w:rFonts w:ascii="Times New Roman" w:hAnsi="Times New Roman" w:cs="Times New Roman"/>
          <w:sz w:val="24"/>
          <w:szCs w:val="24"/>
        </w:rPr>
        <w:t xml:space="preserve"> To account for </w:t>
      </w:r>
      <w:r w:rsidR="00F67746">
        <w:rPr>
          <w:rFonts w:ascii="Times New Roman" w:hAnsi="Times New Roman" w:cs="Times New Roman"/>
          <w:sz w:val="24"/>
          <w:szCs w:val="24"/>
        </w:rPr>
        <w:t>dilution,</w:t>
      </w:r>
      <w:r w:rsidR="000623CB">
        <w:rPr>
          <w:rFonts w:ascii="Times New Roman" w:hAnsi="Times New Roman" w:cs="Times New Roman"/>
          <w:sz w:val="24"/>
          <w:szCs w:val="24"/>
        </w:rPr>
        <w:t xml:space="preserve"> </w:t>
      </w:r>
      <w:r w:rsidR="00F67746">
        <w:rPr>
          <w:rFonts w:ascii="Times New Roman" w:hAnsi="Times New Roman" w:cs="Times New Roman"/>
          <w:sz w:val="24"/>
          <w:szCs w:val="24"/>
        </w:rPr>
        <w:t xml:space="preserve">a </w:t>
      </w:r>
      <w:r w:rsidR="000623CB">
        <w:rPr>
          <w:rFonts w:ascii="Times New Roman" w:hAnsi="Times New Roman" w:cs="Times New Roman"/>
          <w:sz w:val="24"/>
          <w:szCs w:val="24"/>
        </w:rPr>
        <w:t>residence time</w:t>
      </w:r>
      <w:r w:rsidR="00904E98">
        <w:rPr>
          <w:rFonts w:ascii="Times New Roman" w:hAnsi="Times New Roman" w:cs="Times New Roman"/>
          <w:sz w:val="24"/>
          <w:szCs w:val="24"/>
        </w:rPr>
        <w:t xml:space="preserve">, </w:t>
      </w:r>
      <m:oMath>
        <m:r>
          <m:rPr>
            <m:sty m:val="p"/>
          </m:rPr>
          <w:rPr>
            <w:rFonts w:ascii="Cambria Math" w:hAnsi="Cambria Math" w:cs="Times New Roman"/>
            <w:sz w:val="24"/>
            <w:szCs w:val="24"/>
          </w:rPr>
          <m:t>τ=</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p</m:t>
                </m:r>
              </m:sub>
            </m:sSub>
          </m:num>
          <m:den>
            <m:sSub>
              <m:sSubPr>
                <m:ctrlPr>
                  <w:rPr>
                    <w:rFonts w:ascii="Cambria Math" w:hAnsi="Cambria Math" w:cs="Times New Roman"/>
                    <w:iCs/>
                    <w:sz w:val="24"/>
                    <w:szCs w:val="24"/>
                  </w:rPr>
                </m:ctrlPr>
              </m:sSubPr>
              <m:e>
                <m:r>
                  <m:rPr>
                    <m:sty m:val="p"/>
                  </m:rPr>
                  <w:rPr>
                    <w:rFonts w:ascii="Cambria Math" w:hAnsi="Cambria Math" w:cs="Times New Roman"/>
                    <w:sz w:val="24"/>
                    <w:szCs w:val="24"/>
                  </w:rPr>
                  <m:t>J</m:t>
                </m:r>
              </m:e>
              <m:sub>
                <m:r>
                  <m:rPr>
                    <m:sty m:val="p"/>
                  </m:rPr>
                  <w:rPr>
                    <w:rFonts w:ascii="Cambria Math" w:hAnsi="Cambria Math" w:cs="Times New Roman"/>
                    <w:sz w:val="24"/>
                    <w:szCs w:val="24"/>
                  </w:rPr>
                  <m:t>w</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m</m:t>
                </m:r>
              </m:sub>
            </m:sSub>
          </m:den>
        </m:f>
      </m:oMath>
      <w:r w:rsidR="00F67746">
        <w:rPr>
          <w:rFonts w:ascii="Times New Roman" w:hAnsi="Times New Roman" w:cs="Times New Roman"/>
          <w:sz w:val="24"/>
          <w:szCs w:val="24"/>
        </w:rPr>
        <w:t>,</w:t>
      </w:r>
      <w:r w:rsidR="004259A7">
        <w:rPr>
          <w:rFonts w:ascii="Times New Roman" w:hAnsi="Times New Roman" w:cs="Times New Roman"/>
          <w:sz w:val="24"/>
          <w:szCs w:val="24"/>
        </w:rPr>
        <w:t xml:space="preserve"> </w:t>
      </w:r>
      <w:r w:rsidR="004259A7" w:rsidRPr="00276F4F">
        <w:rPr>
          <w:rFonts w:ascii="Times New Roman" w:eastAsiaTheme="minorEastAsia" w:hAnsi="Times New Roman" w:cs="Times New Roman"/>
          <w:sz w:val="24"/>
          <w:szCs w:val="24"/>
        </w:rPr>
        <w:t xml:space="preserve">where </w:t>
      </w:r>
      <w:r w:rsidR="004259A7" w:rsidRPr="006268E4">
        <w:rPr>
          <w:rFonts w:ascii="Times New Roman" w:eastAsiaTheme="minorEastAsia" w:hAnsi="Times New Roman" w:cs="Times New Roman"/>
          <w:sz w:val="24"/>
          <w:szCs w:val="24"/>
        </w:rPr>
        <w:t>V</w:t>
      </w:r>
      <w:r w:rsidR="004259A7" w:rsidRPr="006268E4">
        <w:rPr>
          <w:rFonts w:ascii="Times New Roman" w:eastAsiaTheme="minorEastAsia" w:hAnsi="Times New Roman" w:cs="Times New Roman"/>
          <w:sz w:val="24"/>
          <w:szCs w:val="24"/>
          <w:vertAlign w:val="subscript"/>
        </w:rPr>
        <w:t>p</w:t>
      </w:r>
      <w:r w:rsidR="004259A7" w:rsidRPr="006268E4">
        <w:rPr>
          <w:rFonts w:ascii="Times New Roman" w:eastAsiaTheme="minorEastAsia" w:hAnsi="Times New Roman" w:cs="Times New Roman"/>
          <w:sz w:val="24"/>
          <w:szCs w:val="24"/>
        </w:rPr>
        <w:t xml:space="preserve"> is</w:t>
      </w:r>
      <w:r w:rsidR="004259A7" w:rsidRPr="00276F4F">
        <w:rPr>
          <w:rFonts w:ascii="Times New Roman" w:eastAsiaTheme="minorEastAsia" w:hAnsi="Times New Roman" w:cs="Times New Roman"/>
          <w:sz w:val="24"/>
          <w:szCs w:val="24"/>
        </w:rPr>
        <w:t xml:space="preserve"> the permeate reservoir </w:t>
      </w:r>
      <w:r w:rsidR="004259A7" w:rsidRPr="006268E4">
        <w:rPr>
          <w:rFonts w:ascii="Times New Roman" w:eastAsiaTheme="minorEastAsia" w:hAnsi="Times New Roman" w:cs="Times New Roman"/>
          <w:sz w:val="24"/>
          <w:szCs w:val="24"/>
        </w:rPr>
        <w:t>volume, J</w:t>
      </w:r>
      <w:r w:rsidR="004259A7" w:rsidRPr="006268E4">
        <w:rPr>
          <w:rFonts w:ascii="Times New Roman" w:eastAsiaTheme="minorEastAsia" w:hAnsi="Times New Roman" w:cs="Times New Roman"/>
          <w:sz w:val="24"/>
          <w:szCs w:val="24"/>
          <w:vertAlign w:val="subscript"/>
        </w:rPr>
        <w:t>w</w:t>
      </w:r>
      <w:r w:rsidR="004259A7" w:rsidRPr="006268E4">
        <w:rPr>
          <w:rFonts w:ascii="Times New Roman" w:eastAsiaTheme="minorEastAsia" w:hAnsi="Times New Roman" w:cs="Times New Roman"/>
          <w:sz w:val="24"/>
          <w:szCs w:val="24"/>
        </w:rPr>
        <w:t xml:space="preserve"> is the water flux and A</w:t>
      </w:r>
      <w:r w:rsidR="004259A7" w:rsidRPr="006268E4">
        <w:rPr>
          <w:rFonts w:ascii="Times New Roman" w:eastAsiaTheme="minorEastAsia" w:hAnsi="Times New Roman" w:cs="Times New Roman"/>
          <w:sz w:val="24"/>
          <w:szCs w:val="24"/>
          <w:vertAlign w:val="subscript"/>
        </w:rPr>
        <w:t>m</w:t>
      </w:r>
      <w:r w:rsidR="004259A7" w:rsidRPr="006268E4">
        <w:rPr>
          <w:rFonts w:ascii="Times New Roman" w:eastAsiaTheme="minorEastAsia" w:hAnsi="Times New Roman" w:cs="Times New Roman"/>
          <w:sz w:val="24"/>
          <w:szCs w:val="24"/>
        </w:rPr>
        <w:t xml:space="preserve"> is the membrane</w:t>
      </w:r>
      <w:r w:rsidR="004259A7" w:rsidRPr="00276F4F">
        <w:rPr>
          <w:rFonts w:ascii="Times New Roman" w:eastAsiaTheme="minorEastAsia" w:hAnsi="Times New Roman" w:cs="Times New Roman"/>
          <w:sz w:val="24"/>
          <w:szCs w:val="24"/>
        </w:rPr>
        <w:t xml:space="preserve"> area</w:t>
      </w:r>
      <w:r w:rsidR="004259A7">
        <w:rPr>
          <w:rFonts w:ascii="Times New Roman" w:eastAsiaTheme="minorEastAsia" w:hAnsi="Times New Roman" w:cs="Times New Roman"/>
          <w:sz w:val="24"/>
          <w:szCs w:val="24"/>
        </w:rPr>
        <w:t>,</w:t>
      </w:r>
      <w:r w:rsidR="000623CB">
        <w:rPr>
          <w:rFonts w:ascii="Times New Roman" w:hAnsi="Times New Roman" w:cs="Times New Roman"/>
          <w:sz w:val="24"/>
          <w:szCs w:val="24"/>
        </w:rPr>
        <w:t xml:space="preserve"> is calculated</w:t>
      </w:r>
      <w:r w:rsidR="007C3ACC">
        <w:rPr>
          <w:rFonts w:ascii="Times New Roman" w:hAnsi="Times New Roman" w:cs="Times New Roman"/>
          <w:sz w:val="24"/>
          <w:szCs w:val="24"/>
        </w:rPr>
        <w:fldChar w:fldCharType="begin"/>
      </w:r>
      <w:r w:rsidR="007C3ACC">
        <w:rPr>
          <w:rFonts w:ascii="Times New Roman" w:hAnsi="Times New Roman" w:cs="Times New Roman"/>
          <w:sz w:val="24"/>
          <w:szCs w:val="24"/>
        </w:rPr>
        <w:instrText xml:space="preserve"> ADDIN ZOTERO_ITEM CSL_CITATION {"citationID":"A1QdTv08","properties":{"formattedCitation":"\\super 7\\nosupersub{}","plainCitation":"7","noteIndex":0},"citationItems":[{"id":1905,"uris":["http://zotero.org/users/14594541/items/JLE5NRP6"],"itemData":{"id":1905,"type":"article-journal","abstract":"Self-driving laboratories and automated experiments can accelerate the design workflow and decrease errors associated with experiments that characterize membrane transport properties. Within this study, we use 3D printing to design a custom stirred cell that incorporates inline conductivity probes in the retentate and permeate streams. The probes provide a complete trajectory of the salt concentrations as they evolve over the course of an experiment. Here, automated diafiltration experiments are used to characterize the performance of commercial NF90 and NF270 polyamide membranes over a predetermined range of KCl concentrations from 1 to 100 mM. The measurements obtained by the inline conductivity probes are validated using offline post-experiment analyses. Compared to traditional filtration experiments, the probes decrease the amount of time required for an experimentalist to characterize membrane materials by more than 50× and increase the amount of information generated by 100×. Device design principles to address the physical constraints associated with making conductivity measurements in confined volumes are proposed. Overall, the device developed within this study provides a foundation to establish high-throughput, automated membrane characterization techniques.","container-title":"Journal of Membrane Science Letters","DOI":"10.1016/j.memlet.2024.100087","ISSN":"27724212","issue":"2","journalAbbreviation":"Journal of Membrane Science Letters","language":"en","page":"100087","source":"DOI.org (Crossref)","title":"Automated membrane characterization: In-situ monitoring of the permeate and retentate solutions using a 3D printed permeate probe device","title-short":"Automated membrane characterization","volume":"4","author":[{"family":"Ouimet","given":"Jonathan Aubuchon"},{"family":"Al-Badani","given":"Faraj"},{"family":"Liu","given":"Xinhong"},{"family":"Lair","given":"Laurianne"},{"family":"Muetzel","given":"Zachary W."},{"family":"Dowling","given":"Alexander W."},{"family":"Phillip","given":"William A."}],"issued":{"date-parts":[["2024",12]]}}}],"schema":"https://github.com/citation-style-language/schema/raw/master/csl-citation.json"} </w:instrText>
      </w:r>
      <w:r w:rsidR="007C3ACC">
        <w:rPr>
          <w:rFonts w:ascii="Times New Roman" w:hAnsi="Times New Roman" w:cs="Times New Roman"/>
          <w:sz w:val="24"/>
          <w:szCs w:val="24"/>
        </w:rPr>
        <w:fldChar w:fldCharType="separate"/>
      </w:r>
      <w:r w:rsidR="007C3ACC" w:rsidRPr="007C3ACC">
        <w:rPr>
          <w:rFonts w:ascii="Times New Roman" w:hAnsi="Times New Roman" w:cs="Times New Roman"/>
          <w:kern w:val="0"/>
          <w:sz w:val="24"/>
          <w:vertAlign w:val="superscript"/>
        </w:rPr>
        <w:t>7</w:t>
      </w:r>
      <w:r w:rsidR="007C3ACC">
        <w:rPr>
          <w:rFonts w:ascii="Times New Roman" w:hAnsi="Times New Roman" w:cs="Times New Roman"/>
          <w:sz w:val="24"/>
          <w:szCs w:val="24"/>
        </w:rPr>
        <w:fldChar w:fldCharType="end"/>
      </w:r>
      <w:r w:rsidR="004259A7">
        <w:rPr>
          <w:rFonts w:ascii="Times New Roman" w:hAnsi="Times New Roman" w:cs="Times New Roman"/>
          <w:sz w:val="24"/>
          <w:szCs w:val="24"/>
        </w:rPr>
        <w:t>.</w:t>
      </w:r>
      <w:r w:rsidR="000623CB">
        <w:rPr>
          <w:rFonts w:ascii="Times New Roman" w:hAnsi="Times New Roman" w:cs="Times New Roman"/>
          <w:sz w:val="24"/>
          <w:szCs w:val="24"/>
        </w:rPr>
        <w:t xml:space="preserve"> </w:t>
      </w:r>
      <w:r w:rsidR="004259A7">
        <w:rPr>
          <w:rFonts w:ascii="Times New Roman" w:hAnsi="Times New Roman" w:cs="Times New Roman"/>
          <w:sz w:val="24"/>
          <w:szCs w:val="24"/>
        </w:rPr>
        <w:t>One residence time is sufficient to</w:t>
      </w:r>
      <w:r w:rsidR="000623CB">
        <w:rPr>
          <w:rFonts w:ascii="Times New Roman" w:hAnsi="Times New Roman" w:cs="Times New Roman"/>
          <w:sz w:val="24"/>
          <w:szCs w:val="24"/>
        </w:rPr>
        <w:t xml:space="preserve"> describe the rate at which the incoming salt </w:t>
      </w:r>
      <w:r w:rsidR="000623CB">
        <w:rPr>
          <w:rFonts w:ascii="Times New Roman" w:hAnsi="Times New Roman" w:cs="Times New Roman"/>
          <w:sz w:val="24"/>
          <w:szCs w:val="24"/>
        </w:rPr>
        <w:lastRenderedPageBreak/>
        <w:t>solution displaces the DI water</w:t>
      </w:r>
      <w:r w:rsidR="002D6E74">
        <w:rPr>
          <w:rFonts w:ascii="Times New Roman" w:hAnsi="Times New Roman" w:cs="Times New Roman"/>
          <w:sz w:val="24"/>
          <w:szCs w:val="24"/>
        </w:rPr>
        <w:t>.</w:t>
      </w:r>
      <w:r w:rsidR="007C3ACC">
        <w:rPr>
          <w:rFonts w:ascii="Times New Roman" w:hAnsi="Times New Roman" w:cs="Times New Roman"/>
          <w:sz w:val="24"/>
          <w:szCs w:val="24"/>
        </w:rPr>
        <w:t xml:space="preserve"> In this manner, </w:t>
      </w:r>
      <m:oMath>
        <m:r>
          <m:rPr>
            <m:sty m:val="p"/>
          </m:rPr>
          <w:rPr>
            <w:rFonts w:ascii="Cambria Math" w:hAnsi="Cambria Math" w:cs="Times New Roman"/>
            <w:sz w:val="24"/>
            <w:szCs w:val="24"/>
          </w:rPr>
          <m:t>τ</m:t>
        </m:r>
      </m:oMath>
      <w:r w:rsidR="006822D7">
        <w:rPr>
          <w:rFonts w:ascii="Times New Roman" w:eastAsiaTheme="minorEastAsia" w:hAnsi="Times New Roman" w:cs="Times New Roman"/>
          <w:iCs/>
          <w:sz w:val="24"/>
          <w:szCs w:val="24"/>
        </w:rPr>
        <w:t xml:space="preserve"> i</w:t>
      </w:r>
      <w:r w:rsidR="005977AF">
        <w:rPr>
          <w:rFonts w:ascii="Times New Roman" w:eastAsiaTheme="minorEastAsia" w:hAnsi="Times New Roman" w:cs="Times New Roman"/>
          <w:iCs/>
          <w:sz w:val="24"/>
          <w:szCs w:val="24"/>
        </w:rPr>
        <w:t>s incorporated into the mass balance allowing for interfacial permeate concentrations to be calculated</w:t>
      </w:r>
      <w:r w:rsidR="005977AF">
        <w:rPr>
          <w:rFonts w:ascii="Times New Roman" w:eastAsiaTheme="minorEastAsia" w:hAnsi="Times New Roman" w:cs="Times New Roman"/>
          <w:iCs/>
          <w:sz w:val="24"/>
          <w:szCs w:val="24"/>
        </w:rPr>
        <w:fldChar w:fldCharType="begin"/>
      </w:r>
      <w:r w:rsidR="005977AF">
        <w:rPr>
          <w:rFonts w:ascii="Times New Roman" w:eastAsiaTheme="minorEastAsia" w:hAnsi="Times New Roman" w:cs="Times New Roman"/>
          <w:iCs/>
          <w:sz w:val="24"/>
          <w:szCs w:val="24"/>
        </w:rPr>
        <w:instrText xml:space="preserve"> ADDIN ZOTERO_ITEM CSL_CITATION {"citationID":"rzCTN9aX","properties":{"formattedCitation":"\\super 7\\nosupersub{}","plainCitation":"7","noteIndex":0},"citationItems":[{"id":1905,"uris":["http://zotero.org/users/14594541/items/JLE5NRP6"],"itemData":{"id":1905,"type":"article-journal","abstract":"Self-driving laboratories and automated experiments can accelerate the design workflow and decrease errors associated with experiments that characterize membrane transport properties. Within this study, we use 3D printing to design a custom stirred cell that incorporates inline conductivity probes in the retentate and permeate streams. The probes provide a complete trajectory of the salt concentrations as they evolve over the course of an experiment. Here, automated diafiltration experiments are used to characterize the performance of commercial NF90 and NF270 polyamide membranes over a predetermined range of KCl concentrations from 1 to 100 mM. The measurements obtained by the inline conductivity probes are validated using offline post-experiment analyses. Compared to traditional filtration experiments, the probes decrease the amount of time required for an experimentalist to characterize membrane materials by more than 50× and increase the amount of information generated by 100×. Device design principles to address the physical constraints associated with making conductivity measurements in confined volumes are proposed. Overall, the device developed within this study provides a foundation to establish high-throughput, automated membrane characterization techniques.","container-title":"Journal of Membrane Science Letters","DOI":"10.1016/j.memlet.2024.100087","ISSN":"27724212","issue":"2","journalAbbreviation":"Journal of Membrane Science Letters","language":"en","page":"100087","source":"DOI.org (Crossref)","title":"Automated membrane characterization: In-situ monitoring of the permeate and retentate solutions using a 3D printed permeate probe device","title-short":"Automated membrane characterization","volume":"4","author":[{"family":"Ouimet","given":"Jonathan Aubuchon"},{"family":"Al-Badani","given":"Faraj"},{"family":"Liu","given":"Xinhong"},{"family":"Lair","given":"Laurianne"},{"family":"Muetzel","given":"Zachary W."},{"family":"Dowling","given":"Alexander W."},{"family":"Phillip","given":"William A."}],"issued":{"date-parts":[["2024",12]]}}}],"schema":"https://github.com/citation-style-language/schema/raw/master/csl-citation.json"} </w:instrText>
      </w:r>
      <w:r w:rsidR="005977AF">
        <w:rPr>
          <w:rFonts w:ascii="Times New Roman" w:eastAsiaTheme="minorEastAsia" w:hAnsi="Times New Roman" w:cs="Times New Roman"/>
          <w:iCs/>
          <w:sz w:val="24"/>
          <w:szCs w:val="24"/>
        </w:rPr>
        <w:fldChar w:fldCharType="separate"/>
      </w:r>
      <w:r w:rsidR="005977AF" w:rsidRPr="005977AF">
        <w:rPr>
          <w:rFonts w:ascii="Times New Roman" w:hAnsi="Times New Roman" w:cs="Times New Roman"/>
          <w:kern w:val="0"/>
          <w:sz w:val="24"/>
          <w:vertAlign w:val="superscript"/>
        </w:rPr>
        <w:t>7</w:t>
      </w:r>
      <w:r w:rsidR="005977AF">
        <w:rPr>
          <w:rFonts w:ascii="Times New Roman" w:eastAsiaTheme="minorEastAsia" w:hAnsi="Times New Roman" w:cs="Times New Roman"/>
          <w:iCs/>
          <w:sz w:val="24"/>
          <w:szCs w:val="24"/>
        </w:rPr>
        <w:fldChar w:fldCharType="end"/>
      </w:r>
      <w:r w:rsidR="00EA2E12">
        <w:rPr>
          <w:rFonts w:ascii="Times New Roman" w:hAnsi="Times New Roman" w:cs="Times New Roman"/>
          <w:sz w:val="24"/>
          <w:szCs w:val="24"/>
        </w:rPr>
        <w:t xml:space="preserve">. </w:t>
      </w:r>
      <w:r w:rsidR="00890F8E" w:rsidRPr="00276F4F">
        <w:rPr>
          <w:rFonts w:ascii="Times New Roman" w:hAnsi="Times New Roman" w:cs="Times New Roman"/>
          <w:sz w:val="24"/>
          <w:szCs w:val="24"/>
        </w:rPr>
        <w:t xml:space="preserve">Spikes in the </w:t>
      </w:r>
      <w:r w:rsidR="00890E07">
        <w:rPr>
          <w:rFonts w:ascii="Times New Roman" w:hAnsi="Times New Roman" w:cs="Times New Roman"/>
          <w:sz w:val="24"/>
          <w:szCs w:val="24"/>
        </w:rPr>
        <w:t xml:space="preserve">permeate probe </w:t>
      </w:r>
      <w:r w:rsidR="00890F8E" w:rsidRPr="00276F4F">
        <w:rPr>
          <w:rFonts w:ascii="Times New Roman" w:hAnsi="Times New Roman" w:cs="Times New Roman"/>
          <w:sz w:val="24"/>
          <w:szCs w:val="24"/>
        </w:rPr>
        <w:t xml:space="preserve">data represent </w:t>
      </w:r>
      <w:r w:rsidR="00890E07">
        <w:rPr>
          <w:rFonts w:ascii="Times New Roman" w:hAnsi="Times New Roman" w:cs="Times New Roman"/>
          <w:sz w:val="24"/>
          <w:szCs w:val="24"/>
        </w:rPr>
        <w:t xml:space="preserve">the </w:t>
      </w:r>
      <w:r w:rsidR="00890F8E" w:rsidRPr="00276F4F">
        <w:rPr>
          <w:rFonts w:ascii="Times New Roman" w:hAnsi="Times New Roman" w:cs="Times New Roman"/>
          <w:sz w:val="24"/>
          <w:szCs w:val="24"/>
        </w:rPr>
        <w:t>pass</w:t>
      </w:r>
      <w:r w:rsidR="00890E07">
        <w:rPr>
          <w:rFonts w:ascii="Times New Roman" w:hAnsi="Times New Roman" w:cs="Times New Roman"/>
          <w:sz w:val="24"/>
          <w:szCs w:val="24"/>
        </w:rPr>
        <w:t>age of bubbles</w:t>
      </w:r>
      <w:r w:rsidR="00890F8E" w:rsidRPr="00276F4F">
        <w:rPr>
          <w:rFonts w:ascii="Times New Roman" w:hAnsi="Times New Roman" w:cs="Times New Roman"/>
          <w:sz w:val="24"/>
          <w:szCs w:val="24"/>
        </w:rPr>
        <w:t xml:space="preserve"> through th</w:t>
      </w:r>
      <w:r w:rsidR="00890E07">
        <w:rPr>
          <w:rFonts w:ascii="Times New Roman" w:hAnsi="Times New Roman" w:cs="Times New Roman"/>
          <w:sz w:val="24"/>
          <w:szCs w:val="24"/>
        </w:rPr>
        <w:t xml:space="preserve">e </w:t>
      </w:r>
      <w:r w:rsidR="00890F8E" w:rsidRPr="00276F4F">
        <w:rPr>
          <w:rFonts w:ascii="Times New Roman" w:hAnsi="Times New Roman" w:cs="Times New Roman"/>
          <w:sz w:val="24"/>
          <w:szCs w:val="24"/>
        </w:rPr>
        <w:t xml:space="preserve">reservoir. </w:t>
      </w:r>
      <w:r w:rsidR="00890E07">
        <w:rPr>
          <w:rFonts w:ascii="Times New Roman" w:hAnsi="Times New Roman" w:cs="Times New Roman"/>
          <w:sz w:val="24"/>
          <w:szCs w:val="24"/>
        </w:rPr>
        <w:t>Furthermore</w:t>
      </w:r>
      <w:r w:rsidR="00890F8E" w:rsidRPr="00276F4F">
        <w:rPr>
          <w:rFonts w:ascii="Times New Roman" w:hAnsi="Times New Roman" w:cs="Times New Roman"/>
          <w:sz w:val="24"/>
          <w:szCs w:val="24"/>
        </w:rPr>
        <w:t>,</w:t>
      </w:r>
      <w:r w:rsidR="00DC7979">
        <w:rPr>
          <w:rFonts w:ascii="Times New Roman" w:hAnsi="Times New Roman" w:cs="Times New Roman"/>
          <w:sz w:val="24"/>
          <w:szCs w:val="24"/>
        </w:rPr>
        <w:t xml:space="preserve"> these spikes have been removed, represented by</w:t>
      </w:r>
      <w:r w:rsidR="00890F8E" w:rsidRPr="00276F4F">
        <w:rPr>
          <w:rFonts w:ascii="Times New Roman" w:hAnsi="Times New Roman" w:cs="Times New Roman"/>
          <w:sz w:val="24"/>
          <w:szCs w:val="24"/>
        </w:rPr>
        <w:t xml:space="preserve"> gaps in the </w:t>
      </w:r>
      <w:r w:rsidR="00890E07">
        <w:rPr>
          <w:rFonts w:ascii="Times New Roman" w:hAnsi="Times New Roman" w:cs="Times New Roman"/>
          <w:sz w:val="24"/>
          <w:szCs w:val="24"/>
        </w:rPr>
        <w:t xml:space="preserve">plotted </w:t>
      </w:r>
      <w:r w:rsidR="00890F8E" w:rsidRPr="00276F4F">
        <w:rPr>
          <w:rFonts w:ascii="Times New Roman" w:hAnsi="Times New Roman" w:cs="Times New Roman"/>
          <w:sz w:val="24"/>
          <w:szCs w:val="24"/>
        </w:rPr>
        <w:t>raw data</w:t>
      </w:r>
      <w:r w:rsidR="009A2A00">
        <w:rPr>
          <w:rFonts w:ascii="Times New Roman" w:hAnsi="Times New Roman" w:cs="Times New Roman"/>
          <w:sz w:val="24"/>
          <w:szCs w:val="24"/>
        </w:rPr>
        <w:t>, to show the data more clearly</w:t>
      </w:r>
      <w:r w:rsidR="004B0AAF">
        <w:rPr>
          <w:rFonts w:ascii="Times New Roman" w:hAnsi="Times New Roman" w:cs="Times New Roman"/>
          <w:sz w:val="24"/>
          <w:szCs w:val="24"/>
        </w:rPr>
        <w:t>.</w:t>
      </w:r>
      <w:r w:rsidR="00890F8E" w:rsidRPr="00276F4F">
        <w:rPr>
          <w:rFonts w:ascii="Times New Roman" w:hAnsi="Times New Roman" w:cs="Times New Roman"/>
          <w:sz w:val="24"/>
          <w:szCs w:val="24"/>
        </w:rPr>
        <w:t xml:space="preserve"> The omission of these data points does not influence the general trend </w:t>
      </w:r>
      <w:r w:rsidR="004B0AAF">
        <w:rPr>
          <w:rFonts w:ascii="Times New Roman" w:hAnsi="Times New Roman" w:cs="Times New Roman"/>
          <w:sz w:val="24"/>
          <w:szCs w:val="24"/>
        </w:rPr>
        <w:t xml:space="preserve">or </w:t>
      </w:r>
      <w:r w:rsidR="00890F8E" w:rsidRPr="00276F4F">
        <w:rPr>
          <w:rFonts w:ascii="Times New Roman" w:hAnsi="Times New Roman" w:cs="Times New Roman"/>
          <w:sz w:val="24"/>
          <w:szCs w:val="24"/>
        </w:rPr>
        <w:t>trajectory of the data set in its entirety.</w:t>
      </w:r>
    </w:p>
    <w:p w14:paraId="7D813618" w14:textId="2C55392F" w:rsidR="004B3608" w:rsidRDefault="005E1951" w:rsidP="00C741B4">
      <w:pPr>
        <w:autoSpaceDE w:val="0"/>
        <w:autoSpaceDN w:val="0"/>
        <w:adjustRightInd w:val="0"/>
        <w:spacing w:after="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C</w:t>
      </w:r>
      <w:r w:rsidR="00674B96" w:rsidRPr="00276F4F">
        <w:rPr>
          <w:rFonts w:ascii="Times New Roman" w:hAnsi="Times New Roman" w:cs="Times New Roman"/>
          <w:sz w:val="24"/>
          <w:szCs w:val="24"/>
        </w:rPr>
        <w:t>hanges in conductivity measurements resulting from adjustments in solution pH are accounted for in the calibration curves.</w:t>
      </w:r>
      <w:r w:rsidR="00AE18ED">
        <w:rPr>
          <w:rFonts w:ascii="Times New Roman" w:hAnsi="Times New Roman" w:cs="Times New Roman"/>
          <w:sz w:val="24"/>
          <w:szCs w:val="24"/>
        </w:rPr>
        <w:t xml:space="preserve"> A stock solution of 100 mM NaCl and Na</w:t>
      </w:r>
      <w:r w:rsidR="00AE18ED">
        <w:rPr>
          <w:rFonts w:ascii="Times New Roman" w:hAnsi="Times New Roman" w:cs="Times New Roman"/>
          <w:sz w:val="24"/>
          <w:szCs w:val="24"/>
          <w:vertAlign w:val="subscript"/>
        </w:rPr>
        <w:t>2</w:t>
      </w:r>
      <w:r w:rsidR="00AE18ED">
        <w:rPr>
          <w:rFonts w:ascii="Times New Roman" w:hAnsi="Times New Roman" w:cs="Times New Roman"/>
          <w:sz w:val="24"/>
          <w:szCs w:val="24"/>
        </w:rPr>
        <w:t>SO</w:t>
      </w:r>
      <w:r w:rsidR="00AE18ED">
        <w:rPr>
          <w:rFonts w:ascii="Times New Roman" w:hAnsi="Times New Roman" w:cs="Times New Roman"/>
          <w:sz w:val="24"/>
          <w:szCs w:val="24"/>
          <w:vertAlign w:val="subscript"/>
        </w:rPr>
        <w:t>4</w:t>
      </w:r>
      <w:r w:rsidR="00AE18ED">
        <w:rPr>
          <w:rFonts w:ascii="Times New Roman" w:hAnsi="Times New Roman" w:cs="Times New Roman"/>
          <w:sz w:val="24"/>
          <w:szCs w:val="24"/>
        </w:rPr>
        <w:t xml:space="preserve"> </w:t>
      </w:r>
      <w:r w:rsidR="00A85923">
        <w:rPr>
          <w:rFonts w:ascii="Times New Roman" w:hAnsi="Times New Roman" w:cs="Times New Roman"/>
          <w:sz w:val="24"/>
          <w:szCs w:val="24"/>
        </w:rPr>
        <w:t>was made.</w:t>
      </w:r>
      <w:r w:rsidR="00674B96" w:rsidRPr="00276F4F">
        <w:rPr>
          <w:rFonts w:ascii="Times New Roman" w:hAnsi="Times New Roman" w:cs="Times New Roman"/>
          <w:sz w:val="24"/>
          <w:szCs w:val="24"/>
        </w:rPr>
        <w:t xml:space="preserve"> </w:t>
      </w:r>
      <w:r w:rsidR="004B3608" w:rsidRPr="00276F4F">
        <w:rPr>
          <w:rFonts w:ascii="Times New Roman" w:hAnsi="Times New Roman" w:cs="Times New Roman"/>
          <w:sz w:val="24"/>
          <w:szCs w:val="24"/>
        </w:rPr>
        <w:t>Using a</w:t>
      </w:r>
      <w:r w:rsidR="004B3608">
        <w:rPr>
          <w:rFonts w:ascii="Times New Roman" w:hAnsi="Times New Roman" w:cs="Times New Roman"/>
          <w:sz w:val="24"/>
          <w:szCs w:val="24"/>
        </w:rPr>
        <w:t>n I3-620-AP50A Fisher Scientific</w:t>
      </w:r>
      <w:r w:rsidR="004B3608" w:rsidRPr="00276F4F">
        <w:rPr>
          <w:rFonts w:ascii="Times New Roman" w:hAnsi="Times New Roman" w:cs="Times New Roman"/>
          <w:sz w:val="24"/>
          <w:szCs w:val="24"/>
        </w:rPr>
        <w:t xml:space="preserve"> pH probe</w:t>
      </w:r>
      <w:r w:rsidR="004B3608">
        <w:rPr>
          <w:rFonts w:ascii="Times New Roman" w:hAnsi="Times New Roman" w:cs="Times New Roman"/>
          <w:sz w:val="24"/>
          <w:szCs w:val="24"/>
        </w:rPr>
        <w:t>,</w:t>
      </w:r>
      <w:r w:rsidR="004B3608" w:rsidRPr="00276F4F">
        <w:rPr>
          <w:rFonts w:ascii="Times New Roman" w:hAnsi="Times New Roman" w:cs="Times New Roman"/>
          <w:sz w:val="24"/>
          <w:szCs w:val="24"/>
        </w:rPr>
        <w:t xml:space="preserve"> solution pH</w:t>
      </w:r>
      <w:r w:rsidR="004B3608">
        <w:rPr>
          <w:rFonts w:ascii="Times New Roman" w:hAnsi="Times New Roman" w:cs="Times New Roman"/>
          <w:sz w:val="24"/>
          <w:szCs w:val="24"/>
        </w:rPr>
        <w:t xml:space="preserve"> was monitored</w:t>
      </w:r>
      <w:r w:rsidR="00A85923">
        <w:rPr>
          <w:rFonts w:ascii="Times New Roman" w:hAnsi="Times New Roman" w:cs="Times New Roman"/>
          <w:sz w:val="24"/>
          <w:szCs w:val="24"/>
        </w:rPr>
        <w:t xml:space="preserve"> untiled the desired pH was reached</w:t>
      </w:r>
      <w:r w:rsidR="00AE18ED">
        <w:rPr>
          <w:rFonts w:ascii="Times New Roman" w:hAnsi="Times New Roman" w:cs="Times New Roman"/>
          <w:sz w:val="24"/>
          <w:szCs w:val="24"/>
        </w:rPr>
        <w:t>.</w:t>
      </w:r>
      <w:r w:rsidR="004B3608" w:rsidRPr="00276F4F">
        <w:rPr>
          <w:rFonts w:ascii="Times New Roman" w:hAnsi="Times New Roman" w:cs="Times New Roman"/>
          <w:sz w:val="24"/>
          <w:szCs w:val="24"/>
        </w:rPr>
        <w:t xml:space="preserve"> NaOH was added to each salt solution until pH 8 was reached</w:t>
      </w:r>
      <w:r w:rsidR="005E1879">
        <w:rPr>
          <w:rFonts w:ascii="Times New Roman" w:hAnsi="Times New Roman" w:cs="Times New Roman"/>
          <w:sz w:val="24"/>
          <w:szCs w:val="24"/>
        </w:rPr>
        <w:t>. To reach pH 4,</w:t>
      </w:r>
      <w:r w:rsidR="004B3608" w:rsidRPr="00276F4F">
        <w:rPr>
          <w:rFonts w:ascii="Times New Roman" w:hAnsi="Times New Roman" w:cs="Times New Roman"/>
          <w:sz w:val="24"/>
          <w:szCs w:val="24"/>
        </w:rPr>
        <w:t xml:space="preserve"> HCl was </w:t>
      </w:r>
      <w:r w:rsidR="005E1879">
        <w:rPr>
          <w:rFonts w:ascii="Times New Roman" w:hAnsi="Times New Roman" w:cs="Times New Roman"/>
          <w:sz w:val="24"/>
          <w:szCs w:val="24"/>
        </w:rPr>
        <w:t>added to</w:t>
      </w:r>
      <w:r w:rsidR="004B3608" w:rsidRPr="00276F4F">
        <w:rPr>
          <w:rFonts w:ascii="Times New Roman" w:hAnsi="Times New Roman" w:cs="Times New Roman"/>
          <w:sz w:val="24"/>
          <w:szCs w:val="24"/>
        </w:rPr>
        <w:t xml:space="preserve"> the NaCl solution</w:t>
      </w:r>
      <w:r w:rsidR="005E1879">
        <w:rPr>
          <w:rFonts w:ascii="Times New Roman" w:hAnsi="Times New Roman" w:cs="Times New Roman"/>
          <w:sz w:val="24"/>
          <w:szCs w:val="24"/>
        </w:rPr>
        <w:t xml:space="preserve"> while</w:t>
      </w:r>
      <w:r w:rsidR="004B3608" w:rsidRPr="00276F4F">
        <w:rPr>
          <w:rFonts w:ascii="Times New Roman" w:hAnsi="Times New Roman" w:cs="Times New Roman"/>
          <w:sz w:val="24"/>
          <w:szCs w:val="24"/>
        </w:rPr>
        <w:t xml:space="preserve"> H</w:t>
      </w:r>
      <w:r w:rsidR="004B3608" w:rsidRPr="00276F4F">
        <w:rPr>
          <w:rFonts w:ascii="Times New Roman" w:hAnsi="Times New Roman" w:cs="Times New Roman"/>
          <w:sz w:val="24"/>
          <w:szCs w:val="24"/>
          <w:vertAlign w:val="subscript"/>
        </w:rPr>
        <w:t>2</w:t>
      </w:r>
      <w:r w:rsidR="004B3608" w:rsidRPr="00276F4F">
        <w:rPr>
          <w:rFonts w:ascii="Times New Roman" w:hAnsi="Times New Roman" w:cs="Times New Roman"/>
          <w:sz w:val="24"/>
          <w:szCs w:val="24"/>
        </w:rPr>
        <w:t>SO</w:t>
      </w:r>
      <w:r w:rsidR="004B3608" w:rsidRPr="00276F4F">
        <w:rPr>
          <w:rFonts w:ascii="Times New Roman" w:hAnsi="Times New Roman" w:cs="Times New Roman"/>
          <w:sz w:val="24"/>
          <w:szCs w:val="24"/>
          <w:vertAlign w:val="subscript"/>
        </w:rPr>
        <w:t>4</w:t>
      </w:r>
      <w:r w:rsidR="004B3608" w:rsidRPr="00276F4F">
        <w:rPr>
          <w:rFonts w:ascii="Times New Roman" w:hAnsi="Times New Roman" w:cs="Times New Roman"/>
          <w:sz w:val="24"/>
          <w:szCs w:val="24"/>
        </w:rPr>
        <w:t xml:space="preserve"> </w:t>
      </w:r>
      <w:r w:rsidR="005E1879">
        <w:rPr>
          <w:rFonts w:ascii="Times New Roman" w:hAnsi="Times New Roman" w:cs="Times New Roman"/>
          <w:sz w:val="24"/>
          <w:szCs w:val="24"/>
        </w:rPr>
        <w:t xml:space="preserve">was added </w:t>
      </w:r>
      <w:r w:rsidR="004B3608" w:rsidRPr="00276F4F">
        <w:rPr>
          <w:rFonts w:ascii="Times New Roman" w:hAnsi="Times New Roman" w:cs="Times New Roman"/>
          <w:sz w:val="24"/>
          <w:szCs w:val="24"/>
        </w:rPr>
        <w:t>to the Na</w:t>
      </w:r>
      <w:r w:rsidR="004B3608" w:rsidRPr="00276F4F">
        <w:rPr>
          <w:rFonts w:ascii="Times New Roman" w:hAnsi="Times New Roman" w:cs="Times New Roman"/>
          <w:sz w:val="24"/>
          <w:szCs w:val="24"/>
          <w:vertAlign w:val="subscript"/>
        </w:rPr>
        <w:t>2</w:t>
      </w:r>
      <w:r w:rsidR="004B3608" w:rsidRPr="00276F4F">
        <w:rPr>
          <w:rFonts w:ascii="Times New Roman" w:hAnsi="Times New Roman" w:cs="Times New Roman"/>
          <w:sz w:val="24"/>
          <w:szCs w:val="24"/>
        </w:rPr>
        <w:t>SO</w:t>
      </w:r>
      <w:r w:rsidR="004B3608" w:rsidRPr="00276F4F">
        <w:rPr>
          <w:rFonts w:ascii="Times New Roman" w:hAnsi="Times New Roman" w:cs="Times New Roman"/>
          <w:sz w:val="24"/>
          <w:szCs w:val="24"/>
          <w:vertAlign w:val="subscript"/>
        </w:rPr>
        <w:t>4</w:t>
      </w:r>
      <w:r w:rsidR="004B3608" w:rsidRPr="00276F4F">
        <w:rPr>
          <w:rFonts w:ascii="Times New Roman" w:hAnsi="Times New Roman" w:cs="Times New Roman"/>
          <w:sz w:val="24"/>
          <w:szCs w:val="24"/>
        </w:rPr>
        <w:t xml:space="preserve"> solut</w:t>
      </w:r>
      <w:r w:rsidR="005E1879">
        <w:rPr>
          <w:rFonts w:ascii="Times New Roman" w:hAnsi="Times New Roman" w:cs="Times New Roman"/>
          <w:sz w:val="24"/>
          <w:szCs w:val="24"/>
        </w:rPr>
        <w:t>ion</w:t>
      </w:r>
      <w:r w:rsidR="004B3608" w:rsidRPr="00276F4F">
        <w:rPr>
          <w:rFonts w:ascii="Times New Roman" w:hAnsi="Times New Roman" w:cs="Times New Roman"/>
          <w:sz w:val="24"/>
          <w:szCs w:val="24"/>
        </w:rPr>
        <w:t xml:space="preserve">. The choice of acid </w:t>
      </w:r>
      <w:r w:rsidR="00834E3B">
        <w:rPr>
          <w:rFonts w:ascii="Times New Roman" w:hAnsi="Times New Roman" w:cs="Times New Roman"/>
          <w:sz w:val="24"/>
          <w:szCs w:val="24"/>
        </w:rPr>
        <w:t xml:space="preserve">and base </w:t>
      </w:r>
      <w:r w:rsidR="004B3608" w:rsidRPr="00276F4F">
        <w:rPr>
          <w:rFonts w:ascii="Times New Roman" w:hAnsi="Times New Roman" w:cs="Times New Roman"/>
          <w:sz w:val="24"/>
          <w:szCs w:val="24"/>
        </w:rPr>
        <w:t>was selected to ensure a fourth ion was not introduced, possibly skewing the interpretation of the transport results.</w:t>
      </w:r>
      <w:r w:rsidR="00271157">
        <w:rPr>
          <w:rFonts w:ascii="Times New Roman" w:hAnsi="Times New Roman" w:cs="Times New Roman"/>
          <w:sz w:val="24"/>
          <w:szCs w:val="24"/>
        </w:rPr>
        <w:t xml:space="preserve"> Serial dilutions were </w:t>
      </w:r>
      <w:r w:rsidR="00EA1A82">
        <w:rPr>
          <w:rFonts w:ascii="Times New Roman" w:hAnsi="Times New Roman" w:cs="Times New Roman"/>
          <w:sz w:val="24"/>
          <w:szCs w:val="24"/>
        </w:rPr>
        <w:t xml:space="preserve">performed </w:t>
      </w:r>
      <w:r w:rsidR="00D7179F">
        <w:rPr>
          <w:rFonts w:ascii="Times New Roman" w:hAnsi="Times New Roman" w:cs="Times New Roman"/>
          <w:sz w:val="24"/>
          <w:szCs w:val="24"/>
        </w:rPr>
        <w:t xml:space="preserve">in increments of 10 mM at </w:t>
      </w:r>
      <w:r w:rsidR="00F27B42">
        <w:rPr>
          <w:rFonts w:ascii="Times New Roman" w:hAnsi="Times New Roman" w:cs="Times New Roman"/>
          <w:sz w:val="24"/>
          <w:szCs w:val="24"/>
        </w:rPr>
        <w:t>higher</w:t>
      </w:r>
      <w:r w:rsidR="00D7179F">
        <w:rPr>
          <w:rFonts w:ascii="Times New Roman" w:hAnsi="Times New Roman" w:cs="Times New Roman"/>
          <w:sz w:val="24"/>
          <w:szCs w:val="24"/>
        </w:rPr>
        <w:t xml:space="preserve"> concentrations and 2 mM in the lower concentration region</w:t>
      </w:r>
      <w:r w:rsidR="00EA1A82">
        <w:rPr>
          <w:rFonts w:ascii="Times New Roman" w:hAnsi="Times New Roman" w:cs="Times New Roman"/>
          <w:sz w:val="24"/>
          <w:szCs w:val="24"/>
        </w:rPr>
        <w:t>.</w:t>
      </w:r>
      <w:r w:rsidR="00F27B42">
        <w:rPr>
          <w:rFonts w:ascii="Times New Roman" w:hAnsi="Times New Roman" w:cs="Times New Roman"/>
          <w:sz w:val="24"/>
          <w:szCs w:val="24"/>
        </w:rPr>
        <w:t xml:space="preserve"> </w:t>
      </w:r>
    </w:p>
    <w:p w14:paraId="6AFF32F3" w14:textId="28A6E099" w:rsidR="00674B96" w:rsidRPr="00A9233D" w:rsidRDefault="00674B96" w:rsidP="007120DA">
      <w:pPr>
        <w:autoSpaceDE w:val="0"/>
        <w:autoSpaceDN w:val="0"/>
        <w:adjustRightInd w:val="0"/>
        <w:spacing w:after="0" w:line="360" w:lineRule="auto"/>
        <w:ind w:firstLine="720"/>
        <w:contextualSpacing/>
        <w:jc w:val="both"/>
        <w:rPr>
          <w:rFonts w:ascii="Times New Roman" w:hAnsi="Times New Roman" w:cs="Times New Roman"/>
          <w:sz w:val="24"/>
          <w:szCs w:val="24"/>
        </w:rPr>
      </w:pPr>
      <w:r w:rsidRPr="00276F4F">
        <w:rPr>
          <w:rFonts w:ascii="Times New Roman" w:hAnsi="Times New Roman" w:cs="Times New Roman"/>
          <w:sz w:val="24"/>
          <w:szCs w:val="24"/>
        </w:rPr>
        <w:t>Figure S</w:t>
      </w:r>
      <w:r w:rsidR="00162EA3">
        <w:rPr>
          <w:rFonts w:ascii="Times New Roman" w:hAnsi="Times New Roman" w:cs="Times New Roman"/>
          <w:sz w:val="24"/>
          <w:szCs w:val="24"/>
        </w:rPr>
        <w:t>6</w:t>
      </w:r>
      <w:r w:rsidRPr="00276F4F">
        <w:rPr>
          <w:rFonts w:ascii="Times New Roman" w:hAnsi="Times New Roman" w:cs="Times New Roman"/>
          <w:sz w:val="24"/>
          <w:szCs w:val="24"/>
        </w:rPr>
        <w:t xml:space="preserve"> compares measured calibration curves for NaCl and Na</w:t>
      </w:r>
      <w:r w:rsidRPr="00276F4F">
        <w:rPr>
          <w:rFonts w:ascii="Times New Roman" w:hAnsi="Times New Roman" w:cs="Times New Roman"/>
          <w:sz w:val="24"/>
          <w:szCs w:val="24"/>
          <w:vertAlign w:val="subscript"/>
        </w:rPr>
        <w:t>2</w:t>
      </w:r>
      <w:r w:rsidRPr="00276F4F">
        <w:rPr>
          <w:rFonts w:ascii="Times New Roman" w:hAnsi="Times New Roman" w:cs="Times New Roman"/>
          <w:sz w:val="24"/>
          <w:szCs w:val="24"/>
        </w:rPr>
        <w:t>SO</w:t>
      </w:r>
      <w:r w:rsidRPr="00276F4F">
        <w:rPr>
          <w:rFonts w:ascii="Times New Roman" w:hAnsi="Times New Roman" w:cs="Times New Roman"/>
          <w:sz w:val="24"/>
          <w:szCs w:val="24"/>
          <w:vertAlign w:val="subscript"/>
        </w:rPr>
        <w:t>4</w:t>
      </w:r>
      <w:r w:rsidRPr="00276F4F">
        <w:rPr>
          <w:rFonts w:ascii="Times New Roman" w:hAnsi="Times New Roman" w:cs="Times New Roman"/>
          <w:sz w:val="24"/>
          <w:szCs w:val="24"/>
        </w:rPr>
        <w:t xml:space="preserve"> at each pH value</w:t>
      </w:r>
      <w:r w:rsidR="00E32ABF">
        <w:rPr>
          <w:rFonts w:ascii="Times New Roman" w:hAnsi="Times New Roman" w:cs="Times New Roman"/>
          <w:sz w:val="24"/>
          <w:szCs w:val="24"/>
        </w:rPr>
        <w:t xml:space="preserve"> and </w:t>
      </w:r>
      <w:r w:rsidR="007676F7">
        <w:rPr>
          <w:rFonts w:ascii="Times New Roman" w:hAnsi="Times New Roman" w:cs="Times New Roman"/>
          <w:sz w:val="24"/>
          <w:szCs w:val="24"/>
        </w:rPr>
        <w:t xml:space="preserve">the </w:t>
      </w:r>
      <w:r w:rsidR="00E32ABF">
        <w:rPr>
          <w:rFonts w:ascii="Times New Roman" w:hAnsi="Times New Roman" w:cs="Times New Roman"/>
          <w:sz w:val="24"/>
          <w:szCs w:val="24"/>
        </w:rPr>
        <w:t>predicted conductivity measurements at solution pH 6</w:t>
      </w:r>
      <w:r w:rsidRPr="00276F4F">
        <w:rPr>
          <w:rFonts w:ascii="Times New Roman" w:hAnsi="Times New Roman" w:cs="Times New Roman"/>
          <w:sz w:val="24"/>
          <w:szCs w:val="24"/>
        </w:rPr>
        <w:t xml:space="preserve">. </w:t>
      </w:r>
      <w:r w:rsidR="00E32ABF">
        <w:rPr>
          <w:rFonts w:ascii="Times New Roman" w:hAnsi="Times New Roman" w:cs="Times New Roman"/>
          <w:sz w:val="24"/>
          <w:szCs w:val="24"/>
        </w:rPr>
        <w:t>The</w:t>
      </w:r>
      <w:commentRangeStart w:id="0"/>
      <w:r w:rsidR="00E32ABF">
        <w:rPr>
          <w:rFonts w:ascii="Times New Roman" w:hAnsi="Times New Roman" w:cs="Times New Roman"/>
          <w:sz w:val="24"/>
          <w:szCs w:val="24"/>
        </w:rPr>
        <w:t xml:space="preserve"> </w:t>
      </w:r>
      <w:r w:rsidR="007676F7" w:rsidRPr="00276F4F">
        <w:rPr>
          <w:rFonts w:ascii="Times New Roman" w:hAnsi="Times New Roman" w:cs="Times New Roman"/>
          <w:sz w:val="24"/>
          <w:szCs w:val="24"/>
        </w:rPr>
        <w:t>Shedlovsky conductivity model</w:t>
      </w:r>
      <w:r w:rsidR="00A278B0">
        <w:rPr>
          <w:rFonts w:ascii="Times New Roman" w:hAnsi="Times New Roman" w:cs="Times New Roman"/>
          <w:sz w:val="24"/>
          <w:szCs w:val="24"/>
        </w:rPr>
        <w:fldChar w:fldCharType="begin"/>
      </w:r>
      <w:r w:rsidR="00FA15D0">
        <w:rPr>
          <w:rFonts w:ascii="Times New Roman" w:hAnsi="Times New Roman" w:cs="Times New Roman"/>
          <w:sz w:val="24"/>
          <w:szCs w:val="24"/>
        </w:rPr>
        <w:instrText xml:space="preserve"> ADDIN ZOTERO_ITEM CSL_CITATION {"citationID":"L01XgrLd","properties":{"unsorted":false,"formattedCitation":"\\super 8,9\\nosupersub{}","plainCitation":"8,9","noteIndex":0},"citationItems":[{"id":1907,"uris":["http://zotero.org/users/14594541/items/LGHE3AUD"],"itemData":{"id":1907,"type":"article-journal","container-title":"Journal of the American Chemical Society","DOI":"10.1021/ja01343a019","ISSN":"0002-7863, 1520-5126","issue":"4","journalAbbreviation":"J. Am. Chem. Soc.","language":"en","page":"1405-1411","source":"DOI.org (Crossref)","title":"AN EQUATION FOR ELECTROLYTIC CONDUCTANCE","volume":"54","author":[{"family":"Shedlovsky","given":"Theodore"}],"issued":{"date-parts":[["1932",4]]}}},{"id":1917,"uris":["http://zotero.org/users/14594541/items/ZRWXXCV4"],"itemData":{"id":1917,"type":"book","edition":"Second Revised Edition","ISBN":"0-486-42225-9","language":"English","number-of-pages":"608","publisher":"Dover Publications","title":"Electrolyte Solutions","author":[{"family":"R. A.","given":"Robinson"},{"family":"R. H.","given":"Stokes"}],"issued":{"date-parts":[["2002",7,24]]}}}],"schema":"https://github.com/citation-style-language/schema/raw/master/csl-citation.json"} </w:instrText>
      </w:r>
      <w:r w:rsidR="00A278B0">
        <w:rPr>
          <w:rFonts w:ascii="Times New Roman" w:hAnsi="Times New Roman" w:cs="Times New Roman"/>
          <w:sz w:val="24"/>
          <w:szCs w:val="24"/>
        </w:rPr>
        <w:fldChar w:fldCharType="separate"/>
      </w:r>
      <w:r w:rsidR="00FA15D0" w:rsidRPr="00FA15D0">
        <w:rPr>
          <w:rFonts w:ascii="Times New Roman" w:hAnsi="Times New Roman" w:cs="Times New Roman"/>
          <w:kern w:val="0"/>
          <w:sz w:val="24"/>
          <w:vertAlign w:val="superscript"/>
        </w:rPr>
        <w:t>8,9</w:t>
      </w:r>
      <w:r w:rsidR="00A278B0">
        <w:rPr>
          <w:rFonts w:ascii="Times New Roman" w:hAnsi="Times New Roman" w:cs="Times New Roman"/>
          <w:sz w:val="24"/>
          <w:szCs w:val="24"/>
        </w:rPr>
        <w:fldChar w:fldCharType="end"/>
      </w:r>
      <w:r w:rsidR="00DC03DF">
        <w:rPr>
          <w:rFonts w:ascii="Times New Roman" w:hAnsi="Times New Roman" w:cs="Times New Roman"/>
          <w:sz w:val="24"/>
          <w:szCs w:val="24"/>
        </w:rPr>
        <w:t>, which</w:t>
      </w:r>
      <w:r w:rsidR="008C22F0">
        <w:rPr>
          <w:rFonts w:ascii="Times New Roman" w:hAnsi="Times New Roman" w:cs="Times New Roman"/>
          <w:sz w:val="24"/>
          <w:szCs w:val="24"/>
        </w:rPr>
        <w:t xml:space="preserve"> a</w:t>
      </w:r>
      <w:r w:rsidR="00AF3451">
        <w:rPr>
          <w:rFonts w:ascii="Times New Roman" w:hAnsi="Times New Roman" w:cs="Times New Roman"/>
          <w:sz w:val="24"/>
          <w:szCs w:val="24"/>
        </w:rPr>
        <w:t xml:space="preserve">ssumes that ions are fully dissociated in </w:t>
      </w:r>
      <w:r w:rsidR="007676F7">
        <w:rPr>
          <w:rFonts w:ascii="Times New Roman" w:hAnsi="Times New Roman" w:cs="Times New Roman"/>
          <w:sz w:val="24"/>
          <w:szCs w:val="24"/>
        </w:rPr>
        <w:t>solution, shows strong agreement with the experimental calibration curve at pH</w:t>
      </w:r>
      <w:r w:rsidR="00DC1923">
        <w:rPr>
          <w:rFonts w:ascii="Times New Roman" w:hAnsi="Times New Roman" w:cs="Times New Roman"/>
          <w:sz w:val="24"/>
          <w:szCs w:val="24"/>
        </w:rPr>
        <w:t xml:space="preserve"> </w:t>
      </w:r>
      <w:r w:rsidR="007676F7">
        <w:rPr>
          <w:rFonts w:ascii="Times New Roman" w:hAnsi="Times New Roman" w:cs="Times New Roman"/>
          <w:sz w:val="24"/>
          <w:szCs w:val="24"/>
        </w:rPr>
        <w:t>6</w:t>
      </w:r>
      <w:r w:rsidR="00A846E6">
        <w:rPr>
          <w:rFonts w:ascii="Times New Roman" w:hAnsi="Times New Roman" w:cs="Times New Roman"/>
          <w:sz w:val="24"/>
          <w:szCs w:val="24"/>
        </w:rPr>
        <w:t xml:space="preserve"> </w:t>
      </w:r>
      <w:r w:rsidR="007676F7">
        <w:rPr>
          <w:rFonts w:ascii="Times New Roman" w:hAnsi="Times New Roman" w:cs="Times New Roman"/>
          <w:sz w:val="24"/>
          <w:szCs w:val="24"/>
        </w:rPr>
        <w:t>for both NaCl and Na</w:t>
      </w:r>
      <w:r w:rsidR="007676F7">
        <w:rPr>
          <w:rFonts w:ascii="Times New Roman" w:hAnsi="Times New Roman" w:cs="Times New Roman"/>
          <w:sz w:val="24"/>
          <w:szCs w:val="24"/>
          <w:vertAlign w:val="subscript"/>
        </w:rPr>
        <w:t>2</w:t>
      </w:r>
      <w:r w:rsidR="007676F7">
        <w:rPr>
          <w:rFonts w:ascii="Times New Roman" w:hAnsi="Times New Roman" w:cs="Times New Roman"/>
          <w:sz w:val="24"/>
          <w:szCs w:val="24"/>
        </w:rPr>
        <w:t>SO</w:t>
      </w:r>
      <w:r w:rsidR="007676F7">
        <w:rPr>
          <w:rFonts w:ascii="Times New Roman" w:hAnsi="Times New Roman" w:cs="Times New Roman"/>
          <w:sz w:val="24"/>
          <w:szCs w:val="24"/>
          <w:vertAlign w:val="subscript"/>
        </w:rPr>
        <w:t>4</w:t>
      </w:r>
      <w:r w:rsidR="00DC03DF">
        <w:rPr>
          <w:rFonts w:ascii="Times New Roman" w:hAnsi="Times New Roman" w:cs="Times New Roman"/>
          <w:sz w:val="24"/>
          <w:szCs w:val="24"/>
        </w:rPr>
        <w:t>.</w:t>
      </w:r>
      <w:r w:rsidR="00A9233D">
        <w:rPr>
          <w:rFonts w:ascii="Times New Roman" w:hAnsi="Times New Roman" w:cs="Times New Roman"/>
          <w:sz w:val="24"/>
          <w:szCs w:val="24"/>
        </w:rPr>
        <w:t xml:space="preserve"> </w:t>
      </w:r>
      <w:r w:rsidR="00CF7E4D">
        <w:rPr>
          <w:rFonts w:ascii="Times New Roman" w:hAnsi="Times New Roman" w:cs="Times New Roman"/>
          <w:sz w:val="24"/>
          <w:szCs w:val="24"/>
        </w:rPr>
        <w:t>Deviations up to</w:t>
      </w:r>
      <w:r w:rsidR="00A9233D">
        <w:rPr>
          <w:rFonts w:ascii="Times New Roman" w:hAnsi="Times New Roman" w:cs="Times New Roman"/>
          <w:sz w:val="24"/>
          <w:szCs w:val="24"/>
        </w:rPr>
        <w:t xml:space="preserve"> </w:t>
      </w:r>
      <w:r w:rsidR="00CF7E4D">
        <w:rPr>
          <w:rFonts w:ascii="Times New Roman" w:hAnsi="Times New Roman" w:cs="Times New Roman"/>
          <w:sz w:val="24"/>
          <w:szCs w:val="24"/>
        </w:rPr>
        <w:t>7</w:t>
      </w:r>
      <w:r w:rsidR="00A9233D">
        <w:rPr>
          <w:rFonts w:ascii="Times New Roman" w:hAnsi="Times New Roman" w:cs="Times New Roman"/>
          <w:sz w:val="24"/>
          <w:szCs w:val="24"/>
        </w:rPr>
        <w:t>% from the model</w:t>
      </w:r>
      <w:r w:rsidR="00834303">
        <w:rPr>
          <w:rFonts w:ascii="Times New Roman" w:hAnsi="Times New Roman" w:cs="Times New Roman"/>
          <w:sz w:val="24"/>
          <w:szCs w:val="24"/>
        </w:rPr>
        <w:t xml:space="preserve"> are seen for NaCl</w:t>
      </w:r>
      <w:r w:rsidR="002B3E76">
        <w:rPr>
          <w:rFonts w:ascii="Times New Roman" w:hAnsi="Times New Roman" w:cs="Times New Roman"/>
          <w:sz w:val="24"/>
          <w:szCs w:val="24"/>
        </w:rPr>
        <w:t xml:space="preserve"> </w:t>
      </w:r>
      <w:r w:rsidR="00351646">
        <w:rPr>
          <w:rFonts w:ascii="Times New Roman" w:hAnsi="Times New Roman" w:cs="Times New Roman"/>
          <w:sz w:val="24"/>
          <w:szCs w:val="24"/>
        </w:rPr>
        <w:t>at pH 4 and pH 8</w:t>
      </w:r>
      <w:r w:rsidR="002B3E76">
        <w:rPr>
          <w:rFonts w:ascii="Times New Roman" w:hAnsi="Times New Roman" w:cs="Times New Roman"/>
          <w:sz w:val="24"/>
          <w:szCs w:val="24"/>
        </w:rPr>
        <w:t xml:space="preserve">. </w:t>
      </w:r>
      <w:r w:rsidR="00A328C5">
        <w:rPr>
          <w:rFonts w:ascii="Times New Roman" w:hAnsi="Times New Roman" w:cs="Times New Roman"/>
          <w:sz w:val="24"/>
          <w:szCs w:val="24"/>
        </w:rPr>
        <w:t xml:space="preserve">Deviations </w:t>
      </w:r>
      <w:r w:rsidR="007120DA">
        <w:rPr>
          <w:rFonts w:ascii="Times New Roman" w:hAnsi="Times New Roman" w:cs="Times New Roman"/>
          <w:sz w:val="24"/>
          <w:szCs w:val="24"/>
        </w:rPr>
        <w:t>of 13</w:t>
      </w:r>
      <w:r w:rsidR="00A328C5">
        <w:rPr>
          <w:rFonts w:ascii="Times New Roman" w:hAnsi="Times New Roman" w:cs="Times New Roman"/>
          <w:sz w:val="24"/>
          <w:szCs w:val="24"/>
        </w:rPr>
        <w:t>% are seen for Na</w:t>
      </w:r>
      <w:r w:rsidR="00A328C5" w:rsidRPr="00A328C5">
        <w:rPr>
          <w:rFonts w:ascii="Times New Roman" w:hAnsi="Times New Roman" w:cs="Times New Roman"/>
          <w:sz w:val="24"/>
          <w:szCs w:val="24"/>
          <w:vertAlign w:val="subscript"/>
        </w:rPr>
        <w:t>2</w:t>
      </w:r>
      <w:r w:rsidR="00A328C5">
        <w:rPr>
          <w:rFonts w:ascii="Times New Roman" w:hAnsi="Times New Roman" w:cs="Times New Roman"/>
          <w:sz w:val="24"/>
          <w:szCs w:val="24"/>
        </w:rPr>
        <w:t>SO</w:t>
      </w:r>
      <w:r w:rsidR="00A328C5" w:rsidRPr="00A328C5">
        <w:rPr>
          <w:rFonts w:ascii="Times New Roman" w:hAnsi="Times New Roman" w:cs="Times New Roman"/>
          <w:sz w:val="24"/>
          <w:szCs w:val="24"/>
          <w:vertAlign w:val="subscript"/>
        </w:rPr>
        <w:t>4</w:t>
      </w:r>
      <w:r w:rsidR="00A328C5">
        <w:rPr>
          <w:rFonts w:ascii="Times New Roman" w:hAnsi="Times New Roman" w:cs="Times New Roman"/>
          <w:sz w:val="24"/>
          <w:szCs w:val="24"/>
        </w:rPr>
        <w:t xml:space="preserve"> at pH 4 and pH 8,</w:t>
      </w:r>
      <w:r w:rsidR="00834303">
        <w:rPr>
          <w:rFonts w:ascii="Times New Roman" w:hAnsi="Times New Roman" w:cs="Times New Roman"/>
          <w:sz w:val="24"/>
          <w:szCs w:val="24"/>
        </w:rPr>
        <w:t xml:space="preserve"> </w:t>
      </w:r>
      <w:r w:rsidR="00A9233D">
        <w:rPr>
          <w:rFonts w:ascii="Times New Roman" w:hAnsi="Times New Roman" w:cs="Times New Roman"/>
          <w:sz w:val="24"/>
          <w:szCs w:val="24"/>
        </w:rPr>
        <w:t>likely attributed to ion speciation.</w:t>
      </w:r>
      <w:commentRangeEnd w:id="0"/>
      <w:r w:rsidR="00E338E1" w:rsidRPr="00A9233D">
        <w:rPr>
          <w:rStyle w:val="CommentReference"/>
          <w:rFonts w:ascii="Times New Roman" w:hAnsi="Times New Roman" w:cs="Times New Roman"/>
          <w:sz w:val="24"/>
          <w:szCs w:val="24"/>
        </w:rPr>
        <w:commentReference w:id="0"/>
      </w:r>
    </w:p>
    <w:p w14:paraId="3B012AC6" w14:textId="3386A962" w:rsidR="005E1951" w:rsidRDefault="00A846E6" w:rsidP="00C741B4">
      <w:pPr>
        <w:autoSpaceDE w:val="0"/>
        <w:autoSpaceDN w:val="0"/>
        <w:adjustRightInd w:val="0"/>
        <w:spacing w:after="0" w:line="24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09056B41" wp14:editId="667770A0">
            <wp:extent cx="4250028" cy="6624217"/>
            <wp:effectExtent l="0" t="0" r="0" b="0"/>
            <wp:docPr id="15920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7293" cy="6635541"/>
                    </a:xfrm>
                    <a:prstGeom prst="rect">
                      <a:avLst/>
                    </a:prstGeom>
                    <a:noFill/>
                    <a:ln>
                      <a:noFill/>
                    </a:ln>
                  </pic:spPr>
                </pic:pic>
              </a:graphicData>
            </a:graphic>
          </wp:inline>
        </w:drawing>
      </w:r>
    </w:p>
    <w:p w14:paraId="36D2C6B8" w14:textId="0B676FC0" w:rsidR="005E1951" w:rsidRPr="00C741B4" w:rsidRDefault="005E1951" w:rsidP="005E1951">
      <w:pPr>
        <w:autoSpaceDE w:val="0"/>
        <w:autoSpaceDN w:val="0"/>
        <w:adjustRightInd w:val="0"/>
        <w:spacing w:after="0" w:line="240" w:lineRule="auto"/>
        <w:contextualSpacing/>
        <w:jc w:val="both"/>
        <w:rPr>
          <w:rFonts w:ascii="Times New Roman" w:hAnsi="Times New Roman" w:cs="Times New Roman"/>
          <w:sz w:val="24"/>
          <w:szCs w:val="24"/>
        </w:rPr>
      </w:pPr>
      <w:r w:rsidRPr="00C741B4">
        <w:rPr>
          <w:rFonts w:ascii="Times New Roman" w:hAnsi="Times New Roman" w:cs="Times New Roman"/>
          <w:b/>
          <w:bCs/>
          <w:sz w:val="24"/>
          <w:szCs w:val="24"/>
        </w:rPr>
        <w:t xml:space="preserve">Figure S6: Conductivity calibration curves at pH 4, pH 6, and pH. </w:t>
      </w:r>
      <w:r w:rsidRPr="00C741B4">
        <w:rPr>
          <w:rFonts w:ascii="Times New Roman" w:hAnsi="Times New Roman" w:cs="Times New Roman"/>
          <w:sz w:val="24"/>
          <w:szCs w:val="24"/>
        </w:rPr>
        <w:t>Conductivity calibration curves were obtained by preparing a 100 mM salt solution, measuring its conductivity, and performing serial dilutions with conductivity measurements in 10</w:t>
      </w:r>
      <w:r w:rsidR="008456C3" w:rsidRPr="00C741B4">
        <w:rPr>
          <w:rFonts w:ascii="Times New Roman" w:hAnsi="Times New Roman" w:cs="Times New Roman"/>
          <w:sz w:val="24"/>
          <w:szCs w:val="24"/>
        </w:rPr>
        <w:t xml:space="preserve"> </w:t>
      </w:r>
      <w:r w:rsidRPr="00C741B4">
        <w:rPr>
          <w:rFonts w:ascii="Times New Roman" w:hAnsi="Times New Roman" w:cs="Times New Roman"/>
          <w:sz w:val="24"/>
          <w:szCs w:val="24"/>
        </w:rPr>
        <w:t xml:space="preserve">mM increments. This procedure was repeated for each salt and each solution pH. </w:t>
      </w:r>
      <w:r w:rsidR="008456C3" w:rsidRPr="00C741B4">
        <w:rPr>
          <w:rFonts w:ascii="Times New Roman" w:hAnsi="Times New Roman" w:cs="Times New Roman"/>
          <w:sz w:val="24"/>
          <w:szCs w:val="24"/>
        </w:rPr>
        <w:t>Conductivity probe measurements show good agreement with the Shedlovsky conductivity model.</w:t>
      </w:r>
    </w:p>
    <w:p w14:paraId="3CF0AF0C" w14:textId="4DC34B60" w:rsidR="00E73487" w:rsidRDefault="00E73487">
      <w:pPr>
        <w:rPr>
          <w:rFonts w:ascii="Times New Roman" w:hAnsi="Times New Roman" w:cs="Times New Roman"/>
          <w:sz w:val="24"/>
          <w:szCs w:val="24"/>
        </w:rPr>
      </w:pPr>
      <w:r>
        <w:rPr>
          <w:rFonts w:ascii="Times New Roman" w:hAnsi="Times New Roman" w:cs="Times New Roman"/>
          <w:sz w:val="24"/>
          <w:szCs w:val="24"/>
        </w:rPr>
        <w:br w:type="page"/>
      </w:r>
    </w:p>
    <w:p w14:paraId="582F77E4" w14:textId="77777777" w:rsidR="005E1951" w:rsidRPr="00276F4F" w:rsidRDefault="005E1951" w:rsidP="005E1951">
      <w:pPr>
        <w:autoSpaceDE w:val="0"/>
        <w:autoSpaceDN w:val="0"/>
        <w:adjustRightInd w:val="0"/>
        <w:spacing w:after="0" w:line="480" w:lineRule="auto"/>
        <w:contextualSpacing/>
        <w:jc w:val="both"/>
        <w:rPr>
          <w:rFonts w:ascii="Times New Roman" w:hAnsi="Times New Roman" w:cs="Times New Roman"/>
          <w:sz w:val="24"/>
          <w:szCs w:val="24"/>
        </w:rPr>
      </w:pPr>
    </w:p>
    <w:p w14:paraId="46D6D454" w14:textId="1BC563E3" w:rsidR="00F5170F" w:rsidRDefault="00782101" w:rsidP="00C741B4">
      <w:pPr>
        <w:autoSpaceDE w:val="0"/>
        <w:autoSpaceDN w:val="0"/>
        <w:adjustRightInd w:val="0"/>
        <w:spacing w:after="0" w:line="240" w:lineRule="auto"/>
        <w:contextualSpacing/>
        <w:jc w:val="center"/>
        <w:rPr>
          <w:rFonts w:ascii="Times New Roman" w:hAnsi="Times New Roman" w:cs="Times New Roman"/>
        </w:rPr>
      </w:pPr>
      <w:r>
        <w:rPr>
          <w:rFonts w:ascii="Times New Roman" w:hAnsi="Times New Roman" w:cs="Times New Roman"/>
          <w:noProof/>
        </w:rPr>
        <w:drawing>
          <wp:inline distT="0" distB="0" distL="0" distR="0" wp14:anchorId="2E410BD0" wp14:editId="752BE7B7">
            <wp:extent cx="3325091" cy="6057135"/>
            <wp:effectExtent l="0" t="0" r="0" b="0"/>
            <wp:docPr id="1121012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5624"/>
                    <a:stretch>
                      <a:fillRect/>
                    </a:stretch>
                  </pic:blipFill>
                  <pic:spPr bwMode="auto">
                    <a:xfrm>
                      <a:off x="0" y="0"/>
                      <a:ext cx="3329130" cy="6064493"/>
                    </a:xfrm>
                    <a:prstGeom prst="rect">
                      <a:avLst/>
                    </a:prstGeom>
                    <a:noFill/>
                    <a:ln>
                      <a:noFill/>
                    </a:ln>
                    <a:extLst>
                      <a:ext uri="{53640926-AAD7-44D8-BBD7-CCE9431645EC}">
                        <a14:shadowObscured xmlns:a14="http://schemas.microsoft.com/office/drawing/2010/main"/>
                      </a:ext>
                    </a:extLst>
                  </pic:spPr>
                </pic:pic>
              </a:graphicData>
            </a:graphic>
          </wp:inline>
        </w:drawing>
      </w:r>
    </w:p>
    <w:p w14:paraId="5698EDE2" w14:textId="041EC4D1" w:rsidR="00892790" w:rsidRPr="00C741B4" w:rsidRDefault="004D6938" w:rsidP="00020BD4">
      <w:pPr>
        <w:autoSpaceDE w:val="0"/>
        <w:autoSpaceDN w:val="0"/>
        <w:adjustRightInd w:val="0"/>
        <w:spacing w:after="0" w:line="240" w:lineRule="auto"/>
        <w:contextualSpacing/>
        <w:jc w:val="both"/>
        <w:rPr>
          <w:rFonts w:ascii="Times New Roman" w:hAnsi="Times New Roman" w:cs="Times New Roman"/>
          <w:b/>
          <w:bCs/>
          <w:sz w:val="24"/>
          <w:szCs w:val="24"/>
        </w:rPr>
      </w:pPr>
      <w:r w:rsidRPr="00C741B4">
        <w:rPr>
          <w:rFonts w:ascii="Times New Roman" w:hAnsi="Times New Roman" w:cs="Times New Roman"/>
          <w:b/>
          <w:bCs/>
          <w:sz w:val="24"/>
          <w:szCs w:val="24"/>
        </w:rPr>
        <w:t>Figure S</w:t>
      </w:r>
      <w:r w:rsidR="00791781" w:rsidRPr="00C741B4">
        <w:rPr>
          <w:rFonts w:ascii="Times New Roman" w:hAnsi="Times New Roman" w:cs="Times New Roman"/>
          <w:b/>
          <w:bCs/>
          <w:sz w:val="24"/>
          <w:szCs w:val="24"/>
        </w:rPr>
        <w:t>7</w:t>
      </w:r>
      <w:r w:rsidR="002A522B" w:rsidRPr="00C741B4">
        <w:rPr>
          <w:rFonts w:ascii="Times New Roman" w:hAnsi="Times New Roman" w:cs="Times New Roman"/>
          <w:b/>
          <w:bCs/>
          <w:sz w:val="24"/>
          <w:szCs w:val="24"/>
        </w:rPr>
        <w:t xml:space="preserve">: </w:t>
      </w:r>
      <w:r w:rsidR="0040643A" w:rsidRPr="00C741B4">
        <w:rPr>
          <w:rFonts w:ascii="Times New Roman" w:hAnsi="Times New Roman" w:cs="Times New Roman"/>
          <w:b/>
          <w:bCs/>
          <w:sz w:val="24"/>
          <w:szCs w:val="24"/>
        </w:rPr>
        <w:t>NaCl transport at pH 4, pH 6, and pH 8 for a PEG6 membrane</w:t>
      </w:r>
      <w:r w:rsidR="002A522B" w:rsidRPr="00C741B4">
        <w:rPr>
          <w:rFonts w:ascii="Times New Roman" w:hAnsi="Times New Roman" w:cs="Times New Roman"/>
          <w:b/>
          <w:bCs/>
          <w:sz w:val="24"/>
          <w:szCs w:val="24"/>
        </w:rPr>
        <w:t>.</w:t>
      </w:r>
      <w:r w:rsidR="006423A3" w:rsidRPr="00C741B4">
        <w:rPr>
          <w:rFonts w:ascii="Times New Roman" w:hAnsi="Times New Roman" w:cs="Times New Roman"/>
          <w:b/>
          <w:bCs/>
          <w:sz w:val="24"/>
          <w:szCs w:val="24"/>
        </w:rPr>
        <w:t xml:space="preserve"> </w:t>
      </w:r>
      <w:r w:rsidR="00B6420B" w:rsidRPr="00C741B4">
        <w:rPr>
          <w:rFonts w:ascii="Times New Roman" w:hAnsi="Times New Roman" w:cs="Times New Roman"/>
          <w:b/>
          <w:bCs/>
          <w:sz w:val="24"/>
          <w:szCs w:val="24"/>
        </w:rPr>
        <w:t>(A)</w:t>
      </w:r>
      <w:r w:rsidR="00B6420B" w:rsidRPr="00C741B4">
        <w:rPr>
          <w:rFonts w:ascii="Times New Roman" w:hAnsi="Times New Roman" w:cs="Times New Roman"/>
          <w:sz w:val="24"/>
          <w:szCs w:val="24"/>
        </w:rPr>
        <w:t xml:space="preserve"> </w:t>
      </w:r>
      <w:r w:rsidR="0018075F" w:rsidRPr="00C741B4">
        <w:rPr>
          <w:rFonts w:ascii="Times New Roman" w:hAnsi="Times New Roman" w:cs="Times New Roman"/>
          <w:sz w:val="24"/>
          <w:szCs w:val="24"/>
        </w:rPr>
        <w:t>NaCl</w:t>
      </w:r>
      <w:r w:rsidR="00E57453" w:rsidRPr="00C741B4">
        <w:rPr>
          <w:rFonts w:ascii="Times New Roman" w:hAnsi="Times New Roman" w:cs="Times New Roman"/>
          <w:sz w:val="24"/>
          <w:szCs w:val="24"/>
        </w:rPr>
        <w:t xml:space="preserve"> permeate</w:t>
      </w:r>
      <w:r w:rsidR="0018075F" w:rsidRPr="00C741B4">
        <w:rPr>
          <w:rFonts w:ascii="Times New Roman" w:hAnsi="Times New Roman" w:cs="Times New Roman"/>
          <w:sz w:val="24"/>
          <w:szCs w:val="24"/>
        </w:rPr>
        <w:t xml:space="preserve"> concentration </w:t>
      </w:r>
      <w:r w:rsidR="00E57453" w:rsidRPr="00C741B4">
        <w:rPr>
          <w:rFonts w:ascii="Times New Roman" w:hAnsi="Times New Roman" w:cs="Times New Roman"/>
          <w:sz w:val="24"/>
          <w:szCs w:val="24"/>
        </w:rPr>
        <w:t>is plotted against interfacial concentration</w:t>
      </w:r>
      <w:r w:rsidR="0085685E" w:rsidRPr="00C741B4">
        <w:rPr>
          <w:rFonts w:ascii="Times New Roman" w:hAnsi="Times New Roman" w:cs="Times New Roman"/>
          <w:sz w:val="24"/>
          <w:szCs w:val="24"/>
        </w:rPr>
        <w:t xml:space="preserve"> for a PEG6 membrane</w:t>
      </w:r>
      <w:r w:rsidR="0018075F" w:rsidRPr="00C741B4">
        <w:rPr>
          <w:rFonts w:ascii="Times New Roman" w:hAnsi="Times New Roman" w:cs="Times New Roman"/>
          <w:sz w:val="24"/>
          <w:szCs w:val="24"/>
        </w:rPr>
        <w:t xml:space="preserve"> at pH 4, pH 6</w:t>
      </w:r>
      <w:r w:rsidR="00E57453" w:rsidRPr="00C741B4">
        <w:rPr>
          <w:rFonts w:ascii="Times New Roman" w:hAnsi="Times New Roman" w:cs="Times New Roman"/>
          <w:sz w:val="24"/>
          <w:szCs w:val="24"/>
        </w:rPr>
        <w:t xml:space="preserve"> (unaltered)</w:t>
      </w:r>
      <w:r w:rsidR="0018075F" w:rsidRPr="00C741B4">
        <w:rPr>
          <w:rFonts w:ascii="Times New Roman" w:hAnsi="Times New Roman" w:cs="Times New Roman"/>
          <w:sz w:val="24"/>
          <w:szCs w:val="24"/>
        </w:rPr>
        <w:t xml:space="preserve">, and pH </w:t>
      </w:r>
      <w:r w:rsidR="00D060BE" w:rsidRPr="00C741B4">
        <w:rPr>
          <w:rFonts w:ascii="Times New Roman" w:hAnsi="Times New Roman" w:cs="Times New Roman"/>
          <w:sz w:val="24"/>
          <w:szCs w:val="24"/>
        </w:rPr>
        <w:t>8</w:t>
      </w:r>
      <w:r w:rsidR="00B6420B" w:rsidRPr="00C741B4">
        <w:rPr>
          <w:rFonts w:ascii="Times New Roman" w:hAnsi="Times New Roman" w:cs="Times New Roman"/>
          <w:sz w:val="24"/>
          <w:szCs w:val="24"/>
        </w:rPr>
        <w:t>.</w:t>
      </w:r>
      <w:r w:rsidR="0018075F" w:rsidRPr="00C741B4">
        <w:rPr>
          <w:rFonts w:ascii="Times New Roman" w:hAnsi="Times New Roman" w:cs="Times New Roman"/>
          <w:sz w:val="24"/>
          <w:szCs w:val="24"/>
        </w:rPr>
        <w:t xml:space="preserve"> Unless otherwise stated, each experiment was conducted using a </w:t>
      </w:r>
      <w:r w:rsidR="006B6551" w:rsidRPr="00C741B4">
        <w:rPr>
          <w:rFonts w:ascii="Times New Roman" w:hAnsi="Times New Roman" w:cs="Times New Roman"/>
          <w:sz w:val="24"/>
          <w:szCs w:val="24"/>
        </w:rPr>
        <w:t>1 mM NaCl feed and 100 mM NaCl diafiltrate.</w:t>
      </w:r>
      <w:r w:rsidR="00B6420B" w:rsidRPr="00C741B4">
        <w:rPr>
          <w:rFonts w:ascii="Times New Roman" w:hAnsi="Times New Roman" w:cs="Times New Roman"/>
          <w:sz w:val="24"/>
          <w:szCs w:val="24"/>
        </w:rPr>
        <w:t xml:space="preserve"> </w:t>
      </w:r>
      <w:r w:rsidR="006B6551" w:rsidRPr="00C741B4">
        <w:rPr>
          <w:rFonts w:ascii="Times New Roman" w:hAnsi="Times New Roman" w:cs="Times New Roman"/>
          <w:sz w:val="24"/>
          <w:szCs w:val="24"/>
        </w:rPr>
        <w:t xml:space="preserve">The pH was adjusted using HCl or </w:t>
      </w:r>
      <w:r w:rsidR="00AA2CE7" w:rsidRPr="00C741B4">
        <w:rPr>
          <w:rFonts w:ascii="Times New Roman" w:hAnsi="Times New Roman" w:cs="Times New Roman"/>
          <w:sz w:val="24"/>
          <w:szCs w:val="24"/>
        </w:rPr>
        <w:t>NaOH. The gaps in the data represent data points removed due to bubbles</w:t>
      </w:r>
      <w:r w:rsidR="00740DAB" w:rsidRPr="00C741B4">
        <w:rPr>
          <w:rFonts w:ascii="Times New Roman" w:hAnsi="Times New Roman" w:cs="Times New Roman"/>
          <w:sz w:val="24"/>
          <w:szCs w:val="24"/>
        </w:rPr>
        <w:t>. These have been omitted for clarity and do not change the interpretation of the</w:t>
      </w:r>
      <w:r w:rsidR="00DB4BEA" w:rsidRPr="00C741B4">
        <w:rPr>
          <w:rFonts w:ascii="Times New Roman" w:hAnsi="Times New Roman" w:cs="Times New Roman"/>
          <w:sz w:val="24"/>
          <w:szCs w:val="24"/>
        </w:rPr>
        <w:t xml:space="preserve"> observed data</w:t>
      </w:r>
      <w:r w:rsidR="00740DAB" w:rsidRPr="00C741B4">
        <w:rPr>
          <w:rFonts w:ascii="Times New Roman" w:hAnsi="Times New Roman" w:cs="Times New Roman"/>
          <w:sz w:val="24"/>
          <w:szCs w:val="24"/>
        </w:rPr>
        <w:t xml:space="preserve"> trends.</w:t>
      </w:r>
      <w:r w:rsidR="00DB4BEA" w:rsidRPr="00C741B4">
        <w:rPr>
          <w:rFonts w:ascii="Times New Roman" w:hAnsi="Times New Roman" w:cs="Times New Roman"/>
          <w:sz w:val="24"/>
          <w:szCs w:val="24"/>
        </w:rPr>
        <w:t xml:space="preserve"> </w:t>
      </w:r>
      <w:r w:rsidR="00DB4BEA" w:rsidRPr="00C741B4">
        <w:rPr>
          <w:rFonts w:ascii="Times New Roman" w:hAnsi="Times New Roman" w:cs="Times New Roman"/>
          <w:b/>
          <w:bCs/>
          <w:sz w:val="24"/>
          <w:szCs w:val="24"/>
        </w:rPr>
        <w:t>(B)</w:t>
      </w:r>
      <w:r w:rsidR="00DB4BEA" w:rsidRPr="00C741B4">
        <w:rPr>
          <w:rFonts w:ascii="Times New Roman" w:hAnsi="Times New Roman" w:cs="Times New Roman"/>
          <w:sz w:val="24"/>
          <w:szCs w:val="24"/>
        </w:rPr>
        <w:t xml:space="preserve"> </w:t>
      </w:r>
      <w:r w:rsidR="00E57453" w:rsidRPr="00C741B4">
        <w:rPr>
          <w:rFonts w:ascii="Times New Roman" w:hAnsi="Times New Roman" w:cs="Times New Roman"/>
          <w:sz w:val="24"/>
          <w:szCs w:val="24"/>
        </w:rPr>
        <w:t>R</w:t>
      </w:r>
      <w:r w:rsidR="00DB4BEA" w:rsidRPr="00C741B4">
        <w:rPr>
          <w:rFonts w:ascii="Times New Roman" w:hAnsi="Times New Roman" w:cs="Times New Roman"/>
          <w:sz w:val="24"/>
          <w:szCs w:val="24"/>
        </w:rPr>
        <w:t xml:space="preserve">ejection </w:t>
      </w:r>
      <w:r w:rsidR="00E57453" w:rsidRPr="00C741B4">
        <w:rPr>
          <w:rFonts w:ascii="Times New Roman" w:hAnsi="Times New Roman" w:cs="Times New Roman"/>
          <w:sz w:val="24"/>
          <w:szCs w:val="24"/>
        </w:rPr>
        <w:t>versus interfacial concentration</w:t>
      </w:r>
      <w:r w:rsidR="00D060BE" w:rsidRPr="00C741B4">
        <w:rPr>
          <w:rFonts w:ascii="Times New Roman" w:hAnsi="Times New Roman" w:cs="Times New Roman"/>
          <w:sz w:val="24"/>
          <w:szCs w:val="24"/>
        </w:rPr>
        <w:t>.</w:t>
      </w:r>
      <w:r w:rsidR="00214669" w:rsidRPr="00C741B4">
        <w:rPr>
          <w:rFonts w:ascii="Times New Roman" w:hAnsi="Times New Roman" w:cs="Times New Roman"/>
          <w:sz w:val="24"/>
          <w:szCs w:val="24"/>
        </w:rPr>
        <w:t xml:space="preserve"> </w:t>
      </w:r>
      <w:r w:rsidR="00E57453" w:rsidRPr="00C741B4">
        <w:rPr>
          <w:rFonts w:ascii="Times New Roman" w:hAnsi="Times New Roman" w:cs="Times New Roman"/>
          <w:sz w:val="24"/>
          <w:szCs w:val="24"/>
        </w:rPr>
        <w:t>T</w:t>
      </w:r>
      <w:r w:rsidR="00F472A4" w:rsidRPr="00C741B4">
        <w:rPr>
          <w:rFonts w:ascii="Times New Roman" w:hAnsi="Times New Roman" w:cs="Times New Roman"/>
          <w:sz w:val="24"/>
          <w:szCs w:val="24"/>
        </w:rPr>
        <w:t>he rejection profile</w:t>
      </w:r>
      <w:r w:rsidR="00E57453" w:rsidRPr="00C741B4">
        <w:rPr>
          <w:rFonts w:ascii="Times New Roman" w:hAnsi="Times New Roman" w:cs="Times New Roman"/>
          <w:sz w:val="24"/>
          <w:szCs w:val="24"/>
        </w:rPr>
        <w:t>s</w:t>
      </w:r>
      <w:r w:rsidR="00F472A4" w:rsidRPr="00C741B4">
        <w:rPr>
          <w:rFonts w:ascii="Times New Roman" w:hAnsi="Times New Roman" w:cs="Times New Roman"/>
          <w:sz w:val="24"/>
          <w:szCs w:val="24"/>
        </w:rPr>
        <w:t xml:space="preserve"> for pH 4 and pH 6 overlap</w:t>
      </w:r>
      <w:r w:rsidR="00E57453" w:rsidRPr="00C741B4">
        <w:rPr>
          <w:rFonts w:ascii="Times New Roman" w:hAnsi="Times New Roman" w:cs="Times New Roman"/>
          <w:sz w:val="24"/>
          <w:szCs w:val="24"/>
        </w:rPr>
        <w:t>, indicating no difference in NaCl transport</w:t>
      </w:r>
      <w:r w:rsidR="006C0CC1" w:rsidRPr="00C741B4">
        <w:rPr>
          <w:rFonts w:ascii="Times New Roman" w:hAnsi="Times New Roman" w:cs="Times New Roman"/>
          <w:sz w:val="24"/>
          <w:szCs w:val="24"/>
        </w:rPr>
        <w:t xml:space="preserve"> within uncertainty bounds</w:t>
      </w:r>
      <w:r w:rsidR="00E57453" w:rsidRPr="00C741B4">
        <w:rPr>
          <w:rFonts w:ascii="Times New Roman" w:hAnsi="Times New Roman" w:cs="Times New Roman"/>
          <w:sz w:val="24"/>
          <w:szCs w:val="24"/>
        </w:rPr>
        <w:t xml:space="preserve">. On the other hand, </w:t>
      </w:r>
      <w:r w:rsidR="004D4574" w:rsidRPr="00C741B4">
        <w:rPr>
          <w:rFonts w:ascii="Times New Roman" w:hAnsi="Times New Roman" w:cs="Times New Roman"/>
          <w:sz w:val="24"/>
          <w:szCs w:val="24"/>
        </w:rPr>
        <w:t>NaCl is rejected more strongly at pH 8.</w:t>
      </w:r>
    </w:p>
    <w:p w14:paraId="139FDF4B" w14:textId="77777777" w:rsidR="00892790" w:rsidRDefault="00892790" w:rsidP="00020BD4">
      <w:pPr>
        <w:autoSpaceDE w:val="0"/>
        <w:autoSpaceDN w:val="0"/>
        <w:adjustRightInd w:val="0"/>
        <w:spacing w:after="0" w:line="240" w:lineRule="auto"/>
        <w:contextualSpacing/>
        <w:jc w:val="both"/>
        <w:rPr>
          <w:rFonts w:ascii="Times New Roman" w:hAnsi="Times New Roman" w:cs="Times New Roman"/>
          <w:b/>
          <w:bCs/>
        </w:rPr>
      </w:pPr>
    </w:p>
    <w:p w14:paraId="51B5111A" w14:textId="07DD4BAE" w:rsidR="00892790" w:rsidRDefault="006305F4" w:rsidP="00C741B4">
      <w:pPr>
        <w:autoSpaceDE w:val="0"/>
        <w:autoSpaceDN w:val="0"/>
        <w:adjustRightInd w:val="0"/>
        <w:spacing w:after="0" w:line="240" w:lineRule="auto"/>
        <w:contextualSpacing/>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248FCD2A" wp14:editId="1256AAD8">
            <wp:extent cx="3255818" cy="6025919"/>
            <wp:effectExtent l="0" t="0" r="0" b="0"/>
            <wp:docPr id="1821944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6098"/>
                    <a:stretch>
                      <a:fillRect/>
                    </a:stretch>
                  </pic:blipFill>
                  <pic:spPr bwMode="auto">
                    <a:xfrm>
                      <a:off x="0" y="0"/>
                      <a:ext cx="3257588" cy="6029194"/>
                    </a:xfrm>
                    <a:prstGeom prst="rect">
                      <a:avLst/>
                    </a:prstGeom>
                    <a:noFill/>
                    <a:ln>
                      <a:noFill/>
                    </a:ln>
                    <a:extLst>
                      <a:ext uri="{53640926-AAD7-44D8-BBD7-CCE9431645EC}">
                        <a14:shadowObscured xmlns:a14="http://schemas.microsoft.com/office/drawing/2010/main"/>
                      </a:ext>
                    </a:extLst>
                  </pic:spPr>
                </pic:pic>
              </a:graphicData>
            </a:graphic>
          </wp:inline>
        </w:drawing>
      </w:r>
    </w:p>
    <w:p w14:paraId="51545831" w14:textId="6EFC4450" w:rsidR="00892790" w:rsidRPr="00C741B4" w:rsidRDefault="00892790" w:rsidP="00020BD4">
      <w:pPr>
        <w:autoSpaceDE w:val="0"/>
        <w:autoSpaceDN w:val="0"/>
        <w:adjustRightInd w:val="0"/>
        <w:spacing w:after="0" w:line="240" w:lineRule="auto"/>
        <w:contextualSpacing/>
        <w:jc w:val="both"/>
        <w:rPr>
          <w:rFonts w:ascii="Times New Roman" w:hAnsi="Times New Roman" w:cs="Times New Roman"/>
          <w:b/>
          <w:bCs/>
          <w:sz w:val="24"/>
          <w:szCs w:val="24"/>
        </w:rPr>
      </w:pPr>
      <w:r w:rsidRPr="00C741B4">
        <w:rPr>
          <w:rFonts w:ascii="Times New Roman" w:hAnsi="Times New Roman" w:cs="Times New Roman"/>
          <w:b/>
          <w:bCs/>
          <w:sz w:val="24"/>
          <w:szCs w:val="24"/>
        </w:rPr>
        <w:t>Figure S</w:t>
      </w:r>
      <w:r w:rsidR="00791781" w:rsidRPr="00C741B4">
        <w:rPr>
          <w:rFonts w:ascii="Times New Roman" w:hAnsi="Times New Roman" w:cs="Times New Roman"/>
          <w:b/>
          <w:bCs/>
          <w:sz w:val="24"/>
          <w:szCs w:val="24"/>
        </w:rPr>
        <w:t>8</w:t>
      </w:r>
      <w:r w:rsidRPr="00C741B4">
        <w:rPr>
          <w:rFonts w:ascii="Times New Roman" w:hAnsi="Times New Roman" w:cs="Times New Roman"/>
          <w:b/>
          <w:bCs/>
          <w:sz w:val="24"/>
          <w:szCs w:val="24"/>
        </w:rPr>
        <w:t>:</w:t>
      </w:r>
      <w:r w:rsidR="00F472A4" w:rsidRPr="00C741B4">
        <w:rPr>
          <w:rFonts w:ascii="Times New Roman" w:hAnsi="Times New Roman" w:cs="Times New Roman"/>
          <w:b/>
          <w:bCs/>
          <w:sz w:val="24"/>
          <w:szCs w:val="24"/>
        </w:rPr>
        <w:t xml:space="preserve"> </w:t>
      </w:r>
      <w:r w:rsidR="004D4574" w:rsidRPr="00C741B4">
        <w:rPr>
          <w:rFonts w:ascii="Times New Roman" w:hAnsi="Times New Roman" w:cs="Times New Roman"/>
          <w:b/>
          <w:bCs/>
          <w:sz w:val="24"/>
          <w:szCs w:val="24"/>
        </w:rPr>
        <w:t>Na</w:t>
      </w:r>
      <w:r w:rsidR="004D4574" w:rsidRPr="00C741B4">
        <w:rPr>
          <w:rFonts w:ascii="Times New Roman" w:hAnsi="Times New Roman" w:cs="Times New Roman"/>
          <w:b/>
          <w:bCs/>
          <w:sz w:val="24"/>
          <w:szCs w:val="24"/>
          <w:vertAlign w:val="subscript"/>
        </w:rPr>
        <w:t>2</w:t>
      </w:r>
      <w:r w:rsidR="004D4574" w:rsidRPr="00C741B4">
        <w:rPr>
          <w:rFonts w:ascii="Times New Roman" w:hAnsi="Times New Roman" w:cs="Times New Roman"/>
          <w:b/>
          <w:bCs/>
          <w:sz w:val="24"/>
          <w:szCs w:val="24"/>
        </w:rPr>
        <w:t>SO</w:t>
      </w:r>
      <w:r w:rsidR="004D4574" w:rsidRPr="00C741B4">
        <w:rPr>
          <w:rFonts w:ascii="Times New Roman" w:hAnsi="Times New Roman" w:cs="Times New Roman"/>
          <w:b/>
          <w:bCs/>
          <w:sz w:val="24"/>
          <w:szCs w:val="24"/>
          <w:vertAlign w:val="subscript"/>
        </w:rPr>
        <w:t>4</w:t>
      </w:r>
      <w:r w:rsidR="004D4574" w:rsidRPr="00C741B4">
        <w:rPr>
          <w:rFonts w:ascii="Times New Roman" w:hAnsi="Times New Roman" w:cs="Times New Roman"/>
          <w:b/>
          <w:bCs/>
          <w:sz w:val="24"/>
          <w:szCs w:val="24"/>
        </w:rPr>
        <w:t xml:space="preserve"> transport at pH 4, pH 6, and pH 8 for a PEG6 membrane. </w:t>
      </w:r>
      <w:r w:rsidR="00F472A4" w:rsidRPr="00C741B4">
        <w:rPr>
          <w:rFonts w:ascii="Times New Roman" w:hAnsi="Times New Roman" w:cs="Times New Roman"/>
          <w:b/>
          <w:bCs/>
          <w:sz w:val="24"/>
          <w:szCs w:val="24"/>
        </w:rPr>
        <w:t>(A)</w:t>
      </w:r>
      <w:r w:rsidR="00F472A4" w:rsidRPr="00C741B4">
        <w:rPr>
          <w:rFonts w:ascii="Times New Roman" w:hAnsi="Times New Roman" w:cs="Times New Roman"/>
          <w:sz w:val="24"/>
          <w:szCs w:val="24"/>
        </w:rPr>
        <w:t xml:space="preserve"> </w:t>
      </w:r>
      <w:r w:rsidR="00367A38" w:rsidRPr="00C741B4">
        <w:rPr>
          <w:rFonts w:ascii="Times New Roman" w:hAnsi="Times New Roman" w:cs="Times New Roman"/>
          <w:sz w:val="24"/>
          <w:szCs w:val="24"/>
        </w:rPr>
        <w:t>Na</w:t>
      </w:r>
      <w:r w:rsidR="00367A38" w:rsidRPr="00C741B4">
        <w:rPr>
          <w:rFonts w:ascii="Times New Roman" w:hAnsi="Times New Roman" w:cs="Times New Roman"/>
          <w:sz w:val="24"/>
          <w:szCs w:val="24"/>
          <w:vertAlign w:val="subscript"/>
        </w:rPr>
        <w:t>2</w:t>
      </w:r>
      <w:r w:rsidR="00367A38" w:rsidRPr="00C741B4">
        <w:rPr>
          <w:rFonts w:ascii="Times New Roman" w:hAnsi="Times New Roman" w:cs="Times New Roman"/>
          <w:sz w:val="24"/>
          <w:szCs w:val="24"/>
        </w:rPr>
        <w:t>SO</w:t>
      </w:r>
      <w:r w:rsidR="00367A38" w:rsidRPr="00C741B4">
        <w:rPr>
          <w:rFonts w:ascii="Times New Roman" w:hAnsi="Times New Roman" w:cs="Times New Roman"/>
          <w:sz w:val="24"/>
          <w:szCs w:val="24"/>
          <w:vertAlign w:val="subscript"/>
        </w:rPr>
        <w:t>4</w:t>
      </w:r>
      <w:r w:rsidR="00F472A4" w:rsidRPr="00C741B4">
        <w:rPr>
          <w:rFonts w:ascii="Times New Roman" w:hAnsi="Times New Roman" w:cs="Times New Roman"/>
          <w:sz w:val="24"/>
          <w:szCs w:val="24"/>
        </w:rPr>
        <w:t xml:space="preserve"> </w:t>
      </w:r>
      <w:r w:rsidR="004D4574" w:rsidRPr="00C741B4">
        <w:rPr>
          <w:rFonts w:ascii="Times New Roman" w:hAnsi="Times New Roman" w:cs="Times New Roman"/>
          <w:sz w:val="24"/>
          <w:szCs w:val="24"/>
        </w:rPr>
        <w:t xml:space="preserve">permeate </w:t>
      </w:r>
      <w:r w:rsidR="00F472A4" w:rsidRPr="00C741B4">
        <w:rPr>
          <w:rFonts w:ascii="Times New Roman" w:hAnsi="Times New Roman" w:cs="Times New Roman"/>
          <w:sz w:val="24"/>
          <w:szCs w:val="24"/>
        </w:rPr>
        <w:t xml:space="preserve">concentration </w:t>
      </w:r>
      <w:r w:rsidR="004D4574" w:rsidRPr="00C741B4">
        <w:rPr>
          <w:rFonts w:ascii="Times New Roman" w:hAnsi="Times New Roman" w:cs="Times New Roman"/>
          <w:sz w:val="24"/>
          <w:szCs w:val="24"/>
        </w:rPr>
        <w:t>is plotted against interfacial concentration</w:t>
      </w:r>
      <w:r w:rsidR="00F472A4" w:rsidRPr="00C741B4">
        <w:rPr>
          <w:rFonts w:ascii="Times New Roman" w:hAnsi="Times New Roman" w:cs="Times New Roman"/>
          <w:sz w:val="24"/>
          <w:szCs w:val="24"/>
        </w:rPr>
        <w:t xml:space="preserve"> for a PEG6 membrane at pH 4, pH 6</w:t>
      </w:r>
      <w:r w:rsidR="004D4574" w:rsidRPr="00C741B4">
        <w:rPr>
          <w:rFonts w:ascii="Times New Roman" w:hAnsi="Times New Roman" w:cs="Times New Roman"/>
          <w:sz w:val="24"/>
          <w:szCs w:val="24"/>
        </w:rPr>
        <w:t xml:space="preserve"> (unaltered)</w:t>
      </w:r>
      <w:r w:rsidR="00F472A4" w:rsidRPr="00C741B4">
        <w:rPr>
          <w:rFonts w:ascii="Times New Roman" w:hAnsi="Times New Roman" w:cs="Times New Roman"/>
          <w:sz w:val="24"/>
          <w:szCs w:val="24"/>
        </w:rPr>
        <w:t xml:space="preserve">, and pH 8 is shown. Unless otherwise stated, each experiment was conducted using a 1 mM </w:t>
      </w:r>
      <w:r w:rsidR="00367A38" w:rsidRPr="00C741B4">
        <w:rPr>
          <w:rFonts w:ascii="Times New Roman" w:hAnsi="Times New Roman" w:cs="Times New Roman"/>
          <w:sz w:val="24"/>
          <w:szCs w:val="24"/>
        </w:rPr>
        <w:t>Na</w:t>
      </w:r>
      <w:r w:rsidR="00367A38" w:rsidRPr="00C741B4">
        <w:rPr>
          <w:rFonts w:ascii="Times New Roman" w:hAnsi="Times New Roman" w:cs="Times New Roman"/>
          <w:sz w:val="24"/>
          <w:szCs w:val="24"/>
          <w:vertAlign w:val="subscript"/>
        </w:rPr>
        <w:t>2</w:t>
      </w:r>
      <w:r w:rsidR="00367A38" w:rsidRPr="00C741B4">
        <w:rPr>
          <w:rFonts w:ascii="Times New Roman" w:hAnsi="Times New Roman" w:cs="Times New Roman"/>
          <w:sz w:val="24"/>
          <w:szCs w:val="24"/>
        </w:rPr>
        <w:t>SO</w:t>
      </w:r>
      <w:r w:rsidR="00367A38" w:rsidRPr="00C741B4">
        <w:rPr>
          <w:rFonts w:ascii="Times New Roman" w:hAnsi="Times New Roman" w:cs="Times New Roman"/>
          <w:sz w:val="24"/>
          <w:szCs w:val="24"/>
          <w:vertAlign w:val="subscript"/>
        </w:rPr>
        <w:t>4</w:t>
      </w:r>
      <w:r w:rsidR="00F472A4" w:rsidRPr="00C741B4">
        <w:rPr>
          <w:rFonts w:ascii="Times New Roman" w:hAnsi="Times New Roman" w:cs="Times New Roman"/>
          <w:sz w:val="24"/>
          <w:szCs w:val="24"/>
        </w:rPr>
        <w:t xml:space="preserve"> feed and 100 mM </w:t>
      </w:r>
      <w:r w:rsidR="00367A38" w:rsidRPr="00C741B4">
        <w:rPr>
          <w:rFonts w:ascii="Times New Roman" w:hAnsi="Times New Roman" w:cs="Times New Roman"/>
          <w:sz w:val="24"/>
          <w:szCs w:val="24"/>
        </w:rPr>
        <w:t>Na</w:t>
      </w:r>
      <w:r w:rsidR="00367A38" w:rsidRPr="00C741B4">
        <w:rPr>
          <w:rFonts w:ascii="Times New Roman" w:hAnsi="Times New Roman" w:cs="Times New Roman"/>
          <w:sz w:val="24"/>
          <w:szCs w:val="24"/>
          <w:vertAlign w:val="subscript"/>
        </w:rPr>
        <w:t>2</w:t>
      </w:r>
      <w:r w:rsidR="00367A38" w:rsidRPr="00C741B4">
        <w:rPr>
          <w:rFonts w:ascii="Times New Roman" w:hAnsi="Times New Roman" w:cs="Times New Roman"/>
          <w:sz w:val="24"/>
          <w:szCs w:val="24"/>
        </w:rPr>
        <w:t>SO</w:t>
      </w:r>
      <w:r w:rsidR="00367A38" w:rsidRPr="00C741B4">
        <w:rPr>
          <w:rFonts w:ascii="Times New Roman" w:hAnsi="Times New Roman" w:cs="Times New Roman"/>
          <w:sz w:val="24"/>
          <w:szCs w:val="24"/>
          <w:vertAlign w:val="subscript"/>
        </w:rPr>
        <w:t>4</w:t>
      </w:r>
      <w:r w:rsidR="00F472A4" w:rsidRPr="00C741B4">
        <w:rPr>
          <w:rFonts w:ascii="Times New Roman" w:hAnsi="Times New Roman" w:cs="Times New Roman"/>
          <w:sz w:val="24"/>
          <w:szCs w:val="24"/>
        </w:rPr>
        <w:t xml:space="preserve"> diafiltrate. The pH was adjusted using </w:t>
      </w:r>
      <w:r w:rsidR="00367A38" w:rsidRPr="00C741B4">
        <w:rPr>
          <w:rFonts w:ascii="Times New Roman" w:hAnsi="Times New Roman" w:cs="Times New Roman"/>
          <w:sz w:val="24"/>
          <w:szCs w:val="24"/>
        </w:rPr>
        <w:t>H</w:t>
      </w:r>
      <w:r w:rsidR="00367A38" w:rsidRPr="00C741B4">
        <w:rPr>
          <w:rFonts w:ascii="Times New Roman" w:hAnsi="Times New Roman" w:cs="Times New Roman"/>
          <w:sz w:val="24"/>
          <w:szCs w:val="24"/>
          <w:vertAlign w:val="subscript"/>
        </w:rPr>
        <w:t>2</w:t>
      </w:r>
      <w:r w:rsidR="00367A38" w:rsidRPr="00C741B4">
        <w:rPr>
          <w:rFonts w:ascii="Times New Roman" w:hAnsi="Times New Roman" w:cs="Times New Roman"/>
          <w:sz w:val="24"/>
          <w:szCs w:val="24"/>
        </w:rPr>
        <w:t>SO</w:t>
      </w:r>
      <w:r w:rsidR="00367A38" w:rsidRPr="00C741B4">
        <w:rPr>
          <w:rFonts w:ascii="Times New Roman" w:hAnsi="Times New Roman" w:cs="Times New Roman"/>
          <w:sz w:val="24"/>
          <w:szCs w:val="24"/>
          <w:vertAlign w:val="subscript"/>
        </w:rPr>
        <w:t>4</w:t>
      </w:r>
      <w:r w:rsidR="00F472A4" w:rsidRPr="00C741B4">
        <w:rPr>
          <w:rFonts w:ascii="Times New Roman" w:hAnsi="Times New Roman" w:cs="Times New Roman"/>
          <w:sz w:val="24"/>
          <w:szCs w:val="24"/>
        </w:rPr>
        <w:t xml:space="preserve"> or NaOH. The </w:t>
      </w:r>
      <w:r w:rsidR="00A930C8" w:rsidRPr="00C741B4">
        <w:rPr>
          <w:rFonts w:ascii="Times New Roman" w:hAnsi="Times New Roman" w:cs="Times New Roman"/>
          <w:sz w:val="24"/>
          <w:szCs w:val="24"/>
        </w:rPr>
        <w:t>peaks</w:t>
      </w:r>
      <w:r w:rsidR="00F472A4" w:rsidRPr="00C741B4">
        <w:rPr>
          <w:rFonts w:ascii="Times New Roman" w:hAnsi="Times New Roman" w:cs="Times New Roman"/>
          <w:sz w:val="24"/>
          <w:szCs w:val="24"/>
        </w:rPr>
        <w:t xml:space="preserve"> in the data represent spikes in the conductivity measurements</w:t>
      </w:r>
      <w:r w:rsidR="00A930C8" w:rsidRPr="00C741B4">
        <w:rPr>
          <w:rFonts w:ascii="Times New Roman" w:hAnsi="Times New Roman" w:cs="Times New Roman"/>
          <w:sz w:val="24"/>
          <w:szCs w:val="24"/>
        </w:rPr>
        <w:t xml:space="preserve"> due to bubbles passing through the permeate reservoir</w:t>
      </w:r>
      <w:r w:rsidR="00F472A4" w:rsidRPr="00C741B4">
        <w:rPr>
          <w:rFonts w:ascii="Times New Roman" w:hAnsi="Times New Roman" w:cs="Times New Roman"/>
          <w:sz w:val="24"/>
          <w:szCs w:val="24"/>
        </w:rPr>
        <w:t xml:space="preserve">. </w:t>
      </w:r>
      <w:r w:rsidR="00F472A4" w:rsidRPr="00C741B4">
        <w:rPr>
          <w:rFonts w:ascii="Times New Roman" w:hAnsi="Times New Roman" w:cs="Times New Roman"/>
          <w:b/>
          <w:bCs/>
          <w:sz w:val="24"/>
          <w:szCs w:val="24"/>
        </w:rPr>
        <w:t>(B)</w:t>
      </w:r>
      <w:r w:rsidR="00F472A4" w:rsidRPr="00C741B4">
        <w:rPr>
          <w:rFonts w:ascii="Times New Roman" w:hAnsi="Times New Roman" w:cs="Times New Roman"/>
          <w:sz w:val="24"/>
          <w:szCs w:val="24"/>
        </w:rPr>
        <w:t xml:space="preserve"> </w:t>
      </w:r>
      <w:r w:rsidR="006C3E6B" w:rsidRPr="00C741B4">
        <w:rPr>
          <w:rFonts w:ascii="Times New Roman" w:hAnsi="Times New Roman" w:cs="Times New Roman"/>
          <w:sz w:val="24"/>
          <w:szCs w:val="24"/>
        </w:rPr>
        <w:t>R</w:t>
      </w:r>
      <w:r w:rsidR="00F472A4" w:rsidRPr="00C741B4">
        <w:rPr>
          <w:rFonts w:ascii="Times New Roman" w:hAnsi="Times New Roman" w:cs="Times New Roman"/>
          <w:sz w:val="24"/>
          <w:szCs w:val="24"/>
        </w:rPr>
        <w:t xml:space="preserve">ejection </w:t>
      </w:r>
      <w:r w:rsidR="006C3E6B" w:rsidRPr="00C741B4">
        <w:rPr>
          <w:rFonts w:ascii="Times New Roman" w:hAnsi="Times New Roman" w:cs="Times New Roman"/>
          <w:sz w:val="24"/>
          <w:szCs w:val="24"/>
        </w:rPr>
        <w:t>versus interfacial concentration</w:t>
      </w:r>
      <w:r w:rsidR="00F472A4" w:rsidRPr="00C741B4">
        <w:rPr>
          <w:rFonts w:ascii="Times New Roman" w:hAnsi="Times New Roman" w:cs="Times New Roman"/>
          <w:sz w:val="24"/>
          <w:szCs w:val="24"/>
        </w:rPr>
        <w:t xml:space="preserve">. </w:t>
      </w:r>
      <w:r w:rsidR="00A930C8" w:rsidRPr="00C741B4">
        <w:rPr>
          <w:rFonts w:ascii="Times New Roman" w:hAnsi="Times New Roman" w:cs="Times New Roman"/>
          <w:sz w:val="24"/>
          <w:szCs w:val="24"/>
        </w:rPr>
        <w:t>There are three distinct rejection profiles for each solution pH</w:t>
      </w:r>
      <w:r w:rsidR="007475CE" w:rsidRPr="00C741B4">
        <w:rPr>
          <w:rFonts w:ascii="Times New Roman" w:hAnsi="Times New Roman" w:cs="Times New Roman"/>
          <w:sz w:val="24"/>
          <w:szCs w:val="24"/>
        </w:rPr>
        <w:t xml:space="preserve"> explored</w:t>
      </w:r>
      <w:r w:rsidR="000C11C3" w:rsidRPr="00C741B4">
        <w:rPr>
          <w:rFonts w:ascii="Times New Roman" w:hAnsi="Times New Roman" w:cs="Times New Roman"/>
          <w:sz w:val="24"/>
          <w:szCs w:val="24"/>
        </w:rPr>
        <w:t>. Rejection increasing with incre</w:t>
      </w:r>
      <w:r w:rsidR="00D5572D" w:rsidRPr="00C741B4">
        <w:rPr>
          <w:rFonts w:ascii="Times New Roman" w:hAnsi="Times New Roman" w:cs="Times New Roman"/>
          <w:sz w:val="24"/>
          <w:szCs w:val="24"/>
        </w:rPr>
        <w:t>asing carboxylic acid deprotonation.</w:t>
      </w:r>
    </w:p>
    <w:p w14:paraId="4200E916" w14:textId="251145DF" w:rsidR="003E3D12" w:rsidRDefault="004251A7" w:rsidP="004251A7">
      <w:pPr>
        <w:rPr>
          <w:rFonts w:ascii="Times New Roman" w:hAnsi="Times New Roman" w:cs="Times New Roman"/>
          <w:b/>
          <w:bCs/>
        </w:rPr>
      </w:pPr>
      <w:r>
        <w:rPr>
          <w:rFonts w:ascii="Times New Roman" w:hAnsi="Times New Roman" w:cs="Times New Roman"/>
          <w:b/>
          <w:bCs/>
        </w:rPr>
        <w:br w:type="page"/>
      </w:r>
    </w:p>
    <w:p w14:paraId="26140B84" w14:textId="027EE809" w:rsidR="003E3D12" w:rsidRDefault="00C64660" w:rsidP="00C741B4">
      <w:pPr>
        <w:autoSpaceDE w:val="0"/>
        <w:autoSpaceDN w:val="0"/>
        <w:adjustRightInd w:val="0"/>
        <w:spacing w:after="0" w:line="240" w:lineRule="auto"/>
        <w:contextualSpacing/>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2830AA80" wp14:editId="62DC9716">
            <wp:extent cx="5424055" cy="7362825"/>
            <wp:effectExtent l="0" t="0" r="0" b="0"/>
            <wp:docPr id="43140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8594"/>
                    <a:stretch>
                      <a:fillRect/>
                    </a:stretch>
                  </pic:blipFill>
                  <pic:spPr bwMode="auto">
                    <a:xfrm>
                      <a:off x="0" y="0"/>
                      <a:ext cx="5424055" cy="7362825"/>
                    </a:xfrm>
                    <a:prstGeom prst="rect">
                      <a:avLst/>
                    </a:prstGeom>
                    <a:noFill/>
                    <a:ln>
                      <a:noFill/>
                    </a:ln>
                    <a:extLst>
                      <a:ext uri="{53640926-AAD7-44D8-BBD7-CCE9431645EC}">
                        <a14:shadowObscured xmlns:a14="http://schemas.microsoft.com/office/drawing/2010/main"/>
                      </a:ext>
                    </a:extLst>
                  </pic:spPr>
                </pic:pic>
              </a:graphicData>
            </a:graphic>
          </wp:inline>
        </w:drawing>
      </w:r>
    </w:p>
    <w:p w14:paraId="3F10A44D" w14:textId="2B3D99F5" w:rsidR="001D316A" w:rsidRPr="00C741B4" w:rsidRDefault="00892790" w:rsidP="00892790">
      <w:pPr>
        <w:autoSpaceDE w:val="0"/>
        <w:autoSpaceDN w:val="0"/>
        <w:adjustRightInd w:val="0"/>
        <w:spacing w:after="0" w:line="240" w:lineRule="auto"/>
        <w:contextualSpacing/>
        <w:jc w:val="both"/>
        <w:rPr>
          <w:rFonts w:ascii="Times New Roman" w:hAnsi="Times New Roman" w:cs="Times New Roman"/>
          <w:sz w:val="24"/>
          <w:szCs w:val="24"/>
        </w:rPr>
      </w:pPr>
      <w:r w:rsidRPr="00C741B4">
        <w:rPr>
          <w:rFonts w:ascii="Times New Roman" w:hAnsi="Times New Roman" w:cs="Times New Roman"/>
          <w:b/>
          <w:bCs/>
          <w:sz w:val="24"/>
          <w:szCs w:val="24"/>
        </w:rPr>
        <w:t>Figure S</w:t>
      </w:r>
      <w:r w:rsidR="00791781" w:rsidRPr="00C741B4">
        <w:rPr>
          <w:rFonts w:ascii="Times New Roman" w:hAnsi="Times New Roman" w:cs="Times New Roman"/>
          <w:b/>
          <w:bCs/>
          <w:sz w:val="24"/>
          <w:szCs w:val="24"/>
        </w:rPr>
        <w:t>9</w:t>
      </w:r>
      <w:r w:rsidRPr="00C741B4">
        <w:rPr>
          <w:rFonts w:ascii="Times New Roman" w:hAnsi="Times New Roman" w:cs="Times New Roman"/>
          <w:b/>
          <w:bCs/>
          <w:sz w:val="24"/>
          <w:szCs w:val="24"/>
        </w:rPr>
        <w:t>:</w:t>
      </w:r>
      <w:r w:rsidR="005F5150" w:rsidRPr="00C741B4">
        <w:rPr>
          <w:rFonts w:ascii="Times New Roman" w:hAnsi="Times New Roman" w:cs="Times New Roman"/>
          <w:b/>
          <w:bCs/>
          <w:sz w:val="24"/>
          <w:szCs w:val="24"/>
        </w:rPr>
        <w:t xml:space="preserve"> </w:t>
      </w:r>
      <w:r w:rsidR="00500DA7" w:rsidRPr="00C741B4">
        <w:rPr>
          <w:rFonts w:ascii="Times New Roman" w:hAnsi="Times New Roman" w:cs="Times New Roman"/>
          <w:b/>
          <w:bCs/>
          <w:sz w:val="24"/>
          <w:szCs w:val="24"/>
        </w:rPr>
        <w:t>NaCl and Na</w:t>
      </w:r>
      <w:r w:rsidR="00500DA7" w:rsidRPr="00C741B4">
        <w:rPr>
          <w:rFonts w:ascii="Times New Roman" w:hAnsi="Times New Roman" w:cs="Times New Roman"/>
          <w:b/>
          <w:bCs/>
          <w:sz w:val="24"/>
          <w:szCs w:val="24"/>
          <w:vertAlign w:val="subscript"/>
        </w:rPr>
        <w:t>2</w:t>
      </w:r>
      <w:r w:rsidR="00500DA7" w:rsidRPr="00C741B4">
        <w:rPr>
          <w:rFonts w:ascii="Times New Roman" w:hAnsi="Times New Roman" w:cs="Times New Roman"/>
          <w:b/>
          <w:bCs/>
          <w:sz w:val="24"/>
          <w:szCs w:val="24"/>
        </w:rPr>
        <w:t>SO</w:t>
      </w:r>
      <w:r w:rsidR="00500DA7" w:rsidRPr="00C741B4">
        <w:rPr>
          <w:rFonts w:ascii="Times New Roman" w:hAnsi="Times New Roman" w:cs="Times New Roman"/>
          <w:b/>
          <w:bCs/>
          <w:sz w:val="24"/>
          <w:szCs w:val="24"/>
          <w:vertAlign w:val="subscript"/>
        </w:rPr>
        <w:t>4</w:t>
      </w:r>
      <w:r w:rsidR="00500DA7" w:rsidRPr="00C741B4">
        <w:rPr>
          <w:rFonts w:ascii="Times New Roman" w:hAnsi="Times New Roman" w:cs="Times New Roman"/>
          <w:b/>
          <w:bCs/>
          <w:sz w:val="24"/>
          <w:szCs w:val="24"/>
        </w:rPr>
        <w:t xml:space="preserve"> transport at pH 4, pH 6, and pH 8 for an ALK2 membrane.</w:t>
      </w:r>
      <w:r w:rsidR="005F5150" w:rsidRPr="00C741B4">
        <w:rPr>
          <w:rFonts w:ascii="Times New Roman" w:hAnsi="Times New Roman" w:cs="Times New Roman"/>
          <w:sz w:val="24"/>
          <w:szCs w:val="24"/>
        </w:rPr>
        <w:t xml:space="preserve"> NaCl </w:t>
      </w:r>
      <w:r w:rsidR="007A5CD3" w:rsidRPr="00C741B4">
        <w:rPr>
          <w:rFonts w:ascii="Times New Roman" w:hAnsi="Times New Roman" w:cs="Times New Roman"/>
          <w:b/>
          <w:bCs/>
          <w:sz w:val="24"/>
          <w:szCs w:val="24"/>
        </w:rPr>
        <w:t>(A)</w:t>
      </w:r>
      <w:r w:rsidR="007A5CD3" w:rsidRPr="00C741B4">
        <w:rPr>
          <w:rFonts w:ascii="Times New Roman" w:hAnsi="Times New Roman" w:cs="Times New Roman"/>
          <w:sz w:val="24"/>
          <w:szCs w:val="24"/>
        </w:rPr>
        <w:t xml:space="preserve"> and Na</w:t>
      </w:r>
      <w:r w:rsidR="007A5CD3" w:rsidRPr="00C741B4">
        <w:rPr>
          <w:rFonts w:ascii="Times New Roman" w:hAnsi="Times New Roman" w:cs="Times New Roman"/>
          <w:sz w:val="24"/>
          <w:szCs w:val="24"/>
          <w:vertAlign w:val="subscript"/>
        </w:rPr>
        <w:t>2</w:t>
      </w:r>
      <w:r w:rsidR="007A5CD3" w:rsidRPr="00C741B4">
        <w:rPr>
          <w:rFonts w:ascii="Times New Roman" w:hAnsi="Times New Roman" w:cs="Times New Roman"/>
          <w:sz w:val="24"/>
          <w:szCs w:val="24"/>
        </w:rPr>
        <w:t>SO</w:t>
      </w:r>
      <w:r w:rsidR="007A5CD3" w:rsidRPr="00C741B4">
        <w:rPr>
          <w:rFonts w:ascii="Times New Roman" w:hAnsi="Times New Roman" w:cs="Times New Roman"/>
          <w:sz w:val="24"/>
          <w:szCs w:val="24"/>
          <w:vertAlign w:val="subscript"/>
        </w:rPr>
        <w:t>4</w:t>
      </w:r>
      <w:r w:rsidR="007A5CD3" w:rsidRPr="00C741B4">
        <w:rPr>
          <w:rFonts w:ascii="Times New Roman" w:hAnsi="Times New Roman" w:cs="Times New Roman"/>
          <w:sz w:val="24"/>
          <w:szCs w:val="24"/>
        </w:rPr>
        <w:t xml:space="preserve"> </w:t>
      </w:r>
      <w:r w:rsidR="007A5CD3" w:rsidRPr="00C741B4">
        <w:rPr>
          <w:rFonts w:ascii="Times New Roman" w:hAnsi="Times New Roman" w:cs="Times New Roman"/>
          <w:b/>
          <w:bCs/>
          <w:sz w:val="24"/>
          <w:szCs w:val="24"/>
        </w:rPr>
        <w:t>(B)</w:t>
      </w:r>
      <w:r w:rsidR="007A5CD3" w:rsidRPr="00C741B4">
        <w:rPr>
          <w:rFonts w:ascii="Times New Roman" w:hAnsi="Times New Roman" w:cs="Times New Roman"/>
          <w:sz w:val="24"/>
          <w:szCs w:val="24"/>
        </w:rPr>
        <w:t xml:space="preserve"> </w:t>
      </w:r>
      <w:r w:rsidR="005F5150" w:rsidRPr="00C741B4">
        <w:rPr>
          <w:rFonts w:ascii="Times New Roman" w:hAnsi="Times New Roman" w:cs="Times New Roman"/>
          <w:sz w:val="24"/>
          <w:szCs w:val="24"/>
        </w:rPr>
        <w:t>concentration profile</w:t>
      </w:r>
      <w:r w:rsidR="002E7B61" w:rsidRPr="00C741B4">
        <w:rPr>
          <w:rFonts w:ascii="Times New Roman" w:hAnsi="Times New Roman" w:cs="Times New Roman"/>
          <w:sz w:val="24"/>
          <w:szCs w:val="24"/>
        </w:rPr>
        <w:t>s</w:t>
      </w:r>
      <w:r w:rsidR="007A5CD3" w:rsidRPr="00C741B4">
        <w:rPr>
          <w:rFonts w:ascii="Times New Roman" w:hAnsi="Times New Roman" w:cs="Times New Roman"/>
          <w:sz w:val="24"/>
          <w:szCs w:val="24"/>
        </w:rPr>
        <w:t xml:space="preserve"> </w:t>
      </w:r>
      <w:r w:rsidR="005F5150" w:rsidRPr="00C741B4">
        <w:rPr>
          <w:rFonts w:ascii="Times New Roman" w:hAnsi="Times New Roman" w:cs="Times New Roman"/>
          <w:sz w:val="24"/>
          <w:szCs w:val="24"/>
        </w:rPr>
        <w:t>for an ALK</w:t>
      </w:r>
      <w:r w:rsidR="000B37BA" w:rsidRPr="00C741B4">
        <w:rPr>
          <w:rFonts w:ascii="Times New Roman" w:hAnsi="Times New Roman" w:cs="Times New Roman"/>
          <w:sz w:val="24"/>
          <w:szCs w:val="24"/>
        </w:rPr>
        <w:t>2</w:t>
      </w:r>
      <w:r w:rsidR="005F5150" w:rsidRPr="00C741B4">
        <w:rPr>
          <w:rFonts w:ascii="Times New Roman" w:hAnsi="Times New Roman" w:cs="Times New Roman"/>
          <w:sz w:val="24"/>
          <w:szCs w:val="24"/>
        </w:rPr>
        <w:t xml:space="preserve"> membrane at pH 4</w:t>
      </w:r>
      <w:r w:rsidR="00F0370E" w:rsidRPr="00C741B4">
        <w:rPr>
          <w:rFonts w:ascii="Times New Roman" w:hAnsi="Times New Roman" w:cs="Times New Roman"/>
          <w:sz w:val="24"/>
          <w:szCs w:val="24"/>
        </w:rPr>
        <w:t xml:space="preserve"> (dotted line)</w:t>
      </w:r>
      <w:r w:rsidR="005F5150" w:rsidRPr="00C741B4">
        <w:rPr>
          <w:rFonts w:ascii="Times New Roman" w:hAnsi="Times New Roman" w:cs="Times New Roman"/>
          <w:sz w:val="24"/>
          <w:szCs w:val="24"/>
        </w:rPr>
        <w:t>, pH 6</w:t>
      </w:r>
      <w:r w:rsidR="00F0370E" w:rsidRPr="00C741B4">
        <w:rPr>
          <w:rFonts w:ascii="Times New Roman" w:hAnsi="Times New Roman" w:cs="Times New Roman"/>
          <w:sz w:val="24"/>
          <w:szCs w:val="24"/>
        </w:rPr>
        <w:t xml:space="preserve"> (</w:t>
      </w:r>
      <w:r w:rsidR="00500DA7" w:rsidRPr="00C741B4">
        <w:rPr>
          <w:rFonts w:ascii="Times New Roman" w:hAnsi="Times New Roman" w:cs="Times New Roman"/>
          <w:sz w:val="24"/>
          <w:szCs w:val="24"/>
        </w:rPr>
        <w:t>unaltered) (</w:t>
      </w:r>
      <w:r w:rsidR="00F0370E" w:rsidRPr="00C741B4">
        <w:rPr>
          <w:rFonts w:ascii="Times New Roman" w:hAnsi="Times New Roman" w:cs="Times New Roman"/>
          <w:sz w:val="24"/>
          <w:szCs w:val="24"/>
        </w:rPr>
        <w:t>solid line)</w:t>
      </w:r>
      <w:r w:rsidR="005F5150" w:rsidRPr="00C741B4">
        <w:rPr>
          <w:rFonts w:ascii="Times New Roman" w:hAnsi="Times New Roman" w:cs="Times New Roman"/>
          <w:sz w:val="24"/>
          <w:szCs w:val="24"/>
        </w:rPr>
        <w:t>, and pH 8</w:t>
      </w:r>
      <w:r w:rsidR="00F0370E" w:rsidRPr="00C741B4">
        <w:rPr>
          <w:rFonts w:ascii="Times New Roman" w:hAnsi="Times New Roman" w:cs="Times New Roman"/>
          <w:sz w:val="24"/>
          <w:szCs w:val="24"/>
        </w:rPr>
        <w:t xml:space="preserve"> (dashed line)</w:t>
      </w:r>
      <w:r w:rsidR="005F5150" w:rsidRPr="00C741B4">
        <w:rPr>
          <w:rFonts w:ascii="Times New Roman" w:hAnsi="Times New Roman" w:cs="Times New Roman"/>
          <w:sz w:val="24"/>
          <w:szCs w:val="24"/>
        </w:rPr>
        <w:t xml:space="preserve">. Unless otherwise stated, each experiment was conducted using a 1 mM </w:t>
      </w:r>
      <w:r w:rsidR="007A5CD3" w:rsidRPr="00C741B4">
        <w:rPr>
          <w:rFonts w:ascii="Times New Roman" w:hAnsi="Times New Roman" w:cs="Times New Roman"/>
          <w:sz w:val="24"/>
          <w:szCs w:val="24"/>
        </w:rPr>
        <w:t xml:space="preserve">salt </w:t>
      </w:r>
      <w:r w:rsidR="005F5150" w:rsidRPr="00C741B4">
        <w:rPr>
          <w:rFonts w:ascii="Times New Roman" w:hAnsi="Times New Roman" w:cs="Times New Roman"/>
          <w:sz w:val="24"/>
          <w:szCs w:val="24"/>
        </w:rPr>
        <w:t xml:space="preserve">feed and 100 mM </w:t>
      </w:r>
      <w:r w:rsidR="007A5CD3" w:rsidRPr="00C741B4">
        <w:rPr>
          <w:rFonts w:ascii="Times New Roman" w:hAnsi="Times New Roman" w:cs="Times New Roman"/>
          <w:sz w:val="24"/>
          <w:szCs w:val="24"/>
        </w:rPr>
        <w:t xml:space="preserve">salt </w:t>
      </w:r>
      <w:r w:rsidR="005F5150" w:rsidRPr="00C741B4">
        <w:rPr>
          <w:rFonts w:ascii="Times New Roman" w:hAnsi="Times New Roman" w:cs="Times New Roman"/>
          <w:sz w:val="24"/>
          <w:szCs w:val="24"/>
        </w:rPr>
        <w:t xml:space="preserve">diafiltrate. </w:t>
      </w:r>
      <w:r w:rsidR="007A5CD3" w:rsidRPr="00C741B4">
        <w:rPr>
          <w:rFonts w:ascii="Times New Roman" w:hAnsi="Times New Roman" w:cs="Times New Roman"/>
          <w:sz w:val="24"/>
          <w:szCs w:val="24"/>
        </w:rPr>
        <w:t xml:space="preserve">For </w:t>
      </w:r>
      <w:r w:rsidR="007A5CD3" w:rsidRPr="00C741B4">
        <w:rPr>
          <w:rFonts w:ascii="Times New Roman" w:hAnsi="Times New Roman" w:cs="Times New Roman"/>
          <w:b/>
          <w:bCs/>
          <w:sz w:val="24"/>
          <w:szCs w:val="24"/>
        </w:rPr>
        <w:t>(A)</w:t>
      </w:r>
      <w:r w:rsidR="007A5CD3" w:rsidRPr="00C741B4">
        <w:rPr>
          <w:rFonts w:ascii="Times New Roman" w:hAnsi="Times New Roman" w:cs="Times New Roman"/>
          <w:sz w:val="24"/>
          <w:szCs w:val="24"/>
        </w:rPr>
        <w:t>, t</w:t>
      </w:r>
      <w:r w:rsidR="005F5150" w:rsidRPr="00C741B4">
        <w:rPr>
          <w:rFonts w:ascii="Times New Roman" w:hAnsi="Times New Roman" w:cs="Times New Roman"/>
          <w:sz w:val="24"/>
          <w:szCs w:val="24"/>
        </w:rPr>
        <w:t xml:space="preserve">he pH was adjusted using </w:t>
      </w:r>
      <w:r w:rsidR="005F5150" w:rsidRPr="00C741B4">
        <w:rPr>
          <w:rFonts w:ascii="Times New Roman" w:hAnsi="Times New Roman" w:cs="Times New Roman"/>
          <w:sz w:val="24"/>
          <w:szCs w:val="24"/>
        </w:rPr>
        <w:lastRenderedPageBreak/>
        <w:t>HCl or NaOH.</w:t>
      </w:r>
      <w:r w:rsidR="00924C62" w:rsidRPr="00C741B4">
        <w:rPr>
          <w:rFonts w:ascii="Times New Roman" w:hAnsi="Times New Roman" w:cs="Times New Roman"/>
          <w:sz w:val="24"/>
          <w:szCs w:val="24"/>
        </w:rPr>
        <w:t xml:space="preserve"> </w:t>
      </w:r>
      <w:r w:rsidR="003B55E6" w:rsidRPr="00C741B4">
        <w:rPr>
          <w:rFonts w:ascii="Times New Roman" w:hAnsi="Times New Roman" w:cs="Times New Roman"/>
          <w:sz w:val="24"/>
          <w:szCs w:val="24"/>
        </w:rPr>
        <w:t xml:space="preserve">Data sets </w:t>
      </w:r>
      <w:r w:rsidR="005A02E9" w:rsidRPr="00C741B4">
        <w:rPr>
          <w:rFonts w:ascii="Times New Roman" w:hAnsi="Times New Roman" w:cs="Times New Roman"/>
          <w:sz w:val="24"/>
          <w:szCs w:val="24"/>
        </w:rPr>
        <w:t>were</w:t>
      </w:r>
      <w:r w:rsidR="003B55E6" w:rsidRPr="00C741B4">
        <w:rPr>
          <w:rFonts w:ascii="Times New Roman" w:hAnsi="Times New Roman" w:cs="Times New Roman"/>
          <w:sz w:val="24"/>
          <w:szCs w:val="24"/>
        </w:rPr>
        <w:t xml:space="preserve"> linearly </w:t>
      </w:r>
      <w:r w:rsidR="005A02E9" w:rsidRPr="00C741B4">
        <w:rPr>
          <w:rFonts w:ascii="Times New Roman" w:hAnsi="Times New Roman" w:cs="Times New Roman"/>
          <w:sz w:val="24"/>
          <w:szCs w:val="24"/>
        </w:rPr>
        <w:t xml:space="preserve">fit </w:t>
      </w:r>
      <w:r w:rsidR="00473C80" w:rsidRPr="00C741B4">
        <w:rPr>
          <w:rFonts w:ascii="Times New Roman" w:hAnsi="Times New Roman" w:cs="Times New Roman"/>
          <w:sz w:val="24"/>
          <w:szCs w:val="24"/>
        </w:rPr>
        <w:t>for</w:t>
      </w:r>
      <w:r w:rsidR="003B55E6" w:rsidRPr="00C741B4">
        <w:rPr>
          <w:rFonts w:ascii="Times New Roman" w:hAnsi="Times New Roman" w:cs="Times New Roman"/>
          <w:sz w:val="24"/>
          <w:szCs w:val="24"/>
        </w:rPr>
        <w:t xml:space="preserve"> clarity. The experiment at pH 4 was terminated partly through due prolonged experimental time. Regardless, the trajectory of this experiment follows that of pH 6</w:t>
      </w:r>
      <w:r w:rsidR="00BF276E" w:rsidRPr="00C741B4">
        <w:rPr>
          <w:rFonts w:ascii="Times New Roman" w:hAnsi="Times New Roman" w:cs="Times New Roman"/>
          <w:sz w:val="24"/>
          <w:szCs w:val="24"/>
        </w:rPr>
        <w:t>, as expected</w:t>
      </w:r>
      <w:r w:rsidR="003B55E6" w:rsidRPr="00C741B4">
        <w:rPr>
          <w:rFonts w:ascii="Times New Roman" w:hAnsi="Times New Roman" w:cs="Times New Roman"/>
          <w:sz w:val="24"/>
          <w:szCs w:val="24"/>
        </w:rPr>
        <w:t>.</w:t>
      </w:r>
      <w:r w:rsidR="00EB446C" w:rsidRPr="00C741B4">
        <w:rPr>
          <w:rFonts w:ascii="Times New Roman" w:hAnsi="Times New Roman" w:cs="Times New Roman"/>
          <w:sz w:val="24"/>
          <w:szCs w:val="24"/>
        </w:rPr>
        <w:t xml:space="preserve"> </w:t>
      </w:r>
      <w:r w:rsidR="003B55E6" w:rsidRPr="00C741B4">
        <w:rPr>
          <w:rFonts w:ascii="Times New Roman" w:hAnsi="Times New Roman" w:cs="Times New Roman"/>
          <w:sz w:val="24"/>
          <w:szCs w:val="24"/>
        </w:rPr>
        <w:t xml:space="preserve">For </w:t>
      </w:r>
      <w:r w:rsidR="003B55E6" w:rsidRPr="00C741B4">
        <w:rPr>
          <w:rFonts w:ascii="Times New Roman" w:hAnsi="Times New Roman" w:cs="Times New Roman"/>
          <w:b/>
          <w:bCs/>
          <w:sz w:val="24"/>
          <w:szCs w:val="24"/>
        </w:rPr>
        <w:t>(B)</w:t>
      </w:r>
      <w:r w:rsidR="003B55E6" w:rsidRPr="00C741B4">
        <w:rPr>
          <w:rFonts w:ascii="Times New Roman" w:hAnsi="Times New Roman" w:cs="Times New Roman"/>
          <w:sz w:val="24"/>
          <w:szCs w:val="24"/>
        </w:rPr>
        <w:t>, the pH was adjusted using H</w:t>
      </w:r>
      <w:r w:rsidR="003B55E6" w:rsidRPr="00C741B4">
        <w:rPr>
          <w:rFonts w:ascii="Times New Roman" w:hAnsi="Times New Roman" w:cs="Times New Roman"/>
          <w:sz w:val="24"/>
          <w:szCs w:val="24"/>
          <w:vertAlign w:val="subscript"/>
        </w:rPr>
        <w:t>2</w:t>
      </w:r>
      <w:r w:rsidR="003B55E6" w:rsidRPr="00C741B4">
        <w:rPr>
          <w:rFonts w:ascii="Times New Roman" w:hAnsi="Times New Roman" w:cs="Times New Roman"/>
          <w:sz w:val="24"/>
          <w:szCs w:val="24"/>
        </w:rPr>
        <w:t>SO</w:t>
      </w:r>
      <w:r w:rsidR="003B55E6" w:rsidRPr="00C741B4">
        <w:rPr>
          <w:rFonts w:ascii="Times New Roman" w:hAnsi="Times New Roman" w:cs="Times New Roman"/>
          <w:sz w:val="24"/>
          <w:szCs w:val="24"/>
          <w:vertAlign w:val="subscript"/>
        </w:rPr>
        <w:t>4</w:t>
      </w:r>
      <w:r w:rsidR="003B55E6" w:rsidRPr="00C741B4">
        <w:rPr>
          <w:rFonts w:ascii="Times New Roman" w:hAnsi="Times New Roman" w:cs="Times New Roman"/>
          <w:sz w:val="24"/>
          <w:szCs w:val="24"/>
        </w:rPr>
        <w:t xml:space="preserve"> or NaOH.</w:t>
      </w:r>
      <w:r w:rsidR="00924C62" w:rsidRPr="00C741B4">
        <w:rPr>
          <w:rFonts w:ascii="Times New Roman" w:hAnsi="Times New Roman" w:cs="Times New Roman"/>
          <w:sz w:val="24"/>
          <w:szCs w:val="24"/>
        </w:rPr>
        <w:t xml:space="preserve"> </w:t>
      </w:r>
      <w:r w:rsidR="00FF1651" w:rsidRPr="00C741B4">
        <w:rPr>
          <w:rFonts w:ascii="Times New Roman" w:hAnsi="Times New Roman" w:cs="Times New Roman"/>
          <w:sz w:val="24"/>
          <w:szCs w:val="24"/>
        </w:rPr>
        <w:t xml:space="preserve">The data sets were fit to a third order polynomial </w:t>
      </w:r>
      <w:r w:rsidR="006762D0" w:rsidRPr="00C741B4">
        <w:rPr>
          <w:rFonts w:ascii="Times New Roman" w:hAnsi="Times New Roman" w:cs="Times New Roman"/>
          <w:sz w:val="24"/>
          <w:szCs w:val="24"/>
        </w:rPr>
        <w:t>for</w:t>
      </w:r>
      <w:r w:rsidR="00FF1651" w:rsidRPr="00C741B4">
        <w:rPr>
          <w:rFonts w:ascii="Times New Roman" w:hAnsi="Times New Roman" w:cs="Times New Roman"/>
          <w:sz w:val="24"/>
          <w:szCs w:val="24"/>
        </w:rPr>
        <w:t xml:space="preserve"> clarity and </w:t>
      </w:r>
      <w:r w:rsidR="006762D0" w:rsidRPr="00C741B4">
        <w:rPr>
          <w:rFonts w:ascii="Times New Roman" w:hAnsi="Times New Roman" w:cs="Times New Roman"/>
          <w:sz w:val="24"/>
          <w:szCs w:val="24"/>
        </w:rPr>
        <w:t xml:space="preserve">to </w:t>
      </w:r>
      <w:r w:rsidR="00FF1651" w:rsidRPr="00C741B4">
        <w:rPr>
          <w:rFonts w:ascii="Times New Roman" w:hAnsi="Times New Roman" w:cs="Times New Roman"/>
          <w:sz w:val="24"/>
          <w:szCs w:val="24"/>
        </w:rPr>
        <w:t>capture the transient behavior at low concentrations.</w:t>
      </w:r>
      <w:r w:rsidR="006D495A" w:rsidRPr="00C741B4">
        <w:rPr>
          <w:rFonts w:ascii="Times New Roman" w:hAnsi="Times New Roman" w:cs="Times New Roman"/>
          <w:sz w:val="24"/>
          <w:szCs w:val="24"/>
        </w:rPr>
        <w:t xml:space="preserve"> Plots </w:t>
      </w:r>
      <w:r w:rsidR="006D495A" w:rsidRPr="00C741B4">
        <w:rPr>
          <w:rFonts w:ascii="Times New Roman" w:hAnsi="Times New Roman" w:cs="Times New Roman"/>
          <w:b/>
          <w:bCs/>
          <w:sz w:val="24"/>
          <w:szCs w:val="24"/>
        </w:rPr>
        <w:t>(C)</w:t>
      </w:r>
      <w:r w:rsidR="006D495A" w:rsidRPr="00C741B4">
        <w:rPr>
          <w:rFonts w:ascii="Times New Roman" w:hAnsi="Times New Roman" w:cs="Times New Roman"/>
          <w:sz w:val="24"/>
          <w:szCs w:val="24"/>
        </w:rPr>
        <w:t xml:space="preserve">, </w:t>
      </w:r>
      <w:r w:rsidR="006D495A" w:rsidRPr="00C741B4">
        <w:rPr>
          <w:rFonts w:ascii="Times New Roman" w:hAnsi="Times New Roman" w:cs="Times New Roman"/>
          <w:b/>
          <w:bCs/>
          <w:sz w:val="24"/>
          <w:szCs w:val="24"/>
        </w:rPr>
        <w:t>(D), (E),</w:t>
      </w:r>
      <w:r w:rsidR="006D495A" w:rsidRPr="00C741B4">
        <w:rPr>
          <w:rFonts w:ascii="Times New Roman" w:hAnsi="Times New Roman" w:cs="Times New Roman"/>
          <w:sz w:val="24"/>
          <w:szCs w:val="24"/>
        </w:rPr>
        <w:t xml:space="preserve"> and </w:t>
      </w:r>
      <w:r w:rsidR="006D495A" w:rsidRPr="00C741B4">
        <w:rPr>
          <w:rFonts w:ascii="Times New Roman" w:hAnsi="Times New Roman" w:cs="Times New Roman"/>
          <w:b/>
          <w:bCs/>
          <w:sz w:val="24"/>
          <w:szCs w:val="24"/>
        </w:rPr>
        <w:t xml:space="preserve">(F) </w:t>
      </w:r>
      <w:r w:rsidR="00DB2ED8" w:rsidRPr="00C741B4">
        <w:rPr>
          <w:rFonts w:ascii="Times New Roman" w:hAnsi="Times New Roman" w:cs="Times New Roman"/>
          <w:sz w:val="24"/>
          <w:szCs w:val="24"/>
        </w:rPr>
        <w:t xml:space="preserve">depict pH 4 </w:t>
      </w:r>
      <w:r w:rsidR="003E636E" w:rsidRPr="00C741B4">
        <w:rPr>
          <w:rFonts w:ascii="Times New Roman" w:hAnsi="Times New Roman" w:cs="Times New Roman"/>
          <w:sz w:val="24"/>
          <w:szCs w:val="24"/>
        </w:rPr>
        <w:t xml:space="preserve">as </w:t>
      </w:r>
      <w:r w:rsidR="00DE7AC5" w:rsidRPr="00C741B4">
        <w:rPr>
          <w:rFonts w:ascii="Times New Roman" w:hAnsi="Times New Roman" w:cs="Times New Roman"/>
          <w:sz w:val="24"/>
          <w:szCs w:val="24"/>
        </w:rPr>
        <w:t xml:space="preserve">open circles, pH 6 </w:t>
      </w:r>
      <w:r w:rsidR="003E636E" w:rsidRPr="00C741B4">
        <w:rPr>
          <w:rFonts w:ascii="Times New Roman" w:hAnsi="Times New Roman" w:cs="Times New Roman"/>
          <w:sz w:val="24"/>
          <w:szCs w:val="24"/>
        </w:rPr>
        <w:t xml:space="preserve">as </w:t>
      </w:r>
      <w:r w:rsidR="00DE7AC5" w:rsidRPr="00C741B4">
        <w:rPr>
          <w:rFonts w:ascii="Times New Roman" w:hAnsi="Times New Roman" w:cs="Times New Roman"/>
          <w:sz w:val="24"/>
          <w:szCs w:val="24"/>
        </w:rPr>
        <w:t xml:space="preserve">filled circles, and pH 8 </w:t>
      </w:r>
      <w:r w:rsidR="003E636E" w:rsidRPr="00C741B4">
        <w:rPr>
          <w:rFonts w:ascii="Times New Roman" w:hAnsi="Times New Roman" w:cs="Times New Roman"/>
          <w:sz w:val="24"/>
          <w:szCs w:val="24"/>
        </w:rPr>
        <w:t xml:space="preserve">as </w:t>
      </w:r>
      <w:r w:rsidR="00DE7AC5" w:rsidRPr="00C741B4">
        <w:rPr>
          <w:rFonts w:ascii="Times New Roman" w:hAnsi="Times New Roman" w:cs="Times New Roman"/>
          <w:sz w:val="24"/>
          <w:szCs w:val="24"/>
        </w:rPr>
        <w:t>circle</w:t>
      </w:r>
      <w:r w:rsidR="003E636E" w:rsidRPr="00C741B4">
        <w:rPr>
          <w:rFonts w:ascii="Times New Roman" w:hAnsi="Times New Roman" w:cs="Times New Roman"/>
          <w:sz w:val="24"/>
          <w:szCs w:val="24"/>
        </w:rPr>
        <w:t>s</w:t>
      </w:r>
      <w:r w:rsidR="00DE7AC5" w:rsidRPr="00C741B4">
        <w:rPr>
          <w:rFonts w:ascii="Times New Roman" w:hAnsi="Times New Roman" w:cs="Times New Roman"/>
          <w:sz w:val="24"/>
          <w:szCs w:val="24"/>
        </w:rPr>
        <w:t xml:space="preserve"> with </w:t>
      </w:r>
      <w:r w:rsidR="003E636E" w:rsidRPr="00C741B4">
        <w:rPr>
          <w:rFonts w:ascii="Times New Roman" w:hAnsi="Times New Roman" w:cs="Times New Roman"/>
          <w:sz w:val="24"/>
          <w:szCs w:val="24"/>
        </w:rPr>
        <w:t xml:space="preserve">a </w:t>
      </w:r>
      <w:r w:rsidR="00DE7AC5" w:rsidRPr="00C741B4">
        <w:rPr>
          <w:rFonts w:ascii="Times New Roman" w:hAnsi="Times New Roman" w:cs="Times New Roman"/>
          <w:sz w:val="24"/>
          <w:szCs w:val="24"/>
        </w:rPr>
        <w:t>cross</w:t>
      </w:r>
      <w:r w:rsidR="006D495A" w:rsidRPr="00C741B4">
        <w:rPr>
          <w:rFonts w:ascii="Times New Roman" w:hAnsi="Times New Roman" w:cs="Times New Roman"/>
          <w:sz w:val="24"/>
          <w:szCs w:val="24"/>
        </w:rPr>
        <w:t>.</w:t>
      </w:r>
      <w:r w:rsidR="00692282" w:rsidRPr="00C741B4">
        <w:rPr>
          <w:rFonts w:ascii="Times New Roman" w:hAnsi="Times New Roman" w:cs="Times New Roman"/>
          <w:sz w:val="24"/>
          <w:szCs w:val="24"/>
        </w:rPr>
        <w:t xml:space="preserve"> </w:t>
      </w:r>
      <w:r w:rsidR="005F5150" w:rsidRPr="00C741B4">
        <w:rPr>
          <w:rFonts w:ascii="Times New Roman" w:hAnsi="Times New Roman" w:cs="Times New Roman"/>
          <w:b/>
          <w:bCs/>
          <w:sz w:val="24"/>
          <w:szCs w:val="24"/>
        </w:rPr>
        <w:t>(</w:t>
      </w:r>
      <w:r w:rsidR="005A02E9" w:rsidRPr="00C741B4">
        <w:rPr>
          <w:rFonts w:ascii="Times New Roman" w:hAnsi="Times New Roman" w:cs="Times New Roman"/>
          <w:b/>
          <w:bCs/>
          <w:sz w:val="24"/>
          <w:szCs w:val="24"/>
        </w:rPr>
        <w:t>C</w:t>
      </w:r>
      <w:r w:rsidR="005F5150" w:rsidRPr="00C741B4">
        <w:rPr>
          <w:rFonts w:ascii="Times New Roman" w:hAnsi="Times New Roman" w:cs="Times New Roman"/>
          <w:b/>
          <w:bCs/>
          <w:sz w:val="24"/>
          <w:szCs w:val="24"/>
        </w:rPr>
        <w:t>)</w:t>
      </w:r>
      <w:r w:rsidR="005F5150" w:rsidRPr="00C741B4">
        <w:rPr>
          <w:rFonts w:ascii="Times New Roman" w:hAnsi="Times New Roman" w:cs="Times New Roman"/>
          <w:sz w:val="24"/>
          <w:szCs w:val="24"/>
        </w:rPr>
        <w:t xml:space="preserve"> </w:t>
      </w:r>
      <w:r w:rsidR="00EB446C" w:rsidRPr="00C741B4">
        <w:rPr>
          <w:rFonts w:ascii="Times New Roman" w:hAnsi="Times New Roman" w:cs="Times New Roman"/>
          <w:sz w:val="24"/>
          <w:szCs w:val="24"/>
        </w:rPr>
        <w:t xml:space="preserve">and </w:t>
      </w:r>
      <w:r w:rsidR="00EB446C" w:rsidRPr="00C741B4">
        <w:rPr>
          <w:rFonts w:ascii="Times New Roman" w:hAnsi="Times New Roman" w:cs="Times New Roman"/>
          <w:b/>
          <w:bCs/>
          <w:sz w:val="24"/>
          <w:szCs w:val="24"/>
        </w:rPr>
        <w:t>(D)</w:t>
      </w:r>
      <w:r w:rsidR="00EB446C" w:rsidRPr="00C741B4">
        <w:rPr>
          <w:rFonts w:ascii="Times New Roman" w:hAnsi="Times New Roman" w:cs="Times New Roman"/>
          <w:sz w:val="24"/>
          <w:szCs w:val="24"/>
        </w:rPr>
        <w:t xml:space="preserve"> show t</w:t>
      </w:r>
      <w:r w:rsidR="00A27511" w:rsidRPr="00C741B4">
        <w:rPr>
          <w:rFonts w:ascii="Times New Roman" w:hAnsi="Times New Roman" w:cs="Times New Roman"/>
          <w:sz w:val="24"/>
          <w:szCs w:val="24"/>
        </w:rPr>
        <w:t xml:space="preserve">he raw data </w:t>
      </w:r>
      <w:r w:rsidR="00150604" w:rsidRPr="00C741B4">
        <w:rPr>
          <w:rFonts w:ascii="Times New Roman" w:hAnsi="Times New Roman" w:cs="Times New Roman"/>
          <w:sz w:val="24"/>
          <w:szCs w:val="24"/>
        </w:rPr>
        <w:t>from</w:t>
      </w:r>
      <w:r w:rsidR="00EB446C" w:rsidRPr="00C741B4">
        <w:rPr>
          <w:rFonts w:ascii="Times New Roman" w:hAnsi="Times New Roman" w:cs="Times New Roman"/>
          <w:sz w:val="24"/>
          <w:szCs w:val="24"/>
        </w:rPr>
        <w:t xml:space="preserve"> </w:t>
      </w:r>
      <w:r w:rsidR="00EB446C" w:rsidRPr="00C741B4">
        <w:rPr>
          <w:rFonts w:ascii="Times New Roman" w:hAnsi="Times New Roman" w:cs="Times New Roman"/>
          <w:b/>
          <w:bCs/>
          <w:sz w:val="24"/>
          <w:szCs w:val="24"/>
        </w:rPr>
        <w:t>(A)</w:t>
      </w:r>
      <w:r w:rsidR="00EB446C" w:rsidRPr="00C741B4">
        <w:rPr>
          <w:rFonts w:ascii="Times New Roman" w:hAnsi="Times New Roman" w:cs="Times New Roman"/>
          <w:sz w:val="24"/>
          <w:szCs w:val="24"/>
        </w:rPr>
        <w:t xml:space="preserve"> and</w:t>
      </w:r>
      <w:r w:rsidR="00EB446C" w:rsidRPr="00C741B4">
        <w:rPr>
          <w:rFonts w:ascii="Times New Roman" w:hAnsi="Times New Roman" w:cs="Times New Roman"/>
          <w:sz w:val="24"/>
          <w:szCs w:val="24"/>
          <w:vertAlign w:val="subscript"/>
        </w:rPr>
        <w:t xml:space="preserve"> </w:t>
      </w:r>
      <w:r w:rsidR="00EB446C" w:rsidRPr="00C741B4">
        <w:rPr>
          <w:rFonts w:ascii="Times New Roman" w:hAnsi="Times New Roman" w:cs="Times New Roman"/>
          <w:b/>
          <w:bCs/>
          <w:sz w:val="24"/>
          <w:szCs w:val="24"/>
        </w:rPr>
        <w:t>(B)</w:t>
      </w:r>
      <w:r w:rsidR="00EB446C" w:rsidRPr="00C741B4">
        <w:rPr>
          <w:rFonts w:ascii="Times New Roman" w:hAnsi="Times New Roman" w:cs="Times New Roman"/>
          <w:sz w:val="24"/>
          <w:szCs w:val="24"/>
        </w:rPr>
        <w:t xml:space="preserve"> plots</w:t>
      </w:r>
      <w:r w:rsidR="00A27511" w:rsidRPr="00C741B4">
        <w:rPr>
          <w:rFonts w:ascii="Times New Roman" w:hAnsi="Times New Roman" w:cs="Times New Roman"/>
          <w:sz w:val="24"/>
          <w:szCs w:val="24"/>
        </w:rPr>
        <w:t>.</w:t>
      </w:r>
      <w:r w:rsidR="004C174A" w:rsidRPr="00C741B4">
        <w:rPr>
          <w:rFonts w:ascii="Times New Roman" w:hAnsi="Times New Roman" w:cs="Times New Roman"/>
          <w:sz w:val="24"/>
          <w:szCs w:val="24"/>
        </w:rPr>
        <w:t xml:space="preserve"> </w:t>
      </w:r>
      <w:r w:rsidR="00BB77E7" w:rsidRPr="00C741B4">
        <w:rPr>
          <w:rFonts w:ascii="Times New Roman" w:hAnsi="Times New Roman" w:cs="Times New Roman"/>
          <w:sz w:val="24"/>
          <w:szCs w:val="24"/>
        </w:rPr>
        <w:t>The data appears as a line d</w:t>
      </w:r>
      <w:r w:rsidR="004C174A" w:rsidRPr="00C741B4">
        <w:rPr>
          <w:rFonts w:ascii="Times New Roman" w:hAnsi="Times New Roman" w:cs="Times New Roman"/>
          <w:sz w:val="24"/>
          <w:szCs w:val="24"/>
        </w:rPr>
        <w:t xml:space="preserve">ue to </w:t>
      </w:r>
      <w:r w:rsidR="007C19B9" w:rsidRPr="00C741B4">
        <w:rPr>
          <w:rFonts w:ascii="Times New Roman" w:hAnsi="Times New Roman" w:cs="Times New Roman"/>
          <w:sz w:val="24"/>
          <w:szCs w:val="24"/>
        </w:rPr>
        <w:t xml:space="preserve">the high density of data points collected within each experiment. </w:t>
      </w:r>
      <w:r w:rsidR="00CD7C46" w:rsidRPr="00C741B4">
        <w:rPr>
          <w:rFonts w:ascii="Times New Roman" w:hAnsi="Times New Roman" w:cs="Times New Roman"/>
          <w:b/>
          <w:bCs/>
          <w:sz w:val="24"/>
          <w:szCs w:val="24"/>
        </w:rPr>
        <w:t>(E)</w:t>
      </w:r>
      <w:r w:rsidR="00CD7C46" w:rsidRPr="00C741B4">
        <w:rPr>
          <w:rFonts w:ascii="Times New Roman" w:hAnsi="Times New Roman" w:cs="Times New Roman"/>
          <w:sz w:val="24"/>
          <w:szCs w:val="24"/>
        </w:rPr>
        <w:t xml:space="preserve"> and </w:t>
      </w:r>
      <w:r w:rsidR="00CD7C46" w:rsidRPr="00C741B4">
        <w:rPr>
          <w:rFonts w:ascii="Times New Roman" w:hAnsi="Times New Roman" w:cs="Times New Roman"/>
          <w:b/>
          <w:bCs/>
          <w:sz w:val="24"/>
          <w:szCs w:val="24"/>
        </w:rPr>
        <w:t xml:space="preserve">(F) </w:t>
      </w:r>
      <w:r w:rsidR="00CD7C46" w:rsidRPr="00C741B4">
        <w:rPr>
          <w:rFonts w:ascii="Times New Roman" w:hAnsi="Times New Roman" w:cs="Times New Roman"/>
          <w:sz w:val="24"/>
          <w:szCs w:val="24"/>
        </w:rPr>
        <w:t>depicts NaCl and Na</w:t>
      </w:r>
      <w:r w:rsidR="00CD7C46" w:rsidRPr="00C741B4">
        <w:rPr>
          <w:rFonts w:ascii="Times New Roman" w:hAnsi="Times New Roman" w:cs="Times New Roman"/>
          <w:sz w:val="24"/>
          <w:szCs w:val="24"/>
          <w:vertAlign w:val="subscript"/>
        </w:rPr>
        <w:t>2</w:t>
      </w:r>
      <w:r w:rsidR="00CD7C46" w:rsidRPr="00C741B4">
        <w:rPr>
          <w:rFonts w:ascii="Times New Roman" w:hAnsi="Times New Roman" w:cs="Times New Roman"/>
          <w:sz w:val="24"/>
          <w:szCs w:val="24"/>
        </w:rPr>
        <w:t>SO</w:t>
      </w:r>
      <w:r w:rsidR="00CD7C46" w:rsidRPr="00C741B4">
        <w:rPr>
          <w:rFonts w:ascii="Times New Roman" w:hAnsi="Times New Roman" w:cs="Times New Roman"/>
          <w:sz w:val="24"/>
          <w:szCs w:val="24"/>
          <w:vertAlign w:val="subscript"/>
        </w:rPr>
        <w:t>4</w:t>
      </w:r>
      <w:r w:rsidR="00CD7C46" w:rsidRPr="00C741B4">
        <w:rPr>
          <w:rFonts w:ascii="Times New Roman" w:hAnsi="Times New Roman" w:cs="Times New Roman"/>
          <w:sz w:val="24"/>
          <w:szCs w:val="24"/>
        </w:rPr>
        <w:t xml:space="preserve"> rejection profiles. </w:t>
      </w:r>
      <w:r w:rsidR="009C2D63" w:rsidRPr="00C741B4">
        <w:rPr>
          <w:rFonts w:ascii="Times New Roman" w:hAnsi="Times New Roman" w:cs="Times New Roman"/>
          <w:sz w:val="24"/>
          <w:szCs w:val="24"/>
        </w:rPr>
        <w:t>N</w:t>
      </w:r>
      <w:r w:rsidR="00240E29" w:rsidRPr="00C741B4">
        <w:rPr>
          <w:rFonts w:ascii="Times New Roman" w:hAnsi="Times New Roman" w:cs="Times New Roman"/>
          <w:sz w:val="24"/>
          <w:szCs w:val="24"/>
        </w:rPr>
        <w:t xml:space="preserve">oise </w:t>
      </w:r>
      <w:r w:rsidR="009C2D63" w:rsidRPr="00C741B4">
        <w:rPr>
          <w:rFonts w:ascii="Times New Roman" w:hAnsi="Times New Roman" w:cs="Times New Roman"/>
          <w:sz w:val="24"/>
          <w:szCs w:val="24"/>
        </w:rPr>
        <w:t xml:space="preserve">from </w:t>
      </w:r>
      <w:r w:rsidR="00240E29" w:rsidRPr="00C741B4">
        <w:rPr>
          <w:rFonts w:ascii="Times New Roman" w:hAnsi="Times New Roman" w:cs="Times New Roman"/>
          <w:sz w:val="24"/>
          <w:szCs w:val="24"/>
        </w:rPr>
        <w:t>the conductivity measurements for pH 6</w:t>
      </w:r>
      <w:r w:rsidR="006601D3" w:rsidRPr="00C741B4">
        <w:rPr>
          <w:rFonts w:ascii="Times New Roman" w:hAnsi="Times New Roman" w:cs="Times New Roman"/>
          <w:sz w:val="24"/>
          <w:szCs w:val="24"/>
        </w:rPr>
        <w:t xml:space="preserve"> in</w:t>
      </w:r>
      <w:r w:rsidR="00CD7C46" w:rsidRPr="00C741B4">
        <w:rPr>
          <w:rFonts w:ascii="Times New Roman" w:hAnsi="Times New Roman" w:cs="Times New Roman"/>
          <w:sz w:val="24"/>
          <w:szCs w:val="24"/>
        </w:rPr>
        <w:t xml:space="preserve"> </w:t>
      </w:r>
      <w:r w:rsidR="00365116" w:rsidRPr="00C741B4">
        <w:rPr>
          <w:rFonts w:ascii="Times New Roman" w:hAnsi="Times New Roman" w:cs="Times New Roman"/>
          <w:b/>
          <w:bCs/>
          <w:sz w:val="24"/>
          <w:szCs w:val="24"/>
        </w:rPr>
        <w:t>(E)</w:t>
      </w:r>
      <w:r w:rsidR="00365116" w:rsidRPr="00C741B4">
        <w:rPr>
          <w:rFonts w:ascii="Times New Roman" w:hAnsi="Times New Roman" w:cs="Times New Roman"/>
          <w:sz w:val="24"/>
          <w:szCs w:val="24"/>
        </w:rPr>
        <w:t xml:space="preserve"> </w:t>
      </w:r>
      <w:r w:rsidR="00CD7C46" w:rsidRPr="00C741B4">
        <w:rPr>
          <w:rFonts w:ascii="Times New Roman" w:hAnsi="Times New Roman" w:cs="Times New Roman"/>
          <w:sz w:val="24"/>
          <w:szCs w:val="24"/>
        </w:rPr>
        <w:t xml:space="preserve">is exacerbated when </w:t>
      </w:r>
      <w:r w:rsidR="005618CA" w:rsidRPr="00C741B4">
        <w:rPr>
          <w:rFonts w:ascii="Times New Roman" w:hAnsi="Times New Roman" w:cs="Times New Roman"/>
          <w:sz w:val="24"/>
          <w:szCs w:val="24"/>
        </w:rPr>
        <w:t xml:space="preserve">transformed into a rejection, leading to </w:t>
      </w:r>
      <w:r w:rsidR="009C2D63" w:rsidRPr="00C741B4">
        <w:rPr>
          <w:rFonts w:ascii="Times New Roman" w:hAnsi="Times New Roman" w:cs="Times New Roman"/>
          <w:sz w:val="24"/>
          <w:szCs w:val="24"/>
        </w:rPr>
        <w:t>the large oscillating behavior</w:t>
      </w:r>
      <w:r w:rsidR="00CD7C46" w:rsidRPr="00C741B4">
        <w:rPr>
          <w:rFonts w:ascii="Times New Roman" w:hAnsi="Times New Roman" w:cs="Times New Roman"/>
          <w:sz w:val="24"/>
          <w:szCs w:val="24"/>
        </w:rPr>
        <w:t xml:space="preserve">. </w:t>
      </w:r>
      <w:r w:rsidR="00AF4AB5" w:rsidRPr="00C741B4">
        <w:rPr>
          <w:rFonts w:ascii="Times New Roman" w:hAnsi="Times New Roman" w:cs="Times New Roman"/>
          <w:sz w:val="24"/>
          <w:szCs w:val="24"/>
        </w:rPr>
        <w:t>Albeit</w:t>
      </w:r>
      <w:r w:rsidR="00CD7C46" w:rsidRPr="00C741B4">
        <w:rPr>
          <w:rFonts w:ascii="Times New Roman" w:hAnsi="Times New Roman" w:cs="Times New Roman"/>
          <w:sz w:val="24"/>
          <w:szCs w:val="24"/>
        </w:rPr>
        <w:t>, the general rejection trend can still be identified.</w:t>
      </w:r>
    </w:p>
    <w:p w14:paraId="430E7660" w14:textId="22B2346F" w:rsidR="004251A7" w:rsidRDefault="004251A7">
      <w:pPr>
        <w:rPr>
          <w:rFonts w:ascii="Times New Roman" w:hAnsi="Times New Roman" w:cs="Times New Roman"/>
        </w:rPr>
      </w:pPr>
      <w:r>
        <w:rPr>
          <w:rFonts w:ascii="Times New Roman" w:hAnsi="Times New Roman" w:cs="Times New Roman"/>
        </w:rPr>
        <w:br w:type="page"/>
      </w:r>
    </w:p>
    <w:p w14:paraId="2992578C" w14:textId="77777777" w:rsidR="00692282" w:rsidRPr="00CD7C46" w:rsidRDefault="00692282" w:rsidP="00892790">
      <w:pPr>
        <w:autoSpaceDE w:val="0"/>
        <w:autoSpaceDN w:val="0"/>
        <w:adjustRightInd w:val="0"/>
        <w:spacing w:after="0" w:line="240" w:lineRule="auto"/>
        <w:contextualSpacing/>
        <w:jc w:val="both"/>
        <w:rPr>
          <w:rFonts w:ascii="Times New Roman" w:hAnsi="Times New Roman" w:cs="Times New Roman"/>
        </w:rPr>
      </w:pPr>
    </w:p>
    <w:p w14:paraId="22CBC192" w14:textId="450C6477" w:rsidR="0024369C" w:rsidRDefault="0024369C" w:rsidP="00C741B4">
      <w:pPr>
        <w:autoSpaceDE w:val="0"/>
        <w:autoSpaceDN w:val="0"/>
        <w:adjustRightInd w:val="0"/>
        <w:spacing w:after="0" w:line="240" w:lineRule="auto"/>
        <w:contextualSpacing/>
        <w:jc w:val="center"/>
        <w:rPr>
          <w:rFonts w:ascii="Times New Roman" w:hAnsi="Times New Roman" w:cs="Times New Roman"/>
          <w:b/>
          <w:bCs/>
        </w:rPr>
      </w:pPr>
      <w:r>
        <w:rPr>
          <w:rFonts w:ascii="Times New Roman" w:hAnsi="Times New Roman" w:cs="Times New Roman"/>
          <w:b/>
          <w:bCs/>
          <w:noProof/>
        </w:rPr>
        <w:drawing>
          <wp:inline distT="0" distB="0" distL="0" distR="0" wp14:anchorId="4D763B01" wp14:editId="7D7A0BE7">
            <wp:extent cx="5430982" cy="5165090"/>
            <wp:effectExtent l="0" t="0" r="0" b="0"/>
            <wp:docPr id="275810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8537"/>
                    <a:stretch>
                      <a:fillRect/>
                    </a:stretch>
                  </pic:blipFill>
                  <pic:spPr bwMode="auto">
                    <a:xfrm>
                      <a:off x="0" y="0"/>
                      <a:ext cx="5430982" cy="5165090"/>
                    </a:xfrm>
                    <a:prstGeom prst="rect">
                      <a:avLst/>
                    </a:prstGeom>
                    <a:noFill/>
                    <a:ln>
                      <a:noFill/>
                    </a:ln>
                    <a:extLst>
                      <a:ext uri="{53640926-AAD7-44D8-BBD7-CCE9431645EC}">
                        <a14:shadowObscured xmlns:a14="http://schemas.microsoft.com/office/drawing/2010/main"/>
                      </a:ext>
                    </a:extLst>
                  </pic:spPr>
                </pic:pic>
              </a:graphicData>
            </a:graphic>
          </wp:inline>
        </w:drawing>
      </w:r>
    </w:p>
    <w:p w14:paraId="6C2C9DD3" w14:textId="2588F0FA" w:rsidR="00D42677" w:rsidRPr="00C741B4" w:rsidRDefault="00892790" w:rsidP="00CA1085">
      <w:pPr>
        <w:autoSpaceDE w:val="0"/>
        <w:autoSpaceDN w:val="0"/>
        <w:adjustRightInd w:val="0"/>
        <w:spacing w:after="0" w:line="240" w:lineRule="auto"/>
        <w:contextualSpacing/>
        <w:jc w:val="both"/>
        <w:rPr>
          <w:rFonts w:ascii="Times New Roman" w:hAnsi="Times New Roman" w:cs="Times New Roman"/>
          <w:sz w:val="24"/>
          <w:szCs w:val="24"/>
        </w:rPr>
      </w:pPr>
      <w:r w:rsidRPr="00C741B4">
        <w:rPr>
          <w:rFonts w:ascii="Times New Roman" w:hAnsi="Times New Roman" w:cs="Times New Roman"/>
          <w:b/>
          <w:bCs/>
          <w:sz w:val="24"/>
          <w:szCs w:val="24"/>
        </w:rPr>
        <w:t>Figure S1</w:t>
      </w:r>
      <w:r w:rsidR="00C64660" w:rsidRPr="00C741B4">
        <w:rPr>
          <w:rFonts w:ascii="Times New Roman" w:hAnsi="Times New Roman" w:cs="Times New Roman"/>
          <w:b/>
          <w:bCs/>
          <w:sz w:val="24"/>
          <w:szCs w:val="24"/>
        </w:rPr>
        <w:t>0</w:t>
      </w:r>
      <w:r w:rsidRPr="00C741B4">
        <w:rPr>
          <w:rFonts w:ascii="Times New Roman" w:hAnsi="Times New Roman" w:cs="Times New Roman"/>
          <w:b/>
          <w:bCs/>
          <w:sz w:val="24"/>
          <w:szCs w:val="24"/>
        </w:rPr>
        <w:t>:</w:t>
      </w:r>
      <w:r w:rsidR="00E5125C" w:rsidRPr="00C741B4">
        <w:rPr>
          <w:rFonts w:ascii="Times New Roman" w:hAnsi="Times New Roman" w:cs="Times New Roman"/>
          <w:b/>
          <w:bCs/>
          <w:sz w:val="24"/>
          <w:szCs w:val="24"/>
        </w:rPr>
        <w:t xml:space="preserve"> </w:t>
      </w:r>
      <w:r w:rsidR="007A4F64" w:rsidRPr="00C741B4">
        <w:rPr>
          <w:rFonts w:ascii="Times New Roman" w:hAnsi="Times New Roman" w:cs="Times New Roman"/>
          <w:b/>
          <w:bCs/>
          <w:sz w:val="24"/>
          <w:szCs w:val="24"/>
        </w:rPr>
        <w:t>Comparing NaCl and Na</w:t>
      </w:r>
      <w:r w:rsidR="007A4F64" w:rsidRPr="00C741B4">
        <w:rPr>
          <w:rFonts w:ascii="Times New Roman" w:hAnsi="Times New Roman" w:cs="Times New Roman"/>
          <w:b/>
          <w:bCs/>
          <w:sz w:val="24"/>
          <w:szCs w:val="24"/>
          <w:vertAlign w:val="subscript"/>
        </w:rPr>
        <w:t>2</w:t>
      </w:r>
      <w:r w:rsidR="007A4F64" w:rsidRPr="00C741B4">
        <w:rPr>
          <w:rFonts w:ascii="Times New Roman" w:hAnsi="Times New Roman" w:cs="Times New Roman"/>
          <w:b/>
          <w:bCs/>
          <w:sz w:val="24"/>
          <w:szCs w:val="24"/>
        </w:rPr>
        <w:t>SO</w:t>
      </w:r>
      <w:r w:rsidR="007A4F64" w:rsidRPr="00C741B4">
        <w:rPr>
          <w:rFonts w:ascii="Times New Roman" w:hAnsi="Times New Roman" w:cs="Times New Roman"/>
          <w:b/>
          <w:bCs/>
          <w:sz w:val="24"/>
          <w:szCs w:val="24"/>
          <w:vertAlign w:val="subscript"/>
        </w:rPr>
        <w:t>4</w:t>
      </w:r>
      <w:r w:rsidR="007A4F64" w:rsidRPr="00C741B4">
        <w:rPr>
          <w:rFonts w:ascii="Times New Roman" w:hAnsi="Times New Roman" w:cs="Times New Roman"/>
          <w:b/>
          <w:bCs/>
          <w:sz w:val="24"/>
          <w:szCs w:val="24"/>
        </w:rPr>
        <w:t xml:space="preserve"> transport at pH 4, pH 6, and pH 8 between PEG6 and ALK2 membranes.</w:t>
      </w:r>
      <w:r w:rsidR="00CE1AD2" w:rsidRPr="00C741B4">
        <w:rPr>
          <w:rFonts w:ascii="Times New Roman" w:hAnsi="Times New Roman" w:cs="Times New Roman"/>
          <w:sz w:val="24"/>
          <w:szCs w:val="24"/>
        </w:rPr>
        <w:t xml:space="preserve"> </w:t>
      </w:r>
      <w:r w:rsidR="007A4F64" w:rsidRPr="00C741B4">
        <w:rPr>
          <w:rFonts w:ascii="Times New Roman" w:hAnsi="Times New Roman" w:cs="Times New Roman"/>
          <w:sz w:val="24"/>
          <w:szCs w:val="24"/>
        </w:rPr>
        <w:t>T</w:t>
      </w:r>
      <w:r w:rsidR="00EA6C47" w:rsidRPr="00C741B4">
        <w:rPr>
          <w:rFonts w:ascii="Times New Roman" w:hAnsi="Times New Roman" w:cs="Times New Roman"/>
          <w:sz w:val="24"/>
          <w:szCs w:val="24"/>
        </w:rPr>
        <w:t>he PEG6 and ALK</w:t>
      </w:r>
      <w:r w:rsidR="00533351" w:rsidRPr="00C741B4">
        <w:rPr>
          <w:rFonts w:ascii="Times New Roman" w:hAnsi="Times New Roman" w:cs="Times New Roman"/>
          <w:sz w:val="24"/>
          <w:szCs w:val="24"/>
        </w:rPr>
        <w:t>2</w:t>
      </w:r>
      <w:r w:rsidR="00EA6C47" w:rsidRPr="00C741B4">
        <w:rPr>
          <w:rFonts w:ascii="Times New Roman" w:hAnsi="Times New Roman" w:cs="Times New Roman"/>
          <w:sz w:val="24"/>
          <w:szCs w:val="24"/>
        </w:rPr>
        <w:t xml:space="preserve"> </w:t>
      </w:r>
      <w:r w:rsidR="007E729B" w:rsidRPr="00C741B4">
        <w:rPr>
          <w:rFonts w:ascii="Times New Roman" w:hAnsi="Times New Roman" w:cs="Times New Roman"/>
          <w:sz w:val="24"/>
          <w:szCs w:val="24"/>
        </w:rPr>
        <w:t xml:space="preserve">NaCl </w:t>
      </w:r>
      <w:r w:rsidR="005C590B" w:rsidRPr="00C741B4">
        <w:rPr>
          <w:rFonts w:ascii="Times New Roman" w:hAnsi="Times New Roman" w:cs="Times New Roman"/>
          <w:b/>
          <w:bCs/>
          <w:sz w:val="24"/>
          <w:szCs w:val="24"/>
        </w:rPr>
        <w:t>(A)</w:t>
      </w:r>
      <w:r w:rsidR="005C590B" w:rsidRPr="00C741B4">
        <w:rPr>
          <w:rFonts w:ascii="Times New Roman" w:hAnsi="Times New Roman" w:cs="Times New Roman"/>
          <w:sz w:val="24"/>
          <w:szCs w:val="24"/>
        </w:rPr>
        <w:t xml:space="preserve"> and Na</w:t>
      </w:r>
      <w:r w:rsidR="005C590B" w:rsidRPr="00C741B4">
        <w:rPr>
          <w:rFonts w:ascii="Times New Roman" w:hAnsi="Times New Roman" w:cs="Times New Roman"/>
          <w:sz w:val="24"/>
          <w:szCs w:val="24"/>
          <w:vertAlign w:val="subscript"/>
        </w:rPr>
        <w:t>2</w:t>
      </w:r>
      <w:r w:rsidR="005C590B" w:rsidRPr="00C741B4">
        <w:rPr>
          <w:rFonts w:ascii="Times New Roman" w:hAnsi="Times New Roman" w:cs="Times New Roman"/>
          <w:sz w:val="24"/>
          <w:szCs w:val="24"/>
        </w:rPr>
        <w:t>SO</w:t>
      </w:r>
      <w:r w:rsidR="005C590B" w:rsidRPr="00C741B4">
        <w:rPr>
          <w:rFonts w:ascii="Times New Roman" w:hAnsi="Times New Roman" w:cs="Times New Roman"/>
          <w:sz w:val="24"/>
          <w:szCs w:val="24"/>
          <w:vertAlign w:val="subscript"/>
        </w:rPr>
        <w:t>4</w:t>
      </w:r>
      <w:r w:rsidR="005C590B" w:rsidRPr="00C741B4">
        <w:rPr>
          <w:rFonts w:ascii="Times New Roman" w:hAnsi="Times New Roman" w:cs="Times New Roman"/>
          <w:sz w:val="24"/>
          <w:szCs w:val="24"/>
        </w:rPr>
        <w:t xml:space="preserve"> </w:t>
      </w:r>
      <w:r w:rsidR="005C590B" w:rsidRPr="00C741B4">
        <w:rPr>
          <w:rFonts w:ascii="Times New Roman" w:hAnsi="Times New Roman" w:cs="Times New Roman"/>
          <w:b/>
          <w:bCs/>
          <w:sz w:val="24"/>
          <w:szCs w:val="24"/>
        </w:rPr>
        <w:t>(C)</w:t>
      </w:r>
      <w:r w:rsidR="005C590B" w:rsidRPr="00C741B4">
        <w:rPr>
          <w:rFonts w:ascii="Times New Roman" w:hAnsi="Times New Roman" w:cs="Times New Roman"/>
          <w:sz w:val="24"/>
          <w:szCs w:val="24"/>
        </w:rPr>
        <w:t xml:space="preserve"> </w:t>
      </w:r>
      <w:r w:rsidR="00EA6C47" w:rsidRPr="00C741B4">
        <w:rPr>
          <w:rFonts w:ascii="Times New Roman" w:hAnsi="Times New Roman" w:cs="Times New Roman"/>
          <w:sz w:val="24"/>
          <w:szCs w:val="24"/>
        </w:rPr>
        <w:t xml:space="preserve">concentration profiles </w:t>
      </w:r>
      <w:r w:rsidR="007A4F64" w:rsidRPr="00C741B4">
        <w:rPr>
          <w:rFonts w:ascii="Times New Roman" w:hAnsi="Times New Roman" w:cs="Times New Roman"/>
          <w:sz w:val="24"/>
          <w:szCs w:val="24"/>
        </w:rPr>
        <w:t>at</w:t>
      </w:r>
      <w:r w:rsidR="00EA6C47" w:rsidRPr="00C741B4">
        <w:rPr>
          <w:rFonts w:ascii="Times New Roman" w:hAnsi="Times New Roman" w:cs="Times New Roman"/>
          <w:sz w:val="24"/>
          <w:szCs w:val="24"/>
        </w:rPr>
        <w:t xml:space="preserve"> pH 4 (dotted line), pH 6 (solid line), and pH 8 (dashed line)</w:t>
      </w:r>
      <w:r w:rsidR="007A4F64" w:rsidRPr="00C741B4">
        <w:rPr>
          <w:rFonts w:ascii="Times New Roman" w:hAnsi="Times New Roman" w:cs="Times New Roman"/>
          <w:sz w:val="24"/>
          <w:szCs w:val="24"/>
        </w:rPr>
        <w:t xml:space="preserve"> are shown</w:t>
      </w:r>
      <w:r w:rsidR="00EA6C47" w:rsidRPr="00C741B4">
        <w:rPr>
          <w:rFonts w:ascii="Times New Roman" w:hAnsi="Times New Roman" w:cs="Times New Roman"/>
          <w:sz w:val="24"/>
          <w:szCs w:val="24"/>
        </w:rPr>
        <w:t>.</w:t>
      </w:r>
      <w:r w:rsidR="007E729B" w:rsidRPr="00C741B4">
        <w:rPr>
          <w:rFonts w:ascii="Times New Roman" w:hAnsi="Times New Roman" w:cs="Times New Roman"/>
          <w:sz w:val="24"/>
          <w:szCs w:val="24"/>
        </w:rPr>
        <w:t xml:space="preserve"> Unless otherwise stated, each experiment was conducted using a 1 mM </w:t>
      </w:r>
      <w:r w:rsidR="005C590B" w:rsidRPr="00C741B4">
        <w:rPr>
          <w:rFonts w:ascii="Times New Roman" w:hAnsi="Times New Roman" w:cs="Times New Roman"/>
          <w:sz w:val="24"/>
          <w:szCs w:val="24"/>
        </w:rPr>
        <w:t xml:space="preserve">salt </w:t>
      </w:r>
      <w:r w:rsidR="007E729B" w:rsidRPr="00C741B4">
        <w:rPr>
          <w:rFonts w:ascii="Times New Roman" w:hAnsi="Times New Roman" w:cs="Times New Roman"/>
          <w:sz w:val="24"/>
          <w:szCs w:val="24"/>
        </w:rPr>
        <w:t xml:space="preserve">feed and 100 mM </w:t>
      </w:r>
      <w:r w:rsidR="005C590B" w:rsidRPr="00C741B4">
        <w:rPr>
          <w:rFonts w:ascii="Times New Roman" w:hAnsi="Times New Roman" w:cs="Times New Roman"/>
          <w:sz w:val="24"/>
          <w:szCs w:val="24"/>
        </w:rPr>
        <w:t xml:space="preserve">salt </w:t>
      </w:r>
      <w:r w:rsidR="007E729B" w:rsidRPr="00C741B4">
        <w:rPr>
          <w:rFonts w:ascii="Times New Roman" w:hAnsi="Times New Roman" w:cs="Times New Roman"/>
          <w:sz w:val="24"/>
          <w:szCs w:val="24"/>
        </w:rPr>
        <w:t xml:space="preserve">diafiltrate. The pH was adjusted using HCl </w:t>
      </w:r>
      <w:r w:rsidR="00BD62DF" w:rsidRPr="00C741B4">
        <w:rPr>
          <w:rFonts w:ascii="Times New Roman" w:hAnsi="Times New Roman" w:cs="Times New Roman"/>
          <w:sz w:val="24"/>
          <w:szCs w:val="24"/>
        </w:rPr>
        <w:t>(NaCl), H</w:t>
      </w:r>
      <w:r w:rsidR="00BD62DF" w:rsidRPr="00C741B4">
        <w:rPr>
          <w:rFonts w:ascii="Times New Roman" w:hAnsi="Times New Roman" w:cs="Times New Roman"/>
          <w:sz w:val="24"/>
          <w:szCs w:val="24"/>
          <w:vertAlign w:val="subscript"/>
        </w:rPr>
        <w:t>2</w:t>
      </w:r>
      <w:r w:rsidR="00BD62DF" w:rsidRPr="00C741B4">
        <w:rPr>
          <w:rFonts w:ascii="Times New Roman" w:hAnsi="Times New Roman" w:cs="Times New Roman"/>
          <w:sz w:val="24"/>
          <w:szCs w:val="24"/>
        </w:rPr>
        <w:t>SO</w:t>
      </w:r>
      <w:r w:rsidR="00BD62DF" w:rsidRPr="00C741B4">
        <w:rPr>
          <w:rFonts w:ascii="Times New Roman" w:hAnsi="Times New Roman" w:cs="Times New Roman"/>
          <w:sz w:val="24"/>
          <w:szCs w:val="24"/>
          <w:vertAlign w:val="subscript"/>
        </w:rPr>
        <w:t>4</w:t>
      </w:r>
      <w:r w:rsidR="00BD62DF" w:rsidRPr="00C741B4">
        <w:rPr>
          <w:rFonts w:ascii="Times New Roman" w:hAnsi="Times New Roman" w:cs="Times New Roman"/>
          <w:sz w:val="24"/>
          <w:szCs w:val="24"/>
        </w:rPr>
        <w:t xml:space="preserve"> (Na</w:t>
      </w:r>
      <w:r w:rsidR="00BD62DF" w:rsidRPr="00C741B4">
        <w:rPr>
          <w:rFonts w:ascii="Times New Roman" w:hAnsi="Times New Roman" w:cs="Times New Roman"/>
          <w:sz w:val="24"/>
          <w:szCs w:val="24"/>
          <w:vertAlign w:val="subscript"/>
        </w:rPr>
        <w:t>2</w:t>
      </w:r>
      <w:r w:rsidR="00BD62DF" w:rsidRPr="00C741B4">
        <w:rPr>
          <w:rFonts w:ascii="Times New Roman" w:hAnsi="Times New Roman" w:cs="Times New Roman"/>
          <w:sz w:val="24"/>
          <w:szCs w:val="24"/>
        </w:rPr>
        <w:t>SO</w:t>
      </w:r>
      <w:r w:rsidR="00BD62DF" w:rsidRPr="00C741B4">
        <w:rPr>
          <w:rFonts w:ascii="Times New Roman" w:hAnsi="Times New Roman" w:cs="Times New Roman"/>
          <w:sz w:val="24"/>
          <w:szCs w:val="24"/>
          <w:vertAlign w:val="subscript"/>
        </w:rPr>
        <w:t>4</w:t>
      </w:r>
      <w:r w:rsidR="00BD62DF" w:rsidRPr="00C741B4">
        <w:rPr>
          <w:rFonts w:ascii="Times New Roman" w:hAnsi="Times New Roman" w:cs="Times New Roman"/>
          <w:sz w:val="24"/>
          <w:szCs w:val="24"/>
        </w:rPr>
        <w:t xml:space="preserve">), </w:t>
      </w:r>
      <w:r w:rsidR="007E729B" w:rsidRPr="00C741B4">
        <w:rPr>
          <w:rFonts w:ascii="Times New Roman" w:hAnsi="Times New Roman" w:cs="Times New Roman"/>
          <w:sz w:val="24"/>
          <w:szCs w:val="24"/>
        </w:rPr>
        <w:t>or NaOH.</w:t>
      </w:r>
      <w:r w:rsidR="00587A39" w:rsidRPr="00C741B4">
        <w:rPr>
          <w:rFonts w:ascii="Times New Roman" w:hAnsi="Times New Roman" w:cs="Times New Roman"/>
          <w:sz w:val="24"/>
          <w:szCs w:val="24"/>
        </w:rPr>
        <w:t xml:space="preserve"> The data sets were fit </w:t>
      </w:r>
      <w:r w:rsidR="000E6A39" w:rsidRPr="00C741B4">
        <w:rPr>
          <w:rFonts w:ascii="Times New Roman" w:hAnsi="Times New Roman" w:cs="Times New Roman"/>
          <w:sz w:val="24"/>
          <w:szCs w:val="24"/>
        </w:rPr>
        <w:t>linearly to clarify experimental trends.</w:t>
      </w:r>
      <w:r w:rsidR="00E01D73" w:rsidRPr="00C741B4">
        <w:rPr>
          <w:rFonts w:ascii="Times New Roman" w:hAnsi="Times New Roman" w:cs="Times New Roman"/>
          <w:sz w:val="24"/>
          <w:szCs w:val="24"/>
        </w:rPr>
        <w:t xml:space="preserve"> </w:t>
      </w:r>
      <w:r w:rsidR="00E01D73" w:rsidRPr="00C741B4">
        <w:rPr>
          <w:rFonts w:ascii="Times New Roman" w:hAnsi="Times New Roman" w:cs="Times New Roman"/>
          <w:b/>
          <w:bCs/>
          <w:sz w:val="24"/>
          <w:szCs w:val="24"/>
        </w:rPr>
        <w:t>(B)</w:t>
      </w:r>
      <w:r w:rsidR="00E01D73" w:rsidRPr="00C741B4">
        <w:rPr>
          <w:rFonts w:ascii="Times New Roman" w:hAnsi="Times New Roman" w:cs="Times New Roman"/>
          <w:sz w:val="24"/>
          <w:szCs w:val="24"/>
        </w:rPr>
        <w:t xml:space="preserve"> </w:t>
      </w:r>
      <w:r w:rsidR="00920539" w:rsidRPr="00C741B4">
        <w:rPr>
          <w:rFonts w:ascii="Times New Roman" w:hAnsi="Times New Roman" w:cs="Times New Roman"/>
          <w:sz w:val="24"/>
          <w:szCs w:val="24"/>
        </w:rPr>
        <w:t xml:space="preserve">and </w:t>
      </w:r>
      <w:r w:rsidR="00920539" w:rsidRPr="00C741B4">
        <w:rPr>
          <w:rFonts w:ascii="Times New Roman" w:hAnsi="Times New Roman" w:cs="Times New Roman"/>
          <w:b/>
          <w:bCs/>
          <w:sz w:val="24"/>
          <w:szCs w:val="24"/>
        </w:rPr>
        <w:t>(D)</w:t>
      </w:r>
      <w:r w:rsidR="00920539" w:rsidRPr="00C741B4">
        <w:rPr>
          <w:rFonts w:ascii="Times New Roman" w:hAnsi="Times New Roman" w:cs="Times New Roman"/>
          <w:sz w:val="24"/>
          <w:szCs w:val="24"/>
        </w:rPr>
        <w:t xml:space="preserve"> show t</w:t>
      </w:r>
      <w:r w:rsidR="00E01D73" w:rsidRPr="00C741B4">
        <w:rPr>
          <w:rFonts w:ascii="Times New Roman" w:hAnsi="Times New Roman" w:cs="Times New Roman"/>
          <w:sz w:val="24"/>
          <w:szCs w:val="24"/>
        </w:rPr>
        <w:t>he raw data for plot</w:t>
      </w:r>
      <w:r w:rsidR="00920539" w:rsidRPr="00C741B4">
        <w:rPr>
          <w:rFonts w:ascii="Times New Roman" w:hAnsi="Times New Roman" w:cs="Times New Roman"/>
          <w:sz w:val="24"/>
          <w:szCs w:val="24"/>
        </w:rPr>
        <w:t>s</w:t>
      </w:r>
      <w:r w:rsidR="00E01D73" w:rsidRPr="00C741B4">
        <w:rPr>
          <w:rFonts w:ascii="Times New Roman" w:hAnsi="Times New Roman" w:cs="Times New Roman"/>
          <w:sz w:val="24"/>
          <w:szCs w:val="24"/>
        </w:rPr>
        <w:t xml:space="preserve"> </w:t>
      </w:r>
      <w:r w:rsidR="00E01D73" w:rsidRPr="00C741B4">
        <w:rPr>
          <w:rFonts w:ascii="Times New Roman" w:hAnsi="Times New Roman" w:cs="Times New Roman"/>
          <w:b/>
          <w:bCs/>
          <w:sz w:val="24"/>
          <w:szCs w:val="24"/>
        </w:rPr>
        <w:t>(A)</w:t>
      </w:r>
      <w:r w:rsidR="00920539" w:rsidRPr="00C741B4">
        <w:rPr>
          <w:rFonts w:ascii="Times New Roman" w:hAnsi="Times New Roman" w:cs="Times New Roman"/>
          <w:sz w:val="24"/>
          <w:szCs w:val="24"/>
        </w:rPr>
        <w:t xml:space="preserve"> and </w:t>
      </w:r>
      <w:r w:rsidR="009222A3" w:rsidRPr="00C741B4">
        <w:rPr>
          <w:rFonts w:ascii="Times New Roman" w:hAnsi="Times New Roman" w:cs="Times New Roman"/>
          <w:sz w:val="24"/>
          <w:szCs w:val="24"/>
        </w:rPr>
        <w:t>(</w:t>
      </w:r>
      <w:r w:rsidR="009222A3" w:rsidRPr="00C741B4">
        <w:rPr>
          <w:rFonts w:ascii="Times New Roman" w:hAnsi="Times New Roman" w:cs="Times New Roman"/>
          <w:b/>
          <w:bCs/>
          <w:sz w:val="24"/>
          <w:szCs w:val="24"/>
        </w:rPr>
        <w:t>C</w:t>
      </w:r>
      <w:r w:rsidR="00920539" w:rsidRPr="00C741B4">
        <w:rPr>
          <w:rFonts w:ascii="Times New Roman" w:hAnsi="Times New Roman" w:cs="Times New Roman"/>
          <w:b/>
          <w:bCs/>
          <w:sz w:val="24"/>
          <w:szCs w:val="24"/>
        </w:rPr>
        <w:t>)</w:t>
      </w:r>
      <w:r w:rsidR="009222A3" w:rsidRPr="00C741B4">
        <w:rPr>
          <w:rFonts w:ascii="Times New Roman" w:hAnsi="Times New Roman" w:cs="Times New Roman"/>
          <w:sz w:val="24"/>
          <w:szCs w:val="24"/>
        </w:rPr>
        <w:t>, where pH 4 is represented by open circles, pH 6 by filled circles, and pH 8 by circles with a cross</w:t>
      </w:r>
      <w:r w:rsidR="00587A39" w:rsidRPr="00C741B4">
        <w:rPr>
          <w:rFonts w:ascii="Times New Roman" w:hAnsi="Times New Roman" w:cs="Times New Roman"/>
          <w:sz w:val="24"/>
          <w:szCs w:val="24"/>
        </w:rPr>
        <w:t xml:space="preserve">. </w:t>
      </w:r>
      <w:r w:rsidR="008E7EEB" w:rsidRPr="00C741B4">
        <w:rPr>
          <w:rFonts w:ascii="Times New Roman" w:hAnsi="Times New Roman" w:cs="Times New Roman"/>
          <w:sz w:val="24"/>
          <w:szCs w:val="24"/>
        </w:rPr>
        <w:t xml:space="preserve">Due to the high density of data points collected within each experiment, the data appears as a line. </w:t>
      </w:r>
      <w:r w:rsidR="00A13809" w:rsidRPr="00C741B4">
        <w:rPr>
          <w:rFonts w:ascii="Times New Roman" w:hAnsi="Times New Roman" w:cs="Times New Roman"/>
          <w:sz w:val="24"/>
          <w:szCs w:val="24"/>
        </w:rPr>
        <w:t>The oscillating behavior within the data sets are due to noise from the conductivity probes.</w:t>
      </w:r>
      <w:r w:rsidR="00B21313" w:rsidRPr="00C741B4">
        <w:rPr>
          <w:rFonts w:ascii="Times New Roman" w:hAnsi="Times New Roman" w:cs="Times New Roman"/>
          <w:sz w:val="24"/>
          <w:szCs w:val="24"/>
        </w:rPr>
        <w:t xml:space="preserve"> </w:t>
      </w:r>
    </w:p>
    <w:p w14:paraId="4A1B2FC7" w14:textId="2CAD1801" w:rsidR="0024369C" w:rsidRDefault="0024369C" w:rsidP="00CA1085">
      <w:pPr>
        <w:autoSpaceDE w:val="0"/>
        <w:autoSpaceDN w:val="0"/>
        <w:adjustRightInd w:val="0"/>
        <w:spacing w:after="0" w:line="240" w:lineRule="auto"/>
        <w:contextualSpacing/>
        <w:jc w:val="both"/>
        <w:rPr>
          <w:rFonts w:ascii="Times New Roman" w:hAnsi="Times New Roman" w:cs="Times New Roman"/>
          <w:b/>
          <w:bCs/>
          <w:noProof/>
        </w:rPr>
      </w:pPr>
    </w:p>
    <w:p w14:paraId="5C273C73" w14:textId="08EEDA4A" w:rsidR="00C64660" w:rsidRDefault="00DD78C8" w:rsidP="00CA1085">
      <w:pPr>
        <w:autoSpaceDE w:val="0"/>
        <w:autoSpaceDN w:val="0"/>
        <w:adjustRightInd w:val="0"/>
        <w:spacing w:after="0" w:line="240" w:lineRule="auto"/>
        <w:contextualSpacing/>
        <w:jc w:val="both"/>
        <w:rPr>
          <w:rFonts w:ascii="Times New Roman" w:hAnsi="Times New Roman" w:cs="Times New Roman"/>
          <w:b/>
          <w:bCs/>
          <w:noProof/>
        </w:rPr>
      </w:pPr>
      <w:r>
        <w:rPr>
          <w:rFonts w:ascii="Times New Roman" w:hAnsi="Times New Roman" w:cs="Times New Roman"/>
          <w:b/>
          <w:bCs/>
          <w:noProof/>
        </w:rPr>
        <w:lastRenderedPageBreak/>
        <w:drawing>
          <wp:inline distT="0" distB="0" distL="0" distR="0" wp14:anchorId="46CCEADD" wp14:editId="2F478D08">
            <wp:extent cx="5943600" cy="7439025"/>
            <wp:effectExtent l="0" t="0" r="0" b="0"/>
            <wp:docPr id="2021089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7439025"/>
                    </a:xfrm>
                    <a:prstGeom prst="rect">
                      <a:avLst/>
                    </a:prstGeom>
                    <a:noFill/>
                    <a:ln>
                      <a:noFill/>
                    </a:ln>
                  </pic:spPr>
                </pic:pic>
              </a:graphicData>
            </a:graphic>
          </wp:inline>
        </w:drawing>
      </w:r>
    </w:p>
    <w:p w14:paraId="7BC06409" w14:textId="550A2BF7" w:rsidR="004251A7" w:rsidRPr="00C741B4" w:rsidRDefault="00CA1085" w:rsidP="00C741B4">
      <w:pPr>
        <w:autoSpaceDE w:val="0"/>
        <w:autoSpaceDN w:val="0"/>
        <w:adjustRightInd w:val="0"/>
        <w:spacing w:after="0" w:line="240" w:lineRule="auto"/>
        <w:contextualSpacing/>
        <w:jc w:val="both"/>
        <w:rPr>
          <w:rFonts w:ascii="Times New Roman" w:hAnsi="Times New Roman" w:cs="Times New Roman"/>
          <w:sz w:val="24"/>
          <w:szCs w:val="24"/>
        </w:rPr>
      </w:pPr>
      <w:r w:rsidRPr="00C741B4">
        <w:rPr>
          <w:rFonts w:ascii="Times New Roman" w:hAnsi="Times New Roman" w:cs="Times New Roman"/>
          <w:b/>
          <w:bCs/>
          <w:sz w:val="24"/>
          <w:szCs w:val="24"/>
        </w:rPr>
        <w:t>Figure S1</w:t>
      </w:r>
      <w:r w:rsidR="00C64660" w:rsidRPr="00C741B4">
        <w:rPr>
          <w:rFonts w:ascii="Times New Roman" w:hAnsi="Times New Roman" w:cs="Times New Roman"/>
          <w:b/>
          <w:bCs/>
          <w:sz w:val="24"/>
          <w:szCs w:val="24"/>
        </w:rPr>
        <w:t>1</w:t>
      </w:r>
      <w:r w:rsidRPr="00C741B4">
        <w:rPr>
          <w:rFonts w:ascii="Times New Roman" w:hAnsi="Times New Roman" w:cs="Times New Roman"/>
          <w:b/>
          <w:bCs/>
          <w:sz w:val="24"/>
          <w:szCs w:val="24"/>
        </w:rPr>
        <w:t>:</w:t>
      </w:r>
      <w:r w:rsidR="00FA6839" w:rsidRPr="00C741B4">
        <w:rPr>
          <w:rFonts w:ascii="Times New Roman" w:hAnsi="Times New Roman" w:cs="Times New Roman"/>
          <w:b/>
          <w:bCs/>
          <w:sz w:val="24"/>
          <w:szCs w:val="24"/>
        </w:rPr>
        <w:t xml:space="preserve"> Comparing spacer arm chemistry for NaCl and Na</w:t>
      </w:r>
      <w:r w:rsidR="00FA6839" w:rsidRPr="00C741B4">
        <w:rPr>
          <w:rFonts w:ascii="Times New Roman" w:hAnsi="Times New Roman" w:cs="Times New Roman"/>
          <w:b/>
          <w:bCs/>
          <w:sz w:val="24"/>
          <w:szCs w:val="24"/>
          <w:vertAlign w:val="subscript"/>
        </w:rPr>
        <w:t>2</w:t>
      </w:r>
      <w:r w:rsidR="00FA6839" w:rsidRPr="00C741B4">
        <w:rPr>
          <w:rFonts w:ascii="Times New Roman" w:hAnsi="Times New Roman" w:cs="Times New Roman"/>
          <w:b/>
          <w:bCs/>
          <w:sz w:val="24"/>
          <w:szCs w:val="24"/>
        </w:rPr>
        <w:t>SO</w:t>
      </w:r>
      <w:r w:rsidR="00FA6839" w:rsidRPr="00C741B4">
        <w:rPr>
          <w:rFonts w:ascii="Times New Roman" w:hAnsi="Times New Roman" w:cs="Times New Roman"/>
          <w:b/>
          <w:bCs/>
          <w:sz w:val="24"/>
          <w:szCs w:val="24"/>
          <w:vertAlign w:val="subscript"/>
        </w:rPr>
        <w:t>4</w:t>
      </w:r>
      <w:r w:rsidR="00FA6839" w:rsidRPr="00C741B4">
        <w:rPr>
          <w:rFonts w:ascii="Times New Roman" w:hAnsi="Times New Roman" w:cs="Times New Roman"/>
          <w:b/>
          <w:bCs/>
          <w:sz w:val="24"/>
          <w:szCs w:val="24"/>
        </w:rPr>
        <w:t xml:space="preserve"> transport at pH 6.</w:t>
      </w:r>
      <w:r w:rsidRPr="00C741B4">
        <w:rPr>
          <w:rFonts w:ascii="Times New Roman" w:hAnsi="Times New Roman" w:cs="Times New Roman"/>
          <w:sz w:val="24"/>
          <w:szCs w:val="24"/>
        </w:rPr>
        <w:t xml:space="preserve"> The</w:t>
      </w:r>
      <w:r w:rsidR="00ED4151" w:rsidRPr="00C741B4">
        <w:rPr>
          <w:rFonts w:ascii="Times New Roman" w:hAnsi="Times New Roman" w:cs="Times New Roman"/>
          <w:sz w:val="24"/>
          <w:szCs w:val="24"/>
        </w:rPr>
        <w:t xml:space="preserve"> raw</w:t>
      </w:r>
      <w:r w:rsidRPr="00C741B4">
        <w:rPr>
          <w:rFonts w:ascii="Times New Roman" w:hAnsi="Times New Roman" w:cs="Times New Roman"/>
          <w:sz w:val="24"/>
          <w:szCs w:val="24"/>
        </w:rPr>
        <w:t xml:space="preserve"> NaCl</w:t>
      </w:r>
      <w:r w:rsidR="00692282" w:rsidRPr="00C741B4">
        <w:rPr>
          <w:rFonts w:ascii="Times New Roman" w:hAnsi="Times New Roman" w:cs="Times New Roman"/>
          <w:sz w:val="24"/>
          <w:szCs w:val="24"/>
        </w:rPr>
        <w:t xml:space="preserve"> </w:t>
      </w:r>
      <w:r w:rsidR="00692282" w:rsidRPr="00C741B4">
        <w:rPr>
          <w:rFonts w:ascii="Times New Roman" w:hAnsi="Times New Roman" w:cs="Times New Roman"/>
          <w:b/>
          <w:bCs/>
          <w:sz w:val="24"/>
          <w:szCs w:val="24"/>
        </w:rPr>
        <w:t>(A)</w:t>
      </w:r>
      <w:r w:rsidR="00692282" w:rsidRPr="00C741B4">
        <w:rPr>
          <w:rFonts w:ascii="Times New Roman" w:hAnsi="Times New Roman" w:cs="Times New Roman"/>
          <w:sz w:val="24"/>
          <w:szCs w:val="24"/>
        </w:rPr>
        <w:t xml:space="preserve"> and Na</w:t>
      </w:r>
      <w:r w:rsidR="00692282" w:rsidRPr="00C741B4">
        <w:rPr>
          <w:rFonts w:ascii="Times New Roman" w:hAnsi="Times New Roman" w:cs="Times New Roman"/>
          <w:sz w:val="24"/>
          <w:szCs w:val="24"/>
          <w:vertAlign w:val="subscript"/>
        </w:rPr>
        <w:t>2</w:t>
      </w:r>
      <w:r w:rsidR="00692282" w:rsidRPr="00C741B4">
        <w:rPr>
          <w:rFonts w:ascii="Times New Roman" w:hAnsi="Times New Roman" w:cs="Times New Roman"/>
          <w:sz w:val="24"/>
          <w:szCs w:val="24"/>
        </w:rPr>
        <w:t>SO</w:t>
      </w:r>
      <w:r w:rsidR="00692282" w:rsidRPr="00C741B4">
        <w:rPr>
          <w:rFonts w:ascii="Times New Roman" w:hAnsi="Times New Roman" w:cs="Times New Roman"/>
          <w:sz w:val="24"/>
          <w:szCs w:val="24"/>
          <w:vertAlign w:val="subscript"/>
        </w:rPr>
        <w:t>4</w:t>
      </w:r>
      <w:r w:rsidR="00692282" w:rsidRPr="00C741B4">
        <w:rPr>
          <w:rFonts w:ascii="Times New Roman" w:hAnsi="Times New Roman" w:cs="Times New Roman"/>
          <w:sz w:val="24"/>
          <w:szCs w:val="24"/>
        </w:rPr>
        <w:t xml:space="preserve"> </w:t>
      </w:r>
      <w:r w:rsidR="00ED4151" w:rsidRPr="00C741B4">
        <w:rPr>
          <w:rFonts w:ascii="Times New Roman" w:hAnsi="Times New Roman" w:cs="Times New Roman"/>
          <w:b/>
          <w:bCs/>
          <w:sz w:val="24"/>
          <w:szCs w:val="24"/>
        </w:rPr>
        <w:t>(B)</w:t>
      </w:r>
      <w:r w:rsidRPr="00C741B4">
        <w:rPr>
          <w:rFonts w:ascii="Times New Roman" w:hAnsi="Times New Roman" w:cs="Times New Roman"/>
          <w:sz w:val="24"/>
          <w:szCs w:val="24"/>
        </w:rPr>
        <w:t xml:space="preserve"> concentration profile</w:t>
      </w:r>
      <w:r w:rsidR="00ED4151" w:rsidRPr="00C741B4">
        <w:rPr>
          <w:rFonts w:ascii="Times New Roman" w:hAnsi="Times New Roman" w:cs="Times New Roman"/>
          <w:sz w:val="24"/>
          <w:szCs w:val="24"/>
        </w:rPr>
        <w:t>s</w:t>
      </w:r>
      <w:r w:rsidRPr="00C741B4">
        <w:rPr>
          <w:rFonts w:ascii="Times New Roman" w:hAnsi="Times New Roman" w:cs="Times New Roman"/>
          <w:sz w:val="24"/>
          <w:szCs w:val="24"/>
        </w:rPr>
        <w:t xml:space="preserve"> for each spacer arm functionalized onto the membrane is shown. Unless otherwise stated, each experiment was conducted at pH 6 using a 1 mM </w:t>
      </w:r>
      <w:r w:rsidR="00ED4151" w:rsidRPr="00C741B4">
        <w:rPr>
          <w:rFonts w:ascii="Times New Roman" w:hAnsi="Times New Roman" w:cs="Times New Roman"/>
          <w:sz w:val="24"/>
          <w:szCs w:val="24"/>
        </w:rPr>
        <w:t>salt</w:t>
      </w:r>
      <w:r w:rsidRPr="00C741B4">
        <w:rPr>
          <w:rFonts w:ascii="Times New Roman" w:hAnsi="Times New Roman" w:cs="Times New Roman"/>
          <w:sz w:val="24"/>
          <w:szCs w:val="24"/>
        </w:rPr>
        <w:t xml:space="preserve"> feed and 100 mM </w:t>
      </w:r>
      <w:r w:rsidR="00ED4151" w:rsidRPr="00C741B4">
        <w:rPr>
          <w:rFonts w:ascii="Times New Roman" w:hAnsi="Times New Roman" w:cs="Times New Roman"/>
          <w:sz w:val="24"/>
          <w:szCs w:val="24"/>
        </w:rPr>
        <w:t>salt</w:t>
      </w:r>
      <w:r w:rsidRPr="00C741B4">
        <w:rPr>
          <w:rFonts w:ascii="Times New Roman" w:hAnsi="Times New Roman" w:cs="Times New Roman"/>
          <w:sz w:val="24"/>
          <w:szCs w:val="24"/>
        </w:rPr>
        <w:t xml:space="preserve"> diafiltrate. The oscillating behavior within the data sets are due to </w:t>
      </w:r>
      <w:r w:rsidRPr="00C741B4">
        <w:rPr>
          <w:rFonts w:ascii="Times New Roman" w:hAnsi="Times New Roman" w:cs="Times New Roman"/>
          <w:sz w:val="24"/>
          <w:szCs w:val="24"/>
        </w:rPr>
        <w:lastRenderedPageBreak/>
        <w:t xml:space="preserve">noise from the conductivity probes. </w:t>
      </w:r>
      <w:r w:rsidR="00FA6839" w:rsidRPr="00C741B4">
        <w:rPr>
          <w:rFonts w:ascii="Times New Roman" w:hAnsi="Times New Roman" w:cs="Times New Roman"/>
          <w:sz w:val="24"/>
          <w:szCs w:val="24"/>
        </w:rPr>
        <w:t>G</w:t>
      </w:r>
      <w:r w:rsidR="00ED4151" w:rsidRPr="00C741B4">
        <w:rPr>
          <w:rFonts w:ascii="Times New Roman" w:hAnsi="Times New Roman" w:cs="Times New Roman"/>
          <w:sz w:val="24"/>
          <w:szCs w:val="24"/>
        </w:rPr>
        <w:t xml:space="preserve">aps in the raw data represent data points removed due to bubbles. These have been omitted for clarity and do not change the interpretation of the observed data trends. NaCl </w:t>
      </w:r>
      <w:r w:rsidR="00ED4151" w:rsidRPr="00C741B4">
        <w:rPr>
          <w:rFonts w:ascii="Times New Roman" w:hAnsi="Times New Roman" w:cs="Times New Roman"/>
          <w:b/>
          <w:bCs/>
          <w:sz w:val="24"/>
          <w:szCs w:val="24"/>
        </w:rPr>
        <w:t>(C)</w:t>
      </w:r>
      <w:r w:rsidR="00EF7367" w:rsidRPr="00C741B4">
        <w:rPr>
          <w:rFonts w:ascii="Times New Roman" w:hAnsi="Times New Roman" w:cs="Times New Roman"/>
          <w:sz w:val="24"/>
          <w:szCs w:val="24"/>
        </w:rPr>
        <w:t xml:space="preserve"> and Na</w:t>
      </w:r>
      <w:r w:rsidR="00EF7367" w:rsidRPr="00C741B4">
        <w:rPr>
          <w:rFonts w:ascii="Times New Roman" w:hAnsi="Times New Roman" w:cs="Times New Roman"/>
          <w:sz w:val="24"/>
          <w:szCs w:val="24"/>
          <w:vertAlign w:val="subscript"/>
        </w:rPr>
        <w:t>2</w:t>
      </w:r>
      <w:r w:rsidR="00EF7367" w:rsidRPr="00C741B4">
        <w:rPr>
          <w:rFonts w:ascii="Times New Roman" w:hAnsi="Times New Roman" w:cs="Times New Roman"/>
          <w:sz w:val="24"/>
          <w:szCs w:val="24"/>
        </w:rPr>
        <w:t>SO</w:t>
      </w:r>
      <w:r w:rsidR="00EF7367" w:rsidRPr="00C741B4">
        <w:rPr>
          <w:rFonts w:ascii="Times New Roman" w:hAnsi="Times New Roman" w:cs="Times New Roman"/>
          <w:sz w:val="24"/>
          <w:szCs w:val="24"/>
          <w:vertAlign w:val="subscript"/>
        </w:rPr>
        <w:t>4</w:t>
      </w:r>
      <w:r w:rsidR="00EF7367" w:rsidRPr="00C741B4">
        <w:rPr>
          <w:rFonts w:ascii="Times New Roman" w:hAnsi="Times New Roman" w:cs="Times New Roman"/>
          <w:sz w:val="24"/>
          <w:szCs w:val="24"/>
        </w:rPr>
        <w:t xml:space="preserve"> </w:t>
      </w:r>
      <w:r w:rsidR="00EF7367" w:rsidRPr="00C741B4">
        <w:rPr>
          <w:rFonts w:ascii="Times New Roman" w:hAnsi="Times New Roman" w:cs="Times New Roman"/>
          <w:b/>
          <w:bCs/>
          <w:sz w:val="24"/>
          <w:szCs w:val="24"/>
        </w:rPr>
        <w:t>(D)</w:t>
      </w:r>
      <w:r w:rsidRPr="00C741B4">
        <w:rPr>
          <w:rFonts w:ascii="Times New Roman" w:hAnsi="Times New Roman" w:cs="Times New Roman"/>
          <w:sz w:val="24"/>
          <w:szCs w:val="24"/>
        </w:rPr>
        <w:t xml:space="preserve"> rejection profile</w:t>
      </w:r>
      <w:r w:rsidR="0067492D" w:rsidRPr="00C741B4">
        <w:rPr>
          <w:rFonts w:ascii="Times New Roman" w:hAnsi="Times New Roman" w:cs="Times New Roman"/>
          <w:sz w:val="24"/>
          <w:szCs w:val="24"/>
        </w:rPr>
        <w:t>s</w:t>
      </w:r>
      <w:r w:rsidRPr="00C741B4">
        <w:rPr>
          <w:rFonts w:ascii="Times New Roman" w:hAnsi="Times New Roman" w:cs="Times New Roman"/>
          <w:sz w:val="24"/>
          <w:szCs w:val="24"/>
        </w:rPr>
        <w:t xml:space="preserve"> for each membrane. </w:t>
      </w:r>
      <w:r w:rsidR="00EF7367" w:rsidRPr="00C741B4">
        <w:rPr>
          <w:rFonts w:ascii="Times New Roman" w:hAnsi="Times New Roman" w:cs="Times New Roman"/>
          <w:sz w:val="24"/>
          <w:szCs w:val="24"/>
        </w:rPr>
        <w:t xml:space="preserve">The solute permeability coefficient </w:t>
      </w:r>
      <w:r w:rsidR="00211705" w:rsidRPr="00C741B4">
        <w:rPr>
          <w:rFonts w:ascii="Times New Roman" w:hAnsi="Times New Roman" w:cs="Times New Roman"/>
          <w:sz w:val="24"/>
          <w:szCs w:val="24"/>
        </w:rPr>
        <w:t xml:space="preserve">for NaCl </w:t>
      </w:r>
      <w:r w:rsidR="00211705" w:rsidRPr="00C741B4">
        <w:rPr>
          <w:rFonts w:ascii="Times New Roman" w:hAnsi="Times New Roman" w:cs="Times New Roman"/>
          <w:b/>
          <w:bCs/>
          <w:sz w:val="24"/>
          <w:szCs w:val="24"/>
        </w:rPr>
        <w:t>(E)</w:t>
      </w:r>
      <w:r w:rsidR="00211705" w:rsidRPr="00C741B4">
        <w:rPr>
          <w:rFonts w:ascii="Times New Roman" w:hAnsi="Times New Roman" w:cs="Times New Roman"/>
          <w:sz w:val="24"/>
          <w:szCs w:val="24"/>
        </w:rPr>
        <w:t xml:space="preserve"> and Na</w:t>
      </w:r>
      <w:r w:rsidR="00211705" w:rsidRPr="00C741B4">
        <w:rPr>
          <w:rFonts w:ascii="Times New Roman" w:hAnsi="Times New Roman" w:cs="Times New Roman"/>
          <w:sz w:val="24"/>
          <w:szCs w:val="24"/>
          <w:vertAlign w:val="subscript"/>
        </w:rPr>
        <w:t>2</w:t>
      </w:r>
      <w:r w:rsidR="00211705" w:rsidRPr="00C741B4">
        <w:rPr>
          <w:rFonts w:ascii="Times New Roman" w:hAnsi="Times New Roman" w:cs="Times New Roman"/>
          <w:sz w:val="24"/>
          <w:szCs w:val="24"/>
        </w:rPr>
        <w:t>SO</w:t>
      </w:r>
      <w:r w:rsidR="00211705" w:rsidRPr="00C741B4">
        <w:rPr>
          <w:rFonts w:ascii="Times New Roman" w:hAnsi="Times New Roman" w:cs="Times New Roman"/>
          <w:sz w:val="24"/>
          <w:szCs w:val="24"/>
          <w:vertAlign w:val="subscript"/>
        </w:rPr>
        <w:t>4</w:t>
      </w:r>
      <w:r w:rsidR="00211705" w:rsidRPr="00C741B4">
        <w:rPr>
          <w:rFonts w:ascii="Times New Roman" w:hAnsi="Times New Roman" w:cs="Times New Roman"/>
          <w:sz w:val="24"/>
          <w:szCs w:val="24"/>
        </w:rPr>
        <w:t xml:space="preserve"> </w:t>
      </w:r>
      <w:r w:rsidR="00211705" w:rsidRPr="00C741B4">
        <w:rPr>
          <w:rFonts w:ascii="Times New Roman" w:hAnsi="Times New Roman" w:cs="Times New Roman"/>
          <w:b/>
          <w:bCs/>
          <w:sz w:val="24"/>
          <w:szCs w:val="24"/>
        </w:rPr>
        <w:t>(F)</w:t>
      </w:r>
      <w:r w:rsidR="00211705" w:rsidRPr="00C741B4">
        <w:rPr>
          <w:rFonts w:ascii="Times New Roman" w:hAnsi="Times New Roman" w:cs="Times New Roman"/>
          <w:sz w:val="24"/>
          <w:szCs w:val="24"/>
        </w:rPr>
        <w:t xml:space="preserve"> are plotted against interfacial concentration for each spacer arm chemistry investigated.</w:t>
      </w:r>
    </w:p>
    <w:p w14:paraId="058AB74C" w14:textId="77777777" w:rsidR="004251A7" w:rsidRDefault="004251A7">
      <w:pPr>
        <w:rPr>
          <w:rFonts w:ascii="Times New Roman" w:hAnsi="Times New Roman" w:cs="Times New Roman"/>
        </w:rPr>
      </w:pPr>
      <w:r>
        <w:rPr>
          <w:rFonts w:ascii="Times New Roman" w:hAnsi="Times New Roman" w:cs="Times New Roman"/>
        </w:rPr>
        <w:br w:type="page"/>
      </w:r>
    </w:p>
    <w:p w14:paraId="64E2E4EF" w14:textId="738F0AB3" w:rsidR="00EF1693" w:rsidRDefault="00C73373" w:rsidP="00EF1693">
      <w:pPr>
        <w:autoSpaceDE w:val="0"/>
        <w:autoSpaceDN w:val="0"/>
        <w:adjustRightInd w:val="0"/>
        <w:spacing w:after="0" w:line="24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58C4F331" wp14:editId="1BB5EDA6">
            <wp:extent cx="3067050" cy="6354751"/>
            <wp:effectExtent l="0" t="0" r="0" b="0"/>
            <wp:docPr id="175124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72952" cy="6366979"/>
                    </a:xfrm>
                    <a:prstGeom prst="rect">
                      <a:avLst/>
                    </a:prstGeom>
                    <a:noFill/>
                    <a:ln>
                      <a:noFill/>
                    </a:ln>
                  </pic:spPr>
                </pic:pic>
              </a:graphicData>
            </a:graphic>
          </wp:inline>
        </w:drawing>
      </w:r>
    </w:p>
    <w:p w14:paraId="45595FE5" w14:textId="408ECAE7" w:rsidR="000567C5" w:rsidRPr="00C73373" w:rsidRDefault="00EF1693" w:rsidP="00EF1693">
      <w:pPr>
        <w:autoSpaceDE w:val="0"/>
        <w:autoSpaceDN w:val="0"/>
        <w:adjustRightInd w:val="0"/>
        <w:spacing w:after="0" w:line="240" w:lineRule="auto"/>
        <w:contextualSpacing/>
        <w:jc w:val="both"/>
        <w:rPr>
          <w:rFonts w:ascii="Times New Roman" w:hAnsi="Times New Roman" w:cs="Times New Roman"/>
          <w:b/>
          <w:bCs/>
          <w:sz w:val="24"/>
          <w:szCs w:val="24"/>
        </w:rPr>
      </w:pPr>
      <w:r w:rsidRPr="00C741B4">
        <w:rPr>
          <w:rFonts w:ascii="Times New Roman" w:hAnsi="Times New Roman" w:cs="Times New Roman"/>
          <w:b/>
          <w:bCs/>
          <w:sz w:val="24"/>
          <w:szCs w:val="24"/>
        </w:rPr>
        <w:t>Figure S1</w:t>
      </w:r>
      <w:r>
        <w:rPr>
          <w:rFonts w:ascii="Times New Roman" w:hAnsi="Times New Roman" w:cs="Times New Roman"/>
          <w:b/>
          <w:bCs/>
          <w:sz w:val="24"/>
          <w:szCs w:val="24"/>
        </w:rPr>
        <w:t>2</w:t>
      </w:r>
      <w:r w:rsidRPr="00C741B4">
        <w:rPr>
          <w:rFonts w:ascii="Times New Roman" w:hAnsi="Times New Roman" w:cs="Times New Roman"/>
          <w:b/>
          <w:bCs/>
          <w:sz w:val="24"/>
          <w:szCs w:val="24"/>
        </w:rPr>
        <w:t xml:space="preserve">: </w:t>
      </w:r>
      <w:r w:rsidR="00E8178C">
        <w:rPr>
          <w:rFonts w:ascii="Times New Roman" w:hAnsi="Times New Roman" w:cs="Times New Roman"/>
          <w:b/>
          <w:bCs/>
          <w:sz w:val="24"/>
          <w:szCs w:val="24"/>
        </w:rPr>
        <w:t>Comparing monovalent ion rejection for PEG4 and ALK1 membranes at pH 6</w:t>
      </w:r>
      <w:r w:rsidRPr="00C741B4">
        <w:rPr>
          <w:rFonts w:ascii="Times New Roman" w:hAnsi="Times New Roman" w:cs="Times New Roman"/>
          <w:b/>
          <w:bCs/>
          <w:sz w:val="24"/>
          <w:szCs w:val="24"/>
        </w:rPr>
        <w:t xml:space="preserve">. </w:t>
      </w:r>
      <w:r w:rsidR="00E8178C" w:rsidRPr="00C741B4">
        <w:rPr>
          <w:rFonts w:ascii="Times New Roman" w:hAnsi="Times New Roman" w:cs="Times New Roman"/>
          <w:sz w:val="24"/>
          <w:szCs w:val="24"/>
        </w:rPr>
        <w:t>The PEG</w:t>
      </w:r>
      <w:r w:rsidR="00E8178C">
        <w:rPr>
          <w:rFonts w:ascii="Times New Roman" w:hAnsi="Times New Roman" w:cs="Times New Roman"/>
          <w:sz w:val="24"/>
          <w:szCs w:val="24"/>
        </w:rPr>
        <w:t>4</w:t>
      </w:r>
      <w:r w:rsidR="00E8178C" w:rsidRPr="00C741B4">
        <w:rPr>
          <w:rFonts w:ascii="Times New Roman" w:hAnsi="Times New Roman" w:cs="Times New Roman"/>
          <w:sz w:val="24"/>
          <w:szCs w:val="24"/>
        </w:rPr>
        <w:t xml:space="preserve"> and ALK</w:t>
      </w:r>
      <w:r w:rsidR="00E8178C">
        <w:rPr>
          <w:rFonts w:ascii="Times New Roman" w:hAnsi="Times New Roman" w:cs="Times New Roman"/>
          <w:sz w:val="24"/>
          <w:szCs w:val="24"/>
        </w:rPr>
        <w:t>1</w:t>
      </w:r>
      <w:r w:rsidR="00E8178C" w:rsidRPr="00C741B4">
        <w:rPr>
          <w:rFonts w:ascii="Times New Roman" w:hAnsi="Times New Roman" w:cs="Times New Roman"/>
          <w:sz w:val="24"/>
          <w:szCs w:val="24"/>
        </w:rPr>
        <w:t xml:space="preserve"> NaCl </w:t>
      </w:r>
      <w:r w:rsidR="00E8178C">
        <w:rPr>
          <w:rFonts w:ascii="Times New Roman" w:hAnsi="Times New Roman" w:cs="Times New Roman"/>
          <w:sz w:val="24"/>
          <w:szCs w:val="24"/>
        </w:rPr>
        <w:t>(</w:t>
      </w:r>
      <w:r w:rsidR="006572ED">
        <w:rPr>
          <w:rFonts w:ascii="Times New Roman" w:hAnsi="Times New Roman" w:cs="Times New Roman"/>
          <w:sz w:val="24"/>
          <w:szCs w:val="24"/>
        </w:rPr>
        <w:t>solid</w:t>
      </w:r>
      <w:r w:rsidR="00E8178C">
        <w:rPr>
          <w:rFonts w:ascii="Times New Roman" w:hAnsi="Times New Roman" w:cs="Times New Roman"/>
          <w:sz w:val="24"/>
          <w:szCs w:val="24"/>
        </w:rPr>
        <w:t>)</w:t>
      </w:r>
      <w:r w:rsidR="006572ED">
        <w:rPr>
          <w:rFonts w:ascii="Times New Roman" w:hAnsi="Times New Roman" w:cs="Times New Roman"/>
          <w:sz w:val="24"/>
          <w:szCs w:val="24"/>
        </w:rPr>
        <w:t>,</w:t>
      </w:r>
      <w:r w:rsidR="00E8178C" w:rsidRPr="00C741B4">
        <w:rPr>
          <w:rFonts w:ascii="Times New Roman" w:hAnsi="Times New Roman" w:cs="Times New Roman"/>
          <w:sz w:val="24"/>
          <w:szCs w:val="24"/>
        </w:rPr>
        <w:t xml:space="preserve"> </w:t>
      </w:r>
      <w:r w:rsidR="006572ED">
        <w:rPr>
          <w:rFonts w:ascii="Times New Roman" w:hAnsi="Times New Roman" w:cs="Times New Roman"/>
          <w:sz w:val="24"/>
          <w:szCs w:val="24"/>
        </w:rPr>
        <w:t xml:space="preserve">NaI (dot), and NaBr (dash dot) </w:t>
      </w:r>
      <w:r w:rsidR="00E8178C" w:rsidRPr="00C741B4">
        <w:rPr>
          <w:rFonts w:ascii="Times New Roman" w:hAnsi="Times New Roman" w:cs="Times New Roman"/>
          <w:sz w:val="24"/>
          <w:szCs w:val="24"/>
        </w:rPr>
        <w:t xml:space="preserve">concentration </w:t>
      </w:r>
      <w:r w:rsidR="00C73373">
        <w:rPr>
          <w:rFonts w:ascii="Times New Roman" w:hAnsi="Times New Roman" w:cs="Times New Roman"/>
          <w:b/>
          <w:bCs/>
          <w:sz w:val="24"/>
          <w:szCs w:val="24"/>
        </w:rPr>
        <w:t>(A)</w:t>
      </w:r>
      <w:r w:rsidR="00C73373">
        <w:rPr>
          <w:rFonts w:ascii="Times New Roman" w:hAnsi="Times New Roman" w:cs="Times New Roman"/>
          <w:sz w:val="24"/>
          <w:szCs w:val="24"/>
        </w:rPr>
        <w:t xml:space="preserve"> and rejection </w:t>
      </w:r>
      <w:r w:rsidR="00C73373">
        <w:rPr>
          <w:rFonts w:ascii="Times New Roman" w:hAnsi="Times New Roman" w:cs="Times New Roman"/>
          <w:b/>
          <w:bCs/>
          <w:sz w:val="24"/>
          <w:szCs w:val="24"/>
        </w:rPr>
        <w:t>(B)</w:t>
      </w:r>
      <w:r w:rsidR="00C73373">
        <w:rPr>
          <w:rFonts w:ascii="Times New Roman" w:hAnsi="Times New Roman" w:cs="Times New Roman"/>
          <w:sz w:val="24"/>
          <w:szCs w:val="24"/>
        </w:rPr>
        <w:t xml:space="preserve"> </w:t>
      </w:r>
      <w:r w:rsidR="00E8178C" w:rsidRPr="00C741B4">
        <w:rPr>
          <w:rFonts w:ascii="Times New Roman" w:hAnsi="Times New Roman" w:cs="Times New Roman"/>
          <w:sz w:val="24"/>
          <w:szCs w:val="24"/>
        </w:rPr>
        <w:t>profiles at pH 6 are shown. Unless otherwise stated, each experiment was conducted using a 1 mM salt feed and 100 mM salt diafiltrate.</w:t>
      </w:r>
    </w:p>
    <w:p w14:paraId="4ABEBC21" w14:textId="77777777" w:rsidR="000567C5" w:rsidRDefault="000567C5">
      <w:pPr>
        <w:rPr>
          <w:rFonts w:ascii="Times New Roman" w:hAnsi="Times New Roman" w:cs="Times New Roman"/>
        </w:rPr>
      </w:pPr>
    </w:p>
    <w:p w14:paraId="12757E6D" w14:textId="77777777" w:rsidR="00EF7367" w:rsidRPr="00211705" w:rsidRDefault="00EF7367" w:rsidP="00020BD4">
      <w:pPr>
        <w:autoSpaceDE w:val="0"/>
        <w:autoSpaceDN w:val="0"/>
        <w:adjustRightInd w:val="0"/>
        <w:spacing w:after="0" w:line="240" w:lineRule="auto"/>
        <w:contextualSpacing/>
        <w:jc w:val="both"/>
        <w:rPr>
          <w:rFonts w:ascii="Times New Roman" w:hAnsi="Times New Roman" w:cs="Times New Roman"/>
        </w:rPr>
      </w:pPr>
    </w:p>
    <w:p w14:paraId="5B8A178C" w14:textId="77777777" w:rsidR="005D0A90" w:rsidRDefault="005D0A90" w:rsidP="00020BD4">
      <w:pPr>
        <w:autoSpaceDE w:val="0"/>
        <w:autoSpaceDN w:val="0"/>
        <w:adjustRightInd w:val="0"/>
        <w:spacing w:after="0" w:line="240" w:lineRule="auto"/>
        <w:contextualSpacing/>
        <w:jc w:val="both"/>
        <w:rPr>
          <w:rFonts w:ascii="Times New Roman" w:hAnsi="Times New Roman" w:cs="Times New Roman"/>
        </w:rPr>
      </w:pPr>
    </w:p>
    <w:p w14:paraId="1AD05249" w14:textId="398C568C" w:rsidR="005D0A90" w:rsidRDefault="00D30D8A" w:rsidP="00C741B4">
      <w:pPr>
        <w:autoSpaceDE w:val="0"/>
        <w:autoSpaceDN w:val="0"/>
        <w:adjustRightInd w:val="0"/>
        <w:spacing w:after="0" w:line="24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39D12215" wp14:editId="5E942A69">
            <wp:extent cx="2985655" cy="5671138"/>
            <wp:effectExtent l="0" t="0" r="0" b="0"/>
            <wp:docPr id="1396982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6958"/>
                    <a:stretch>
                      <a:fillRect/>
                    </a:stretch>
                  </pic:blipFill>
                  <pic:spPr bwMode="auto">
                    <a:xfrm>
                      <a:off x="0" y="0"/>
                      <a:ext cx="2990180" cy="5679733"/>
                    </a:xfrm>
                    <a:prstGeom prst="rect">
                      <a:avLst/>
                    </a:prstGeom>
                    <a:noFill/>
                    <a:ln>
                      <a:noFill/>
                    </a:ln>
                    <a:extLst>
                      <a:ext uri="{53640926-AAD7-44D8-BBD7-CCE9431645EC}">
                        <a14:shadowObscured xmlns:a14="http://schemas.microsoft.com/office/drawing/2010/main"/>
                      </a:ext>
                    </a:extLst>
                  </pic:spPr>
                </pic:pic>
              </a:graphicData>
            </a:graphic>
          </wp:inline>
        </w:drawing>
      </w:r>
    </w:p>
    <w:p w14:paraId="6D34E88B" w14:textId="353F9F09" w:rsidR="005D0A90" w:rsidRPr="00C741B4" w:rsidRDefault="005D0A90" w:rsidP="005D0A90">
      <w:pPr>
        <w:autoSpaceDE w:val="0"/>
        <w:autoSpaceDN w:val="0"/>
        <w:adjustRightInd w:val="0"/>
        <w:spacing w:after="0" w:line="240" w:lineRule="auto"/>
        <w:contextualSpacing/>
        <w:jc w:val="both"/>
        <w:rPr>
          <w:rFonts w:ascii="Times New Roman" w:hAnsi="Times New Roman" w:cs="Times New Roman"/>
          <w:sz w:val="24"/>
          <w:szCs w:val="24"/>
        </w:rPr>
      </w:pPr>
      <w:r w:rsidRPr="00C741B4">
        <w:rPr>
          <w:rFonts w:ascii="Times New Roman" w:hAnsi="Times New Roman" w:cs="Times New Roman"/>
          <w:b/>
          <w:bCs/>
          <w:sz w:val="24"/>
          <w:szCs w:val="24"/>
        </w:rPr>
        <w:t>Figure S1</w:t>
      </w:r>
      <w:r w:rsidR="00EF1693">
        <w:rPr>
          <w:rFonts w:ascii="Times New Roman" w:hAnsi="Times New Roman" w:cs="Times New Roman"/>
          <w:b/>
          <w:bCs/>
          <w:sz w:val="24"/>
          <w:szCs w:val="24"/>
        </w:rPr>
        <w:t>3</w:t>
      </w:r>
      <w:r w:rsidRPr="00C741B4">
        <w:rPr>
          <w:rFonts w:ascii="Times New Roman" w:hAnsi="Times New Roman" w:cs="Times New Roman"/>
          <w:b/>
          <w:bCs/>
          <w:sz w:val="24"/>
          <w:szCs w:val="24"/>
        </w:rPr>
        <w:t>:</w:t>
      </w:r>
      <w:r w:rsidR="00826DFA" w:rsidRPr="00C741B4">
        <w:rPr>
          <w:rFonts w:ascii="Times New Roman" w:hAnsi="Times New Roman" w:cs="Times New Roman"/>
          <w:b/>
          <w:bCs/>
          <w:sz w:val="24"/>
          <w:szCs w:val="24"/>
        </w:rPr>
        <w:t xml:space="preserve"> Water flux </w:t>
      </w:r>
      <w:r w:rsidR="000D7F58" w:rsidRPr="00C741B4">
        <w:rPr>
          <w:rFonts w:ascii="Times New Roman" w:hAnsi="Times New Roman" w:cs="Times New Roman"/>
          <w:b/>
          <w:bCs/>
          <w:sz w:val="24"/>
          <w:szCs w:val="24"/>
        </w:rPr>
        <w:t>as a function of interfacial concentration for each membrane chemistry studied at pH 6</w:t>
      </w:r>
      <w:r w:rsidR="00826DFA" w:rsidRPr="00C741B4">
        <w:rPr>
          <w:rFonts w:ascii="Times New Roman" w:hAnsi="Times New Roman" w:cs="Times New Roman"/>
          <w:b/>
          <w:bCs/>
          <w:sz w:val="24"/>
          <w:szCs w:val="24"/>
        </w:rPr>
        <w:t>.</w:t>
      </w:r>
      <w:r w:rsidRPr="00C741B4">
        <w:rPr>
          <w:rFonts w:ascii="Times New Roman" w:hAnsi="Times New Roman" w:cs="Times New Roman"/>
          <w:b/>
          <w:bCs/>
          <w:sz w:val="24"/>
          <w:szCs w:val="24"/>
        </w:rPr>
        <w:t xml:space="preserve"> </w:t>
      </w:r>
      <w:r w:rsidR="00826DFA" w:rsidRPr="00C741B4">
        <w:rPr>
          <w:rFonts w:ascii="Times New Roman" w:hAnsi="Times New Roman" w:cs="Times New Roman"/>
          <w:sz w:val="24"/>
          <w:szCs w:val="24"/>
        </w:rPr>
        <w:t>W</w:t>
      </w:r>
      <w:r w:rsidR="00534243" w:rsidRPr="00C741B4">
        <w:rPr>
          <w:rFonts w:ascii="Times New Roman" w:hAnsi="Times New Roman" w:cs="Times New Roman"/>
          <w:sz w:val="24"/>
          <w:szCs w:val="24"/>
        </w:rPr>
        <w:t xml:space="preserve">ater flux </w:t>
      </w:r>
      <w:r w:rsidR="00826DFA" w:rsidRPr="00C741B4">
        <w:rPr>
          <w:rFonts w:ascii="Times New Roman" w:hAnsi="Times New Roman" w:cs="Times New Roman"/>
          <w:sz w:val="24"/>
          <w:szCs w:val="24"/>
        </w:rPr>
        <w:t>is plotted against interfacial concentration</w:t>
      </w:r>
      <w:r w:rsidR="00534243" w:rsidRPr="00C741B4">
        <w:rPr>
          <w:rFonts w:ascii="Times New Roman" w:hAnsi="Times New Roman" w:cs="Times New Roman"/>
          <w:sz w:val="24"/>
          <w:szCs w:val="24"/>
        </w:rPr>
        <w:t xml:space="preserve"> </w:t>
      </w:r>
      <w:r w:rsidR="008C4183" w:rsidRPr="00C741B4">
        <w:rPr>
          <w:rFonts w:ascii="Times New Roman" w:hAnsi="Times New Roman" w:cs="Times New Roman"/>
          <w:sz w:val="24"/>
          <w:szCs w:val="24"/>
        </w:rPr>
        <w:t xml:space="preserve">for NaCl </w:t>
      </w:r>
      <w:r w:rsidR="008C4183" w:rsidRPr="00C741B4">
        <w:rPr>
          <w:rFonts w:ascii="Times New Roman" w:hAnsi="Times New Roman" w:cs="Times New Roman"/>
          <w:b/>
          <w:bCs/>
          <w:sz w:val="24"/>
          <w:szCs w:val="24"/>
        </w:rPr>
        <w:t>(A)</w:t>
      </w:r>
      <w:r w:rsidR="008C4183" w:rsidRPr="00C741B4">
        <w:rPr>
          <w:rFonts w:ascii="Times New Roman" w:hAnsi="Times New Roman" w:cs="Times New Roman"/>
          <w:sz w:val="24"/>
          <w:szCs w:val="24"/>
        </w:rPr>
        <w:t xml:space="preserve"> and Na</w:t>
      </w:r>
      <w:r w:rsidR="008C4183" w:rsidRPr="00C741B4">
        <w:rPr>
          <w:rFonts w:ascii="Times New Roman" w:hAnsi="Times New Roman" w:cs="Times New Roman"/>
          <w:sz w:val="24"/>
          <w:szCs w:val="24"/>
          <w:vertAlign w:val="subscript"/>
        </w:rPr>
        <w:t>2</w:t>
      </w:r>
      <w:r w:rsidR="008C4183" w:rsidRPr="00C741B4">
        <w:rPr>
          <w:rFonts w:ascii="Times New Roman" w:hAnsi="Times New Roman" w:cs="Times New Roman"/>
          <w:sz w:val="24"/>
          <w:szCs w:val="24"/>
        </w:rPr>
        <w:t>SO</w:t>
      </w:r>
      <w:r w:rsidR="008C4183" w:rsidRPr="00C741B4">
        <w:rPr>
          <w:rFonts w:ascii="Times New Roman" w:hAnsi="Times New Roman" w:cs="Times New Roman"/>
          <w:sz w:val="24"/>
          <w:szCs w:val="24"/>
          <w:vertAlign w:val="subscript"/>
        </w:rPr>
        <w:t>4</w:t>
      </w:r>
      <w:r w:rsidR="008C4183" w:rsidRPr="00C741B4">
        <w:rPr>
          <w:rFonts w:ascii="Times New Roman" w:hAnsi="Times New Roman" w:cs="Times New Roman"/>
          <w:sz w:val="24"/>
          <w:szCs w:val="24"/>
        </w:rPr>
        <w:t xml:space="preserve"> </w:t>
      </w:r>
      <w:r w:rsidR="008C4183" w:rsidRPr="00C741B4">
        <w:rPr>
          <w:rFonts w:ascii="Times New Roman" w:hAnsi="Times New Roman" w:cs="Times New Roman"/>
          <w:b/>
          <w:bCs/>
          <w:sz w:val="24"/>
          <w:szCs w:val="24"/>
        </w:rPr>
        <w:t>(B)</w:t>
      </w:r>
      <w:r w:rsidR="00534243" w:rsidRPr="00C741B4">
        <w:rPr>
          <w:rFonts w:ascii="Times New Roman" w:hAnsi="Times New Roman" w:cs="Times New Roman"/>
          <w:sz w:val="24"/>
          <w:szCs w:val="24"/>
        </w:rPr>
        <w:t>.</w:t>
      </w:r>
      <w:r w:rsidR="006625EA" w:rsidRPr="00C741B4">
        <w:rPr>
          <w:rFonts w:ascii="Times New Roman" w:hAnsi="Times New Roman" w:cs="Times New Roman"/>
          <w:sz w:val="24"/>
          <w:szCs w:val="24"/>
        </w:rPr>
        <w:t xml:space="preserve"> </w:t>
      </w:r>
      <w:r w:rsidR="007F1A64" w:rsidRPr="00C741B4">
        <w:rPr>
          <w:rFonts w:ascii="Times New Roman" w:hAnsi="Times New Roman" w:cs="Times New Roman"/>
          <w:sz w:val="24"/>
          <w:szCs w:val="24"/>
        </w:rPr>
        <w:t xml:space="preserve">The water flux is calculated </w:t>
      </w:r>
      <w:r w:rsidR="00740F67" w:rsidRPr="00C741B4">
        <w:rPr>
          <w:rFonts w:ascii="Times New Roman" w:hAnsi="Times New Roman" w:cs="Times New Roman"/>
          <w:sz w:val="24"/>
          <w:szCs w:val="24"/>
        </w:rPr>
        <w:t xml:space="preserve">using the time, mass, and pressure data collected </w:t>
      </w:r>
      <w:r w:rsidR="007F1A64" w:rsidRPr="00C741B4">
        <w:rPr>
          <w:rFonts w:ascii="Times New Roman" w:hAnsi="Times New Roman" w:cs="Times New Roman"/>
          <w:sz w:val="24"/>
          <w:szCs w:val="24"/>
        </w:rPr>
        <w:t>from</w:t>
      </w:r>
      <w:r w:rsidR="00740F67" w:rsidRPr="00C741B4">
        <w:rPr>
          <w:rFonts w:ascii="Times New Roman" w:hAnsi="Times New Roman" w:cs="Times New Roman"/>
          <w:sz w:val="24"/>
          <w:szCs w:val="24"/>
        </w:rPr>
        <w:t xml:space="preserve"> the</w:t>
      </w:r>
      <w:r w:rsidR="007F1A64" w:rsidRPr="00C741B4">
        <w:rPr>
          <w:rFonts w:ascii="Times New Roman" w:hAnsi="Times New Roman" w:cs="Times New Roman"/>
          <w:sz w:val="24"/>
          <w:szCs w:val="24"/>
        </w:rPr>
        <w:t xml:space="preserve"> diafiltration experiments </w:t>
      </w:r>
      <w:r w:rsidR="00740F67" w:rsidRPr="00C741B4">
        <w:rPr>
          <w:rFonts w:ascii="Times New Roman" w:hAnsi="Times New Roman" w:cs="Times New Roman"/>
          <w:sz w:val="24"/>
          <w:szCs w:val="24"/>
        </w:rPr>
        <w:t>represented</w:t>
      </w:r>
      <w:r w:rsidR="007F1A64" w:rsidRPr="00C741B4">
        <w:rPr>
          <w:rFonts w:ascii="Times New Roman" w:hAnsi="Times New Roman" w:cs="Times New Roman"/>
          <w:sz w:val="24"/>
          <w:szCs w:val="24"/>
        </w:rPr>
        <w:t xml:space="preserve"> in Figure S11</w:t>
      </w:r>
      <w:r w:rsidR="00740F67" w:rsidRPr="00C741B4">
        <w:rPr>
          <w:rFonts w:ascii="Times New Roman" w:hAnsi="Times New Roman" w:cs="Times New Roman"/>
          <w:sz w:val="24"/>
          <w:szCs w:val="24"/>
        </w:rPr>
        <w:t>A and S11B</w:t>
      </w:r>
      <w:r w:rsidR="007F1A64" w:rsidRPr="00C741B4">
        <w:rPr>
          <w:rFonts w:ascii="Times New Roman" w:hAnsi="Times New Roman" w:cs="Times New Roman"/>
          <w:sz w:val="24"/>
          <w:szCs w:val="24"/>
        </w:rPr>
        <w:t>.</w:t>
      </w:r>
      <w:r w:rsidR="00A06B98" w:rsidRPr="00C741B4">
        <w:rPr>
          <w:rFonts w:ascii="Times New Roman" w:hAnsi="Times New Roman" w:cs="Times New Roman"/>
          <w:sz w:val="24"/>
          <w:szCs w:val="24"/>
        </w:rPr>
        <w:t xml:space="preserve"> The water flux remains relatively constant throughout the course of each experiment.</w:t>
      </w:r>
    </w:p>
    <w:p w14:paraId="0D5ACDE1" w14:textId="35A6996E" w:rsidR="004251A7" w:rsidRDefault="004251A7">
      <w:pPr>
        <w:rPr>
          <w:rFonts w:ascii="Times New Roman" w:hAnsi="Times New Roman" w:cs="Times New Roman"/>
        </w:rPr>
      </w:pPr>
      <w:r>
        <w:rPr>
          <w:rFonts w:ascii="Times New Roman" w:hAnsi="Times New Roman" w:cs="Times New Roman"/>
        </w:rPr>
        <w:br w:type="page"/>
      </w:r>
    </w:p>
    <w:p w14:paraId="320D65A5" w14:textId="672A89E7" w:rsidR="00076E17" w:rsidRPr="00076E17" w:rsidRDefault="00076E17" w:rsidP="00C741B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Section S4:</w:t>
      </w:r>
      <w:r w:rsidR="009A599F">
        <w:rPr>
          <w:rFonts w:ascii="Times New Roman" w:hAnsi="Times New Roman" w:cs="Times New Roman"/>
          <w:b/>
          <w:bCs/>
          <w:sz w:val="24"/>
          <w:szCs w:val="24"/>
        </w:rPr>
        <w:t xml:space="preserve"> Water Contact Angle Measurements</w:t>
      </w:r>
    </w:p>
    <w:p w14:paraId="4FB3104C" w14:textId="173D5BD0" w:rsidR="00E911E3" w:rsidRPr="00C741B4" w:rsidRDefault="006F21FF" w:rsidP="00C741B4">
      <w:pPr>
        <w:spacing w:after="0" w:line="360" w:lineRule="auto"/>
        <w:ind w:firstLine="720"/>
        <w:jc w:val="both"/>
        <w:rPr>
          <w:rFonts w:ascii="Times New Roman" w:hAnsi="Times New Roman" w:cs="Times New Roman"/>
          <w:sz w:val="24"/>
          <w:szCs w:val="24"/>
        </w:rPr>
      </w:pPr>
      <w:r w:rsidRPr="00C741B4">
        <w:rPr>
          <w:rFonts w:ascii="Times New Roman" w:hAnsi="Times New Roman" w:cs="Times New Roman"/>
          <w:sz w:val="24"/>
          <w:szCs w:val="24"/>
        </w:rPr>
        <w:t xml:space="preserve">Water contact angle measurements </w:t>
      </w:r>
      <w:r w:rsidR="00F14B6E" w:rsidRPr="00C741B4">
        <w:rPr>
          <w:rFonts w:ascii="Times New Roman" w:hAnsi="Times New Roman" w:cs="Times New Roman"/>
          <w:sz w:val="24"/>
          <w:szCs w:val="24"/>
        </w:rPr>
        <w:t xml:space="preserve">were used to </w:t>
      </w:r>
      <w:r w:rsidR="00B9248F" w:rsidRPr="00C741B4">
        <w:rPr>
          <w:rFonts w:ascii="Times New Roman" w:hAnsi="Times New Roman" w:cs="Times New Roman"/>
          <w:sz w:val="24"/>
          <w:szCs w:val="24"/>
        </w:rPr>
        <w:t>estimate s</w:t>
      </w:r>
      <w:r w:rsidRPr="00C741B4">
        <w:rPr>
          <w:rFonts w:ascii="Times New Roman" w:hAnsi="Times New Roman" w:cs="Times New Roman"/>
          <w:sz w:val="24"/>
          <w:szCs w:val="24"/>
        </w:rPr>
        <w:t>urface hydrophilicity</w:t>
      </w:r>
      <w:r w:rsidR="00F14B6E" w:rsidRPr="00C741B4">
        <w:rPr>
          <w:rFonts w:ascii="Times New Roman" w:hAnsi="Times New Roman" w:cs="Times New Roman"/>
          <w:sz w:val="24"/>
          <w:szCs w:val="24"/>
        </w:rPr>
        <w:t xml:space="preserve">. </w:t>
      </w:r>
      <w:r w:rsidRPr="00C741B4">
        <w:rPr>
          <w:rFonts w:ascii="Times New Roman" w:hAnsi="Times New Roman" w:cs="Times New Roman"/>
          <w:sz w:val="24"/>
          <w:szCs w:val="24"/>
        </w:rPr>
        <w:t xml:space="preserve">In this process, the membranes were carefully removed from </w:t>
      </w:r>
      <w:r w:rsidR="00981BAD" w:rsidRPr="00C741B4">
        <w:rPr>
          <w:rFonts w:ascii="Times New Roman" w:hAnsi="Times New Roman" w:cs="Times New Roman"/>
          <w:sz w:val="24"/>
          <w:szCs w:val="24"/>
        </w:rPr>
        <w:t xml:space="preserve">a DI water </w:t>
      </w:r>
      <w:r w:rsidRPr="00C741B4">
        <w:rPr>
          <w:rFonts w:ascii="Times New Roman" w:hAnsi="Times New Roman" w:cs="Times New Roman"/>
          <w:sz w:val="24"/>
          <w:szCs w:val="24"/>
        </w:rPr>
        <w:t>solution and placed onto a goniometer. A 1.5 μL droplet of water was then dispensed onto the membrane surface, and the contact angle between the droplet and the surface was measured.</w:t>
      </w:r>
      <w:r w:rsidR="00CD1E0F" w:rsidRPr="00C741B4">
        <w:rPr>
          <w:rFonts w:ascii="Times New Roman" w:hAnsi="Times New Roman" w:cs="Times New Roman"/>
          <w:sz w:val="24"/>
          <w:szCs w:val="24"/>
        </w:rPr>
        <w:t xml:space="preserve"> Three measurements were made for each sample</w:t>
      </w:r>
      <w:r w:rsidR="00871490" w:rsidRPr="00C741B4">
        <w:rPr>
          <w:rFonts w:ascii="Times New Roman" w:hAnsi="Times New Roman" w:cs="Times New Roman"/>
          <w:sz w:val="24"/>
          <w:szCs w:val="24"/>
        </w:rPr>
        <w:t xml:space="preserve"> to </w:t>
      </w:r>
      <w:r w:rsidR="00B9248F" w:rsidRPr="00C741B4">
        <w:rPr>
          <w:rFonts w:ascii="Times New Roman" w:hAnsi="Times New Roman" w:cs="Times New Roman"/>
          <w:sz w:val="24"/>
          <w:szCs w:val="24"/>
        </w:rPr>
        <w:t>quantify uncertainty spread in the data</w:t>
      </w:r>
      <w:r w:rsidR="00871490" w:rsidRPr="00C741B4">
        <w:rPr>
          <w:rFonts w:ascii="Times New Roman" w:hAnsi="Times New Roman" w:cs="Times New Roman"/>
          <w:sz w:val="24"/>
          <w:szCs w:val="24"/>
        </w:rPr>
        <w:t xml:space="preserve">. </w:t>
      </w:r>
    </w:p>
    <w:p w14:paraId="320EE6D5" w14:textId="055A0D02" w:rsidR="008F1B0F" w:rsidRDefault="003B1D59" w:rsidP="00C741B4">
      <w:pPr>
        <w:jc w:val="center"/>
        <w:rPr>
          <w:rFonts w:ascii="Times New Roman" w:hAnsi="Times New Roman" w:cs="Times New Roman"/>
          <w:iCs/>
        </w:rPr>
      </w:pPr>
      <w:r>
        <w:rPr>
          <w:rFonts w:ascii="Times New Roman" w:hAnsi="Times New Roman" w:cs="Times New Roman"/>
          <w:noProof/>
        </w:rPr>
        <w:drawing>
          <wp:inline distT="0" distB="0" distL="0" distR="0" wp14:anchorId="04E045C7" wp14:editId="36AAA9C8">
            <wp:extent cx="5272088" cy="5238293"/>
            <wp:effectExtent l="0" t="0" r="5080" b="635"/>
            <wp:docPr id="54798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00000" cy="5266026"/>
                    </a:xfrm>
                    <a:prstGeom prst="rect">
                      <a:avLst/>
                    </a:prstGeom>
                    <a:noFill/>
                    <a:ln>
                      <a:noFill/>
                    </a:ln>
                  </pic:spPr>
                </pic:pic>
              </a:graphicData>
            </a:graphic>
          </wp:inline>
        </w:drawing>
      </w:r>
    </w:p>
    <w:p w14:paraId="4AA17925" w14:textId="2CACA5F0" w:rsidR="00C741B4" w:rsidRPr="00C741B4" w:rsidRDefault="008F1B0F" w:rsidP="00C741B4">
      <w:pPr>
        <w:spacing w:line="240" w:lineRule="auto"/>
        <w:jc w:val="both"/>
        <w:rPr>
          <w:rFonts w:ascii="Times New Roman" w:hAnsi="Times New Roman" w:cs="Times New Roman"/>
          <w:iCs/>
          <w:sz w:val="24"/>
          <w:szCs w:val="24"/>
        </w:rPr>
      </w:pPr>
      <w:r w:rsidRPr="00C741B4">
        <w:rPr>
          <w:rFonts w:ascii="Times New Roman" w:hAnsi="Times New Roman" w:cs="Times New Roman"/>
          <w:b/>
          <w:bCs/>
          <w:iCs/>
          <w:sz w:val="24"/>
          <w:szCs w:val="24"/>
        </w:rPr>
        <w:t>Figure S1</w:t>
      </w:r>
      <w:r w:rsidR="00EF1693">
        <w:rPr>
          <w:rFonts w:ascii="Times New Roman" w:hAnsi="Times New Roman" w:cs="Times New Roman"/>
          <w:b/>
          <w:bCs/>
          <w:iCs/>
          <w:sz w:val="24"/>
          <w:szCs w:val="24"/>
        </w:rPr>
        <w:t>4</w:t>
      </w:r>
      <w:r w:rsidRPr="00C741B4">
        <w:rPr>
          <w:rFonts w:ascii="Times New Roman" w:hAnsi="Times New Roman" w:cs="Times New Roman"/>
          <w:b/>
          <w:bCs/>
          <w:iCs/>
          <w:sz w:val="24"/>
          <w:szCs w:val="24"/>
        </w:rPr>
        <w:t xml:space="preserve">: Static water contact angle measurements </w:t>
      </w:r>
      <w:r w:rsidR="00E54A10" w:rsidRPr="00C741B4">
        <w:rPr>
          <w:rFonts w:ascii="Times New Roman" w:hAnsi="Times New Roman" w:cs="Times New Roman"/>
          <w:b/>
          <w:bCs/>
          <w:iCs/>
          <w:sz w:val="24"/>
          <w:szCs w:val="24"/>
        </w:rPr>
        <w:t>measure</w:t>
      </w:r>
      <w:r w:rsidRPr="00C741B4">
        <w:rPr>
          <w:rFonts w:ascii="Times New Roman" w:hAnsi="Times New Roman" w:cs="Times New Roman"/>
          <w:b/>
          <w:bCs/>
          <w:iCs/>
          <w:sz w:val="24"/>
          <w:szCs w:val="24"/>
        </w:rPr>
        <w:t xml:space="preserve"> surface hydrophilicity.</w:t>
      </w:r>
      <w:r w:rsidR="00145EBD" w:rsidRPr="00C741B4">
        <w:rPr>
          <w:rFonts w:ascii="Times New Roman" w:hAnsi="Times New Roman" w:cs="Times New Roman"/>
          <w:iCs/>
          <w:sz w:val="24"/>
          <w:szCs w:val="24"/>
        </w:rPr>
        <w:t xml:space="preserve"> </w:t>
      </w:r>
      <w:r w:rsidR="00D0369B" w:rsidRPr="00C741B4">
        <w:rPr>
          <w:rFonts w:ascii="Times New Roman" w:hAnsi="Times New Roman" w:cs="Times New Roman"/>
          <w:iCs/>
          <w:sz w:val="24"/>
          <w:szCs w:val="24"/>
        </w:rPr>
        <w:t>A DMo series contact angle meter by Kyowa Interfacial Sciences Inc. was used to o</w:t>
      </w:r>
      <w:r w:rsidR="005F14A8" w:rsidRPr="00C741B4">
        <w:rPr>
          <w:rFonts w:ascii="Times New Roman" w:hAnsi="Times New Roman" w:cs="Times New Roman"/>
          <w:iCs/>
          <w:sz w:val="24"/>
          <w:szCs w:val="24"/>
        </w:rPr>
        <w:t>btain static water contact angles for each membrane in this study.</w:t>
      </w:r>
      <w:r w:rsidR="00D0369B" w:rsidRPr="00C741B4">
        <w:rPr>
          <w:rFonts w:ascii="Times New Roman" w:hAnsi="Times New Roman" w:cs="Times New Roman"/>
          <w:iCs/>
          <w:sz w:val="24"/>
          <w:szCs w:val="24"/>
        </w:rPr>
        <w:t xml:space="preserve"> </w:t>
      </w:r>
      <w:r w:rsidR="00145EBD" w:rsidRPr="00C741B4">
        <w:rPr>
          <w:rFonts w:ascii="Times New Roman" w:hAnsi="Times New Roman" w:cs="Times New Roman"/>
          <w:iCs/>
          <w:sz w:val="24"/>
          <w:szCs w:val="24"/>
        </w:rPr>
        <w:t>The membrane was</w:t>
      </w:r>
      <w:r w:rsidR="005F14A8" w:rsidRPr="00C741B4">
        <w:rPr>
          <w:rFonts w:ascii="Times New Roman" w:hAnsi="Times New Roman" w:cs="Times New Roman"/>
          <w:iCs/>
          <w:sz w:val="24"/>
          <w:szCs w:val="24"/>
        </w:rPr>
        <w:t xml:space="preserve"> </w:t>
      </w:r>
      <w:r w:rsidR="006308B6" w:rsidRPr="00C741B4">
        <w:rPr>
          <w:rFonts w:ascii="Times New Roman" w:hAnsi="Times New Roman" w:cs="Times New Roman"/>
          <w:iCs/>
          <w:sz w:val="24"/>
          <w:szCs w:val="24"/>
        </w:rPr>
        <w:t>removed from a water bath and</w:t>
      </w:r>
      <w:r w:rsidR="00145EBD" w:rsidRPr="00C741B4">
        <w:rPr>
          <w:rFonts w:ascii="Times New Roman" w:hAnsi="Times New Roman" w:cs="Times New Roman"/>
          <w:iCs/>
          <w:sz w:val="24"/>
          <w:szCs w:val="24"/>
        </w:rPr>
        <w:t xml:space="preserve"> placed </w:t>
      </w:r>
      <w:r w:rsidR="006308B6" w:rsidRPr="00C741B4">
        <w:rPr>
          <w:rFonts w:ascii="Times New Roman" w:hAnsi="Times New Roman" w:cs="Times New Roman"/>
          <w:iCs/>
          <w:sz w:val="24"/>
          <w:szCs w:val="24"/>
        </w:rPr>
        <w:t>directly</w:t>
      </w:r>
      <w:r w:rsidR="00145EBD" w:rsidRPr="00C741B4">
        <w:rPr>
          <w:rFonts w:ascii="Times New Roman" w:hAnsi="Times New Roman" w:cs="Times New Roman"/>
          <w:iCs/>
          <w:sz w:val="24"/>
          <w:szCs w:val="24"/>
        </w:rPr>
        <w:t xml:space="preserve"> onto the </w:t>
      </w:r>
      <w:r w:rsidR="005F14A8" w:rsidRPr="00C741B4">
        <w:rPr>
          <w:rFonts w:ascii="Times New Roman" w:hAnsi="Times New Roman" w:cs="Times New Roman"/>
          <w:iCs/>
          <w:sz w:val="24"/>
          <w:szCs w:val="24"/>
        </w:rPr>
        <w:t xml:space="preserve">instrument </w:t>
      </w:r>
      <w:r w:rsidR="00145EBD" w:rsidRPr="00C741B4">
        <w:rPr>
          <w:rFonts w:ascii="Times New Roman" w:hAnsi="Times New Roman" w:cs="Times New Roman"/>
          <w:iCs/>
          <w:sz w:val="24"/>
          <w:szCs w:val="24"/>
        </w:rPr>
        <w:t>platform</w:t>
      </w:r>
      <w:r w:rsidR="005F14A8" w:rsidRPr="00C741B4">
        <w:rPr>
          <w:rFonts w:ascii="Times New Roman" w:hAnsi="Times New Roman" w:cs="Times New Roman"/>
          <w:iCs/>
          <w:sz w:val="24"/>
          <w:szCs w:val="24"/>
        </w:rPr>
        <w:t xml:space="preserve"> without</w:t>
      </w:r>
      <w:r w:rsidR="002B4094" w:rsidRPr="00C741B4">
        <w:rPr>
          <w:rFonts w:ascii="Times New Roman" w:hAnsi="Times New Roman" w:cs="Times New Roman"/>
          <w:iCs/>
          <w:sz w:val="24"/>
          <w:szCs w:val="24"/>
        </w:rPr>
        <w:t xml:space="preserve"> </w:t>
      </w:r>
      <w:r w:rsidR="00461787" w:rsidRPr="00C741B4">
        <w:rPr>
          <w:rFonts w:ascii="Times New Roman" w:hAnsi="Times New Roman" w:cs="Times New Roman"/>
          <w:iCs/>
          <w:sz w:val="24"/>
          <w:szCs w:val="24"/>
        </w:rPr>
        <w:t>removing excess water from the surface</w:t>
      </w:r>
      <w:r w:rsidR="005F14A8" w:rsidRPr="00C741B4">
        <w:rPr>
          <w:rFonts w:ascii="Times New Roman" w:hAnsi="Times New Roman" w:cs="Times New Roman"/>
          <w:iCs/>
          <w:sz w:val="24"/>
          <w:szCs w:val="24"/>
        </w:rPr>
        <w:t xml:space="preserve">. The membrane was held flat </w:t>
      </w:r>
      <w:r w:rsidR="00D558F3" w:rsidRPr="00C741B4">
        <w:rPr>
          <w:rFonts w:ascii="Times New Roman" w:hAnsi="Times New Roman" w:cs="Times New Roman"/>
          <w:iCs/>
          <w:sz w:val="24"/>
          <w:szCs w:val="24"/>
        </w:rPr>
        <w:t>as a 1.5 μL</w:t>
      </w:r>
      <w:r w:rsidR="00145EBD" w:rsidRPr="00C741B4">
        <w:rPr>
          <w:rFonts w:ascii="Times New Roman" w:hAnsi="Times New Roman" w:cs="Times New Roman"/>
          <w:iCs/>
          <w:sz w:val="24"/>
          <w:szCs w:val="24"/>
        </w:rPr>
        <w:t xml:space="preserve"> </w:t>
      </w:r>
      <w:r w:rsidR="00D558F3" w:rsidRPr="00C741B4">
        <w:rPr>
          <w:rFonts w:ascii="Times New Roman" w:hAnsi="Times New Roman" w:cs="Times New Roman"/>
          <w:iCs/>
          <w:sz w:val="24"/>
          <w:szCs w:val="24"/>
        </w:rPr>
        <w:t>aliquot of water was deposited on</w:t>
      </w:r>
      <w:r w:rsidR="00C579C1" w:rsidRPr="00C741B4">
        <w:rPr>
          <w:rFonts w:ascii="Times New Roman" w:hAnsi="Times New Roman" w:cs="Times New Roman"/>
          <w:iCs/>
          <w:sz w:val="24"/>
          <w:szCs w:val="24"/>
        </w:rPr>
        <w:t>to</w:t>
      </w:r>
      <w:r w:rsidR="00D558F3" w:rsidRPr="00C741B4">
        <w:rPr>
          <w:rFonts w:ascii="Times New Roman" w:hAnsi="Times New Roman" w:cs="Times New Roman"/>
          <w:iCs/>
          <w:sz w:val="24"/>
          <w:szCs w:val="24"/>
        </w:rPr>
        <w:t xml:space="preserve"> the membrane</w:t>
      </w:r>
      <w:r w:rsidR="00C579C1" w:rsidRPr="00C741B4">
        <w:rPr>
          <w:rFonts w:ascii="Times New Roman" w:hAnsi="Times New Roman" w:cs="Times New Roman"/>
          <w:iCs/>
          <w:sz w:val="24"/>
          <w:szCs w:val="24"/>
        </w:rPr>
        <w:t>.</w:t>
      </w:r>
      <w:r w:rsidR="00D558F3" w:rsidRPr="00C741B4">
        <w:rPr>
          <w:rFonts w:ascii="Times New Roman" w:hAnsi="Times New Roman" w:cs="Times New Roman"/>
          <w:iCs/>
          <w:sz w:val="24"/>
          <w:szCs w:val="24"/>
        </w:rPr>
        <w:t xml:space="preserve"> </w:t>
      </w:r>
      <w:r w:rsidR="0014300A" w:rsidRPr="00C741B4">
        <w:rPr>
          <w:rFonts w:ascii="Times New Roman" w:hAnsi="Times New Roman" w:cs="Times New Roman"/>
          <w:iCs/>
          <w:sz w:val="24"/>
          <w:szCs w:val="24"/>
        </w:rPr>
        <w:t>F</w:t>
      </w:r>
      <w:r w:rsidR="00D558F3" w:rsidRPr="00C741B4">
        <w:rPr>
          <w:rFonts w:ascii="Times New Roman" w:hAnsi="Times New Roman" w:cs="Times New Roman"/>
          <w:iCs/>
          <w:sz w:val="24"/>
          <w:szCs w:val="24"/>
        </w:rPr>
        <w:t>or</w:t>
      </w:r>
      <w:r w:rsidR="00145EBD" w:rsidRPr="00C741B4">
        <w:rPr>
          <w:rFonts w:ascii="Times New Roman" w:hAnsi="Times New Roman" w:cs="Times New Roman"/>
          <w:iCs/>
          <w:sz w:val="24"/>
          <w:szCs w:val="24"/>
        </w:rPr>
        <w:t xml:space="preserve"> </w:t>
      </w:r>
      <w:r w:rsidR="006308B6" w:rsidRPr="00C741B4">
        <w:rPr>
          <w:rFonts w:ascii="Times New Roman" w:hAnsi="Times New Roman" w:cs="Times New Roman"/>
          <w:iCs/>
          <w:sz w:val="24"/>
          <w:szCs w:val="24"/>
        </w:rPr>
        <w:t>PEG0, PEG2, PEG4, PEG6, and PEG10 membranes</w:t>
      </w:r>
      <w:r w:rsidR="0014300A" w:rsidRPr="00C741B4">
        <w:rPr>
          <w:rFonts w:ascii="Times New Roman" w:hAnsi="Times New Roman" w:cs="Times New Roman"/>
          <w:iCs/>
          <w:sz w:val="24"/>
          <w:szCs w:val="24"/>
        </w:rPr>
        <w:t xml:space="preserve"> the water droplet immediately spread across the surface</w:t>
      </w:r>
      <w:r w:rsidR="007C467E" w:rsidRPr="00C741B4">
        <w:rPr>
          <w:rFonts w:ascii="Times New Roman" w:hAnsi="Times New Roman" w:cs="Times New Roman"/>
          <w:iCs/>
          <w:sz w:val="24"/>
          <w:szCs w:val="24"/>
        </w:rPr>
        <w:t>, leading to no distinguishable droplet</w:t>
      </w:r>
      <w:r w:rsidR="00C65854" w:rsidRPr="00C741B4">
        <w:rPr>
          <w:rFonts w:ascii="Times New Roman" w:hAnsi="Times New Roman" w:cs="Times New Roman"/>
          <w:iCs/>
          <w:sz w:val="24"/>
          <w:szCs w:val="24"/>
        </w:rPr>
        <w:t xml:space="preserve"> and indicating a highly hydrophilic surface.</w:t>
      </w:r>
    </w:p>
    <w:p w14:paraId="0374B1C5" w14:textId="77777777" w:rsidR="004C52D3" w:rsidRPr="00513ADB" w:rsidRDefault="004C52D3" w:rsidP="004C52D3">
      <w:pPr>
        <w:spacing w:after="0" w:line="240" w:lineRule="auto"/>
        <w:rPr>
          <w:rFonts w:ascii="Times New Roman" w:hAnsi="Times New Roman" w:cs="Times New Roman"/>
          <w:b/>
          <w:bCs/>
        </w:rPr>
      </w:pPr>
      <w:r w:rsidRPr="00513ADB">
        <w:rPr>
          <w:rFonts w:ascii="Times New Roman" w:hAnsi="Times New Roman" w:cs="Times New Roman"/>
          <w:b/>
          <w:bCs/>
        </w:rPr>
        <w:lastRenderedPageBreak/>
        <w:t xml:space="preserve">Table </w:t>
      </w:r>
      <w:r>
        <w:rPr>
          <w:rFonts w:ascii="Times New Roman" w:hAnsi="Times New Roman" w:cs="Times New Roman"/>
          <w:b/>
          <w:bCs/>
        </w:rPr>
        <w:t>S2</w:t>
      </w:r>
      <w:r w:rsidRPr="00513ADB">
        <w:rPr>
          <w:rFonts w:ascii="Times New Roman" w:hAnsi="Times New Roman" w:cs="Times New Roman"/>
          <w:b/>
          <w:bCs/>
        </w:rPr>
        <w:t>:</w:t>
      </w:r>
      <w:r>
        <w:rPr>
          <w:rFonts w:ascii="Times New Roman" w:hAnsi="Times New Roman" w:cs="Times New Roman"/>
          <w:b/>
          <w:bCs/>
        </w:rPr>
        <w:t xml:space="preserve"> Water contact angles for each membrane sample investigated.</w:t>
      </w:r>
    </w:p>
    <w:tbl>
      <w:tblPr>
        <w:tblStyle w:val="TableGrid"/>
        <w:tblW w:w="0" w:type="auto"/>
        <w:tblLook w:val="04A0" w:firstRow="1" w:lastRow="0" w:firstColumn="1" w:lastColumn="0" w:noHBand="0" w:noVBand="1"/>
      </w:tblPr>
      <w:tblGrid>
        <w:gridCol w:w="4675"/>
        <w:gridCol w:w="4675"/>
      </w:tblGrid>
      <w:tr w:rsidR="004C52D3" w14:paraId="17A7F882" w14:textId="77777777" w:rsidTr="00767E3C">
        <w:tc>
          <w:tcPr>
            <w:tcW w:w="4675" w:type="dxa"/>
            <w:shd w:val="clear" w:color="auto" w:fill="D9D9D9" w:themeFill="background1" w:themeFillShade="D9"/>
          </w:tcPr>
          <w:p w14:paraId="2ED47C74" w14:textId="77777777" w:rsidR="004C52D3" w:rsidRPr="001F5924" w:rsidRDefault="004C52D3" w:rsidP="00767E3C">
            <w:pPr>
              <w:jc w:val="center"/>
              <w:rPr>
                <w:rFonts w:ascii="Times New Roman" w:hAnsi="Times New Roman" w:cs="Times New Roman"/>
                <w:b/>
                <w:bCs/>
              </w:rPr>
            </w:pPr>
            <w:r w:rsidRPr="001F5924">
              <w:rPr>
                <w:rFonts w:ascii="Times New Roman" w:hAnsi="Times New Roman" w:cs="Times New Roman"/>
                <w:b/>
                <w:bCs/>
              </w:rPr>
              <w:t>Membrane</w:t>
            </w:r>
          </w:p>
        </w:tc>
        <w:tc>
          <w:tcPr>
            <w:tcW w:w="4675" w:type="dxa"/>
            <w:shd w:val="clear" w:color="auto" w:fill="D9D9D9" w:themeFill="background1" w:themeFillShade="D9"/>
          </w:tcPr>
          <w:p w14:paraId="28B73639" w14:textId="77777777" w:rsidR="004C52D3" w:rsidRPr="001F5924" w:rsidRDefault="004C52D3" w:rsidP="00767E3C">
            <w:pPr>
              <w:jc w:val="center"/>
              <w:rPr>
                <w:rFonts w:ascii="Times New Roman" w:hAnsi="Times New Roman" w:cs="Times New Roman"/>
                <w:b/>
                <w:bCs/>
              </w:rPr>
            </w:pPr>
            <w:r w:rsidRPr="001F5924">
              <w:rPr>
                <w:rFonts w:ascii="Times New Roman" w:hAnsi="Times New Roman" w:cs="Times New Roman"/>
                <w:b/>
                <w:bCs/>
              </w:rPr>
              <w:t>Water contact angle (</w:t>
            </w:r>
            <w:r>
              <w:rPr>
                <w:rFonts w:ascii="Times New Roman" w:hAnsi="Times New Roman" w:cs="Times New Roman"/>
                <w:b/>
                <w:bCs/>
              </w:rPr>
              <w:t>°</w:t>
            </w:r>
            <w:r w:rsidRPr="001F5924">
              <w:rPr>
                <w:rFonts w:ascii="Times New Roman" w:hAnsi="Times New Roman" w:cs="Times New Roman"/>
                <w:b/>
                <w:bCs/>
              </w:rPr>
              <w:t>)</w:t>
            </w:r>
          </w:p>
        </w:tc>
      </w:tr>
      <w:tr w:rsidR="004C52D3" w14:paraId="7DE4AD29" w14:textId="77777777" w:rsidTr="00767E3C">
        <w:tc>
          <w:tcPr>
            <w:tcW w:w="4675" w:type="dxa"/>
          </w:tcPr>
          <w:p w14:paraId="21F557DD" w14:textId="77777777" w:rsidR="004C52D3" w:rsidRDefault="004C52D3" w:rsidP="00767E3C">
            <w:pPr>
              <w:jc w:val="center"/>
              <w:rPr>
                <w:rFonts w:ascii="Times New Roman" w:hAnsi="Times New Roman" w:cs="Times New Roman"/>
              </w:rPr>
            </w:pPr>
            <w:r>
              <w:rPr>
                <w:rFonts w:ascii="Times New Roman" w:hAnsi="Times New Roman" w:cs="Times New Roman"/>
              </w:rPr>
              <w:t>Azide</w:t>
            </w:r>
          </w:p>
        </w:tc>
        <w:tc>
          <w:tcPr>
            <w:tcW w:w="4675" w:type="dxa"/>
          </w:tcPr>
          <w:p w14:paraId="5C387B72" w14:textId="77777777" w:rsidR="004C52D3" w:rsidRDefault="004C52D3" w:rsidP="00767E3C">
            <w:pPr>
              <w:jc w:val="center"/>
              <w:rPr>
                <w:rFonts w:ascii="Times New Roman" w:hAnsi="Times New Roman" w:cs="Times New Roman"/>
              </w:rPr>
            </w:pPr>
            <w:r>
              <w:rPr>
                <w:rFonts w:ascii="Times New Roman" w:hAnsi="Times New Roman" w:cs="Times New Roman"/>
              </w:rPr>
              <w:t>10.6 ± 1.0</w:t>
            </w:r>
          </w:p>
        </w:tc>
      </w:tr>
      <w:tr w:rsidR="004C52D3" w14:paraId="732F5317" w14:textId="77777777" w:rsidTr="00767E3C">
        <w:tc>
          <w:tcPr>
            <w:tcW w:w="4675" w:type="dxa"/>
          </w:tcPr>
          <w:p w14:paraId="48D3FB8D" w14:textId="77777777" w:rsidR="004C52D3" w:rsidRDefault="004C52D3" w:rsidP="00767E3C">
            <w:pPr>
              <w:jc w:val="center"/>
              <w:rPr>
                <w:rFonts w:ascii="Times New Roman" w:hAnsi="Times New Roman" w:cs="Times New Roman"/>
              </w:rPr>
            </w:pPr>
            <w:r>
              <w:rPr>
                <w:rFonts w:ascii="Times New Roman" w:hAnsi="Times New Roman" w:cs="Times New Roman"/>
              </w:rPr>
              <w:t>PEG0</w:t>
            </w:r>
          </w:p>
        </w:tc>
        <w:tc>
          <w:tcPr>
            <w:tcW w:w="4675" w:type="dxa"/>
          </w:tcPr>
          <w:p w14:paraId="07661B3B" w14:textId="77777777" w:rsidR="004C52D3" w:rsidRDefault="004C52D3" w:rsidP="00767E3C">
            <w:pPr>
              <w:jc w:val="center"/>
              <w:rPr>
                <w:rFonts w:ascii="Times New Roman" w:hAnsi="Times New Roman" w:cs="Times New Roman"/>
              </w:rPr>
            </w:pPr>
            <w:r>
              <w:rPr>
                <w:rFonts w:ascii="Times New Roman" w:hAnsi="Times New Roman" w:cs="Times New Roman"/>
              </w:rPr>
              <w:t>7.0 ± 0.1</w:t>
            </w:r>
          </w:p>
        </w:tc>
      </w:tr>
      <w:tr w:rsidR="004C52D3" w14:paraId="6F4562A4" w14:textId="77777777" w:rsidTr="00767E3C">
        <w:tc>
          <w:tcPr>
            <w:tcW w:w="4675" w:type="dxa"/>
          </w:tcPr>
          <w:p w14:paraId="79937D15" w14:textId="77777777" w:rsidR="004C52D3" w:rsidRDefault="004C52D3" w:rsidP="00767E3C">
            <w:pPr>
              <w:jc w:val="center"/>
              <w:rPr>
                <w:rFonts w:ascii="Times New Roman" w:hAnsi="Times New Roman" w:cs="Times New Roman"/>
              </w:rPr>
            </w:pPr>
            <w:r>
              <w:rPr>
                <w:rFonts w:ascii="Times New Roman" w:hAnsi="Times New Roman" w:cs="Times New Roman"/>
              </w:rPr>
              <w:t>PEG2</w:t>
            </w:r>
          </w:p>
        </w:tc>
        <w:tc>
          <w:tcPr>
            <w:tcW w:w="4675" w:type="dxa"/>
          </w:tcPr>
          <w:p w14:paraId="2A3285D7" w14:textId="77777777" w:rsidR="004C52D3" w:rsidRDefault="004C52D3" w:rsidP="00767E3C">
            <w:pPr>
              <w:jc w:val="center"/>
              <w:rPr>
                <w:rFonts w:ascii="Times New Roman" w:hAnsi="Times New Roman" w:cs="Times New Roman"/>
              </w:rPr>
            </w:pPr>
            <w:r>
              <w:rPr>
                <w:rFonts w:ascii="Times New Roman" w:hAnsi="Times New Roman" w:cs="Times New Roman"/>
              </w:rPr>
              <w:t>10.8 ± 0.2</w:t>
            </w:r>
          </w:p>
        </w:tc>
      </w:tr>
      <w:tr w:rsidR="004C52D3" w14:paraId="101FB943" w14:textId="77777777" w:rsidTr="00767E3C">
        <w:tc>
          <w:tcPr>
            <w:tcW w:w="4675" w:type="dxa"/>
          </w:tcPr>
          <w:p w14:paraId="53E6301A" w14:textId="77777777" w:rsidR="004C52D3" w:rsidRDefault="004C52D3" w:rsidP="00767E3C">
            <w:pPr>
              <w:jc w:val="center"/>
              <w:rPr>
                <w:rFonts w:ascii="Times New Roman" w:hAnsi="Times New Roman" w:cs="Times New Roman"/>
              </w:rPr>
            </w:pPr>
            <w:r>
              <w:rPr>
                <w:rFonts w:ascii="Times New Roman" w:hAnsi="Times New Roman" w:cs="Times New Roman"/>
              </w:rPr>
              <w:t>PEG4</w:t>
            </w:r>
          </w:p>
        </w:tc>
        <w:tc>
          <w:tcPr>
            <w:tcW w:w="4675" w:type="dxa"/>
          </w:tcPr>
          <w:p w14:paraId="40D03F78" w14:textId="77777777" w:rsidR="004C52D3" w:rsidRDefault="004C52D3" w:rsidP="00767E3C">
            <w:pPr>
              <w:jc w:val="center"/>
              <w:rPr>
                <w:rFonts w:ascii="Times New Roman" w:hAnsi="Times New Roman" w:cs="Times New Roman"/>
              </w:rPr>
            </w:pPr>
            <w:r>
              <w:rPr>
                <w:rFonts w:ascii="Times New Roman" w:hAnsi="Times New Roman" w:cs="Times New Roman"/>
              </w:rPr>
              <w:t>7.0 ± 0.4</w:t>
            </w:r>
          </w:p>
        </w:tc>
      </w:tr>
      <w:tr w:rsidR="004C52D3" w14:paraId="4AA70000" w14:textId="77777777" w:rsidTr="00767E3C">
        <w:tc>
          <w:tcPr>
            <w:tcW w:w="4675" w:type="dxa"/>
          </w:tcPr>
          <w:p w14:paraId="2C12EA93" w14:textId="77777777" w:rsidR="004C52D3" w:rsidRDefault="004C52D3" w:rsidP="00767E3C">
            <w:pPr>
              <w:jc w:val="center"/>
              <w:rPr>
                <w:rFonts w:ascii="Times New Roman" w:hAnsi="Times New Roman" w:cs="Times New Roman"/>
              </w:rPr>
            </w:pPr>
            <w:r>
              <w:rPr>
                <w:rFonts w:ascii="Times New Roman" w:hAnsi="Times New Roman" w:cs="Times New Roman"/>
              </w:rPr>
              <w:t>PEG6</w:t>
            </w:r>
          </w:p>
        </w:tc>
        <w:tc>
          <w:tcPr>
            <w:tcW w:w="4675" w:type="dxa"/>
          </w:tcPr>
          <w:p w14:paraId="6CBDDBD2" w14:textId="77777777" w:rsidR="004C52D3" w:rsidRDefault="004C52D3" w:rsidP="00767E3C">
            <w:pPr>
              <w:jc w:val="center"/>
              <w:rPr>
                <w:rFonts w:ascii="Times New Roman" w:hAnsi="Times New Roman" w:cs="Times New Roman"/>
              </w:rPr>
            </w:pPr>
            <w:r>
              <w:rPr>
                <w:rFonts w:ascii="Times New Roman" w:hAnsi="Times New Roman" w:cs="Times New Roman"/>
              </w:rPr>
              <w:t>14.9 ± 2.3</w:t>
            </w:r>
          </w:p>
        </w:tc>
      </w:tr>
      <w:tr w:rsidR="004C52D3" w14:paraId="029BE6AE" w14:textId="77777777" w:rsidTr="00767E3C">
        <w:tc>
          <w:tcPr>
            <w:tcW w:w="4675" w:type="dxa"/>
          </w:tcPr>
          <w:p w14:paraId="03B7CB75" w14:textId="77777777" w:rsidR="004C52D3" w:rsidRDefault="004C52D3" w:rsidP="00767E3C">
            <w:pPr>
              <w:jc w:val="center"/>
              <w:rPr>
                <w:rFonts w:ascii="Times New Roman" w:hAnsi="Times New Roman" w:cs="Times New Roman"/>
              </w:rPr>
            </w:pPr>
            <w:r>
              <w:rPr>
                <w:rFonts w:ascii="Times New Roman" w:hAnsi="Times New Roman" w:cs="Times New Roman"/>
              </w:rPr>
              <w:t>PEG10</w:t>
            </w:r>
          </w:p>
        </w:tc>
        <w:tc>
          <w:tcPr>
            <w:tcW w:w="4675" w:type="dxa"/>
          </w:tcPr>
          <w:p w14:paraId="3D04F79C" w14:textId="77777777" w:rsidR="004C52D3" w:rsidRDefault="004C52D3" w:rsidP="00767E3C">
            <w:pPr>
              <w:jc w:val="center"/>
              <w:rPr>
                <w:rFonts w:ascii="Times New Roman" w:hAnsi="Times New Roman" w:cs="Times New Roman"/>
              </w:rPr>
            </w:pPr>
            <w:r>
              <w:rPr>
                <w:rFonts w:ascii="Times New Roman" w:hAnsi="Times New Roman" w:cs="Times New Roman"/>
              </w:rPr>
              <w:t>6.0 ± 1.0</w:t>
            </w:r>
          </w:p>
        </w:tc>
      </w:tr>
      <w:tr w:rsidR="004C52D3" w14:paraId="2CFA6E04" w14:textId="77777777" w:rsidTr="00767E3C">
        <w:tc>
          <w:tcPr>
            <w:tcW w:w="4675" w:type="dxa"/>
          </w:tcPr>
          <w:p w14:paraId="31ED4DDF" w14:textId="77777777" w:rsidR="004C52D3" w:rsidRDefault="004C52D3" w:rsidP="00767E3C">
            <w:pPr>
              <w:jc w:val="center"/>
              <w:rPr>
                <w:rFonts w:ascii="Times New Roman" w:hAnsi="Times New Roman" w:cs="Times New Roman"/>
              </w:rPr>
            </w:pPr>
            <w:r>
              <w:rPr>
                <w:rFonts w:ascii="Times New Roman" w:hAnsi="Times New Roman" w:cs="Times New Roman"/>
              </w:rPr>
              <w:t>ALK1</w:t>
            </w:r>
          </w:p>
        </w:tc>
        <w:tc>
          <w:tcPr>
            <w:tcW w:w="4675" w:type="dxa"/>
          </w:tcPr>
          <w:p w14:paraId="77D12161" w14:textId="77777777" w:rsidR="004C52D3" w:rsidRDefault="004C52D3" w:rsidP="00767E3C">
            <w:pPr>
              <w:jc w:val="center"/>
              <w:rPr>
                <w:rFonts w:ascii="Times New Roman" w:hAnsi="Times New Roman" w:cs="Times New Roman"/>
              </w:rPr>
            </w:pPr>
            <w:r>
              <w:rPr>
                <w:rFonts w:ascii="Times New Roman" w:hAnsi="Times New Roman" w:cs="Times New Roman"/>
              </w:rPr>
              <w:t>92.7 ± 2.9</w:t>
            </w:r>
          </w:p>
        </w:tc>
      </w:tr>
      <w:tr w:rsidR="004C52D3" w14:paraId="46556B99" w14:textId="77777777" w:rsidTr="00767E3C">
        <w:tc>
          <w:tcPr>
            <w:tcW w:w="4675" w:type="dxa"/>
          </w:tcPr>
          <w:p w14:paraId="1E5B58F6" w14:textId="77777777" w:rsidR="004C52D3" w:rsidRDefault="004C52D3" w:rsidP="00767E3C">
            <w:pPr>
              <w:jc w:val="center"/>
              <w:rPr>
                <w:rFonts w:ascii="Times New Roman" w:hAnsi="Times New Roman" w:cs="Times New Roman"/>
              </w:rPr>
            </w:pPr>
            <w:r>
              <w:rPr>
                <w:rFonts w:ascii="Times New Roman" w:hAnsi="Times New Roman" w:cs="Times New Roman"/>
              </w:rPr>
              <w:t>ALK2</w:t>
            </w:r>
          </w:p>
        </w:tc>
        <w:tc>
          <w:tcPr>
            <w:tcW w:w="4675" w:type="dxa"/>
          </w:tcPr>
          <w:p w14:paraId="3170901D" w14:textId="77777777" w:rsidR="004C52D3" w:rsidRDefault="004C52D3" w:rsidP="00767E3C">
            <w:pPr>
              <w:jc w:val="center"/>
              <w:rPr>
                <w:rFonts w:ascii="Times New Roman" w:hAnsi="Times New Roman" w:cs="Times New Roman"/>
              </w:rPr>
            </w:pPr>
            <w:r>
              <w:rPr>
                <w:rFonts w:ascii="Times New Roman" w:hAnsi="Times New Roman" w:cs="Times New Roman"/>
              </w:rPr>
              <w:t>97.1 ± 0.1</w:t>
            </w:r>
          </w:p>
        </w:tc>
      </w:tr>
    </w:tbl>
    <w:p w14:paraId="6FCF6C25" w14:textId="4A14B452" w:rsidR="004C52D3" w:rsidRDefault="004C52D3" w:rsidP="00AB492C">
      <w:pPr>
        <w:spacing w:after="0" w:line="480" w:lineRule="auto"/>
        <w:rPr>
          <w:rFonts w:ascii="Times New Roman" w:hAnsi="Times New Roman" w:cs="Times New Roman"/>
        </w:rPr>
      </w:pPr>
    </w:p>
    <w:p w14:paraId="175694AB" w14:textId="77777777" w:rsidR="004C52D3" w:rsidRDefault="004C52D3">
      <w:pPr>
        <w:rPr>
          <w:rFonts w:ascii="Times New Roman" w:hAnsi="Times New Roman" w:cs="Times New Roman"/>
        </w:rPr>
      </w:pPr>
      <w:r>
        <w:rPr>
          <w:rFonts w:ascii="Times New Roman" w:hAnsi="Times New Roman" w:cs="Times New Roman"/>
        </w:rPr>
        <w:br w:type="page"/>
      </w:r>
    </w:p>
    <w:p w14:paraId="33EE2B03" w14:textId="04404C7F" w:rsidR="00CB2843" w:rsidRPr="009A599F" w:rsidRDefault="00CB2843" w:rsidP="00CB2843">
      <w:pPr>
        <w:spacing w:after="0" w:line="480" w:lineRule="auto"/>
        <w:rPr>
          <w:rFonts w:ascii="Times New Roman" w:hAnsi="Times New Roman" w:cs="Times New Roman"/>
          <w:sz w:val="24"/>
          <w:szCs w:val="24"/>
        </w:rPr>
      </w:pPr>
      <w:r w:rsidRPr="009A599F">
        <w:rPr>
          <w:rFonts w:ascii="Times New Roman" w:hAnsi="Times New Roman" w:cs="Times New Roman"/>
          <w:b/>
          <w:bCs/>
          <w:sz w:val="24"/>
          <w:szCs w:val="24"/>
        </w:rPr>
        <w:lastRenderedPageBreak/>
        <w:t xml:space="preserve">Section S5: </w:t>
      </w:r>
      <w:r w:rsidR="009A599F" w:rsidRPr="009A599F">
        <w:rPr>
          <w:rFonts w:ascii="Times New Roman" w:hAnsi="Times New Roman" w:cs="Times New Roman"/>
          <w:b/>
          <w:bCs/>
          <w:sz w:val="24"/>
          <w:szCs w:val="24"/>
        </w:rPr>
        <w:t>Water Volume Fraction Measurements</w:t>
      </w:r>
    </w:p>
    <w:p w14:paraId="4E2E95AE" w14:textId="73867778" w:rsidR="005A7212" w:rsidRDefault="00D25014" w:rsidP="00C741B4">
      <w:pPr>
        <w:spacing w:after="0" w:line="480" w:lineRule="auto"/>
        <w:ind w:firstLine="720"/>
        <w:jc w:val="both"/>
        <w:rPr>
          <w:rFonts w:ascii="Times New Roman" w:hAnsi="Times New Roman" w:cs="Times New Roman"/>
          <w:iCs/>
        </w:rPr>
      </w:pPr>
      <w:r>
        <w:rPr>
          <w:rFonts w:ascii="Times New Roman" w:hAnsi="Times New Roman" w:cs="Times New Roman"/>
          <w:iCs/>
        </w:rPr>
        <w:t xml:space="preserve">To calculate the water volume </w:t>
      </w:r>
      <w:r w:rsidRPr="0067210E">
        <w:rPr>
          <w:rFonts w:ascii="Times New Roman" w:hAnsi="Times New Roman" w:cs="Times New Roman"/>
          <w:iCs/>
        </w:rPr>
        <w:t xml:space="preserve">fraction, </w:t>
      </w:r>
      <m:oMath>
        <m:sSub>
          <m:sSubPr>
            <m:ctrlPr>
              <w:rPr>
                <w:rFonts w:ascii="Cambria Math" w:hAnsi="Cambria Math" w:cs="Times New Roman"/>
                <w:iCs/>
              </w:rPr>
            </m:ctrlPr>
          </m:sSubPr>
          <m:e>
            <m:r>
              <m:rPr>
                <m:sty m:val="p"/>
              </m:rPr>
              <w:rPr>
                <w:rFonts w:ascii="Cambria Math" w:hAnsi="Cambria Math" w:cs="Times New Roman"/>
              </w:rPr>
              <m:t>ϕ</m:t>
            </m:r>
          </m:e>
          <m:sub>
            <m:r>
              <m:rPr>
                <m:sty m:val="p"/>
              </m:rPr>
              <w:rPr>
                <w:rFonts w:ascii="Cambria Math" w:hAnsi="Cambria Math" w:cs="Times New Roman"/>
              </w:rPr>
              <m:t>w</m:t>
            </m:r>
          </m:sub>
        </m:sSub>
      </m:oMath>
      <w:r w:rsidRPr="0067210E">
        <w:rPr>
          <w:rFonts w:ascii="Times New Roman" w:hAnsi="Times New Roman" w:cs="Times New Roman"/>
          <w:iCs/>
        </w:rPr>
        <w:t>, the we</w:t>
      </w:r>
      <w:r>
        <w:rPr>
          <w:rFonts w:ascii="Times New Roman" w:hAnsi="Times New Roman" w:cs="Times New Roman"/>
          <w:iCs/>
        </w:rPr>
        <w:t>t and dry membrane thickness</w:t>
      </w:r>
      <w:r w:rsidR="00144BC5">
        <w:rPr>
          <w:rFonts w:ascii="Times New Roman" w:hAnsi="Times New Roman" w:cs="Times New Roman"/>
          <w:iCs/>
        </w:rPr>
        <w:t>es</w:t>
      </w:r>
      <w:r>
        <w:rPr>
          <w:rFonts w:ascii="Times New Roman" w:hAnsi="Times New Roman" w:cs="Times New Roman"/>
          <w:iCs/>
        </w:rPr>
        <w:t xml:space="preserve"> were measured</w:t>
      </w:r>
      <w:r w:rsidRPr="00033B7B">
        <w:rPr>
          <w:rFonts w:ascii="Times New Roman" w:hAnsi="Times New Roman" w:cs="Times New Roman"/>
        </w:rPr>
        <w:t xml:space="preserve"> </w:t>
      </w:r>
      <w:r>
        <w:rPr>
          <w:rFonts w:ascii="Times New Roman" w:hAnsi="Times New Roman" w:cs="Times New Roman"/>
        </w:rPr>
        <w:t>using an o</w:t>
      </w:r>
      <w:r w:rsidR="005A7212" w:rsidRPr="00033B7B">
        <w:rPr>
          <w:rFonts w:ascii="Times New Roman" w:hAnsi="Times New Roman" w:cs="Times New Roman"/>
        </w:rPr>
        <w:t xml:space="preserve">ptical </w:t>
      </w:r>
      <w:r w:rsidRPr="00033B7B">
        <w:rPr>
          <w:rFonts w:ascii="Times New Roman" w:hAnsi="Times New Roman" w:cs="Times New Roman"/>
        </w:rPr>
        <w:t>profilomet</w:t>
      </w:r>
      <w:r>
        <w:rPr>
          <w:rFonts w:ascii="Times New Roman" w:hAnsi="Times New Roman" w:cs="Times New Roman"/>
        </w:rPr>
        <w:t xml:space="preserve">er. </w:t>
      </w:r>
      <w:r w:rsidR="00EA1258">
        <w:rPr>
          <w:rFonts w:ascii="Times New Roman" w:hAnsi="Times New Roman" w:cs="Times New Roman"/>
        </w:rPr>
        <w:t>Membranes were cast onto a PVDF support</w:t>
      </w:r>
      <w:r w:rsidR="00C35F73">
        <w:rPr>
          <w:rFonts w:ascii="Times New Roman" w:hAnsi="Times New Roman" w:cs="Times New Roman"/>
        </w:rPr>
        <w:t xml:space="preserve"> such that the</w:t>
      </w:r>
      <w:r w:rsidR="00EA1258">
        <w:rPr>
          <w:rFonts w:ascii="Times New Roman" w:hAnsi="Times New Roman" w:cs="Times New Roman"/>
        </w:rPr>
        <w:t xml:space="preserve"> copolymer </w:t>
      </w:r>
      <w:r w:rsidR="00C35F73">
        <w:rPr>
          <w:rFonts w:ascii="Times New Roman" w:hAnsi="Times New Roman" w:cs="Times New Roman"/>
        </w:rPr>
        <w:t>was flanked by</w:t>
      </w:r>
      <w:r w:rsidR="00EA1258">
        <w:rPr>
          <w:rFonts w:ascii="Times New Roman" w:hAnsi="Times New Roman" w:cs="Times New Roman"/>
        </w:rPr>
        <w:t xml:space="preserve"> exposed PVDF regions on both sides.</w:t>
      </w:r>
      <w:r w:rsidR="002F7288">
        <w:rPr>
          <w:rFonts w:ascii="Times New Roman" w:hAnsi="Times New Roman" w:cs="Times New Roman"/>
        </w:rPr>
        <w:t xml:space="preserve"> Azide, PEG0, PEG4, and ALK1 membranes</w:t>
      </w:r>
      <w:r w:rsidR="00E40DC7">
        <w:rPr>
          <w:rFonts w:ascii="Times New Roman" w:hAnsi="Times New Roman" w:cs="Times New Roman"/>
        </w:rPr>
        <w:t xml:space="preserve"> were stored in DI water overnight</w:t>
      </w:r>
      <w:r w:rsidR="00216E4B">
        <w:rPr>
          <w:rFonts w:ascii="Times New Roman" w:hAnsi="Times New Roman" w:cs="Times New Roman"/>
        </w:rPr>
        <w:t xml:space="preserve"> to ensure equilibrium swelling prior to measurement</w:t>
      </w:r>
      <w:r w:rsidR="00E40DC7">
        <w:rPr>
          <w:rFonts w:ascii="Times New Roman" w:hAnsi="Times New Roman" w:cs="Times New Roman"/>
        </w:rPr>
        <w:t>.</w:t>
      </w:r>
      <w:r w:rsidR="00216E4B">
        <w:rPr>
          <w:rFonts w:ascii="Times New Roman" w:hAnsi="Times New Roman" w:cs="Times New Roman"/>
        </w:rPr>
        <w:t xml:space="preserve"> </w:t>
      </w:r>
      <w:r w:rsidR="005A7212" w:rsidRPr="00431B0A">
        <w:rPr>
          <w:rFonts w:ascii="Times New Roman" w:hAnsi="Times New Roman" w:cs="Times New Roman"/>
          <w:iCs/>
        </w:rPr>
        <w:t xml:space="preserve">The wet samples were placed </w:t>
      </w:r>
      <w:r w:rsidR="005A7212">
        <w:rPr>
          <w:rFonts w:ascii="Times New Roman" w:hAnsi="Times New Roman" w:cs="Times New Roman"/>
          <w:iCs/>
        </w:rPr>
        <w:t>on the platform of a S neox Sensofar optical profilometer</w:t>
      </w:r>
      <w:r w:rsidR="005A7212" w:rsidRPr="00431B0A">
        <w:rPr>
          <w:rFonts w:ascii="Times New Roman" w:hAnsi="Times New Roman" w:cs="Times New Roman"/>
          <w:iCs/>
        </w:rPr>
        <w:t xml:space="preserve">. </w:t>
      </w:r>
      <w:r w:rsidR="00860CF6">
        <w:rPr>
          <w:rFonts w:ascii="Times New Roman" w:hAnsi="Times New Roman" w:cs="Times New Roman"/>
          <w:iCs/>
        </w:rPr>
        <w:t>T</w:t>
      </w:r>
      <w:r w:rsidR="005A7212" w:rsidRPr="00431B0A">
        <w:rPr>
          <w:rFonts w:ascii="Times New Roman" w:hAnsi="Times New Roman" w:cs="Times New Roman"/>
          <w:iCs/>
        </w:rPr>
        <w:t xml:space="preserve">hree </w:t>
      </w:r>
      <w:r w:rsidR="00216E4B">
        <w:rPr>
          <w:rFonts w:ascii="Times New Roman" w:hAnsi="Times New Roman" w:cs="Times New Roman"/>
          <w:iCs/>
        </w:rPr>
        <w:t xml:space="preserve">cross-sectional </w:t>
      </w:r>
      <w:r w:rsidR="00422E0C">
        <w:rPr>
          <w:rFonts w:ascii="Times New Roman" w:hAnsi="Times New Roman" w:cs="Times New Roman"/>
          <w:iCs/>
        </w:rPr>
        <w:t>line scans</w:t>
      </w:r>
      <w:r w:rsidR="005A7212" w:rsidRPr="00431B0A">
        <w:rPr>
          <w:rFonts w:ascii="Times New Roman" w:hAnsi="Times New Roman" w:cs="Times New Roman"/>
          <w:iCs/>
        </w:rPr>
        <w:t xml:space="preserve"> </w:t>
      </w:r>
      <w:r w:rsidR="00860CF6">
        <w:rPr>
          <w:rFonts w:ascii="Times New Roman" w:hAnsi="Times New Roman" w:cs="Times New Roman"/>
          <w:iCs/>
        </w:rPr>
        <w:t xml:space="preserve">were </w:t>
      </w:r>
      <w:r w:rsidR="00615738">
        <w:rPr>
          <w:rFonts w:ascii="Times New Roman" w:hAnsi="Times New Roman" w:cs="Times New Roman"/>
          <w:iCs/>
        </w:rPr>
        <w:t xml:space="preserve">performed </w:t>
      </w:r>
      <w:r w:rsidR="00216E4B">
        <w:rPr>
          <w:rFonts w:ascii="Times New Roman" w:hAnsi="Times New Roman" w:cs="Times New Roman"/>
          <w:iCs/>
        </w:rPr>
        <w:t>on</w:t>
      </w:r>
      <w:r w:rsidR="005A7212" w:rsidRPr="00431B0A">
        <w:rPr>
          <w:rFonts w:ascii="Times New Roman" w:hAnsi="Times New Roman" w:cs="Times New Roman"/>
          <w:iCs/>
        </w:rPr>
        <w:t xml:space="preserve"> </w:t>
      </w:r>
      <w:r w:rsidR="00615738">
        <w:rPr>
          <w:rFonts w:ascii="Times New Roman" w:hAnsi="Times New Roman" w:cs="Times New Roman"/>
          <w:iCs/>
        </w:rPr>
        <w:t>each</w:t>
      </w:r>
      <w:r w:rsidR="005A7212" w:rsidRPr="00431B0A">
        <w:rPr>
          <w:rFonts w:ascii="Times New Roman" w:hAnsi="Times New Roman" w:cs="Times New Roman"/>
          <w:iCs/>
        </w:rPr>
        <w:t xml:space="preserve"> membrane. </w:t>
      </w:r>
      <w:r w:rsidR="00615738">
        <w:rPr>
          <w:rFonts w:ascii="Times New Roman" w:hAnsi="Times New Roman" w:cs="Times New Roman"/>
          <w:iCs/>
        </w:rPr>
        <w:t>The height difference</w:t>
      </w:r>
      <w:r w:rsidR="00A22BC2">
        <w:rPr>
          <w:rFonts w:ascii="Times New Roman" w:hAnsi="Times New Roman" w:cs="Times New Roman"/>
          <w:iCs/>
        </w:rPr>
        <w:t xml:space="preserve"> </w:t>
      </w:r>
      <w:r w:rsidR="00BE30F5">
        <w:rPr>
          <w:rFonts w:ascii="Times New Roman" w:hAnsi="Times New Roman" w:cs="Times New Roman"/>
          <w:iCs/>
        </w:rPr>
        <w:t xml:space="preserve">between the PDVF support and copolymer was </w:t>
      </w:r>
      <w:r w:rsidR="00A22BC2">
        <w:rPr>
          <w:rFonts w:ascii="Times New Roman" w:hAnsi="Times New Roman" w:cs="Times New Roman"/>
          <w:iCs/>
        </w:rPr>
        <w:t>measured</w:t>
      </w:r>
      <w:r w:rsidR="001803CE">
        <w:rPr>
          <w:rFonts w:ascii="Times New Roman" w:hAnsi="Times New Roman" w:cs="Times New Roman"/>
          <w:iCs/>
        </w:rPr>
        <w:t xml:space="preserve"> on </w:t>
      </w:r>
      <w:r w:rsidR="005618BE">
        <w:rPr>
          <w:rFonts w:ascii="Times New Roman" w:hAnsi="Times New Roman" w:cs="Times New Roman"/>
          <w:iCs/>
        </w:rPr>
        <w:t xml:space="preserve">both </w:t>
      </w:r>
      <w:r w:rsidR="001803CE">
        <w:rPr>
          <w:rFonts w:ascii="Times New Roman" w:hAnsi="Times New Roman" w:cs="Times New Roman"/>
          <w:iCs/>
        </w:rPr>
        <w:t>the left- and right-hand side</w:t>
      </w:r>
      <w:r w:rsidR="005618BE">
        <w:rPr>
          <w:rFonts w:ascii="Times New Roman" w:hAnsi="Times New Roman" w:cs="Times New Roman"/>
          <w:iCs/>
        </w:rPr>
        <w:t>s for each scan, and the resulting values were averaged to calculated the wet thickness</w:t>
      </w:r>
      <w:r w:rsidR="00783ABD">
        <w:rPr>
          <w:rFonts w:ascii="Times New Roman" w:hAnsi="Times New Roman" w:cs="Times New Roman"/>
          <w:iCs/>
        </w:rPr>
        <w:t xml:space="preserve">. Each </w:t>
      </w:r>
      <w:r w:rsidR="005A7212" w:rsidRPr="00431B0A">
        <w:rPr>
          <w:rFonts w:ascii="Times New Roman" w:hAnsi="Times New Roman" w:cs="Times New Roman"/>
          <w:iCs/>
        </w:rPr>
        <w:t>membrane was placed under vacuum overnight</w:t>
      </w:r>
      <w:r w:rsidR="00783ABD">
        <w:rPr>
          <w:rFonts w:ascii="Times New Roman" w:hAnsi="Times New Roman" w:cs="Times New Roman"/>
          <w:iCs/>
        </w:rPr>
        <w:t xml:space="preserve">, and the </w:t>
      </w:r>
      <w:r w:rsidR="005A7212" w:rsidRPr="00431B0A">
        <w:rPr>
          <w:rFonts w:ascii="Times New Roman" w:hAnsi="Times New Roman" w:cs="Times New Roman"/>
          <w:iCs/>
        </w:rPr>
        <w:t>measurements were repeated</w:t>
      </w:r>
      <w:r w:rsidR="00783ABD">
        <w:rPr>
          <w:rFonts w:ascii="Times New Roman" w:hAnsi="Times New Roman" w:cs="Times New Roman"/>
          <w:iCs/>
        </w:rPr>
        <w:t xml:space="preserve"> to</w:t>
      </w:r>
      <w:r w:rsidR="005A7212" w:rsidRPr="00431B0A">
        <w:rPr>
          <w:rFonts w:ascii="Times New Roman" w:hAnsi="Times New Roman" w:cs="Times New Roman"/>
          <w:iCs/>
        </w:rPr>
        <w:t xml:space="preserve"> </w:t>
      </w:r>
      <w:r w:rsidR="00783ABD">
        <w:rPr>
          <w:rFonts w:ascii="Times New Roman" w:hAnsi="Times New Roman" w:cs="Times New Roman"/>
          <w:iCs/>
        </w:rPr>
        <w:t>obtain</w:t>
      </w:r>
      <w:r w:rsidR="005A7212" w:rsidRPr="00431B0A">
        <w:rPr>
          <w:rFonts w:ascii="Times New Roman" w:hAnsi="Times New Roman" w:cs="Times New Roman"/>
          <w:iCs/>
        </w:rPr>
        <w:t xml:space="preserve"> dry thickness.</w:t>
      </w:r>
      <w:r w:rsidR="0032237B">
        <w:rPr>
          <w:rFonts w:ascii="Times New Roman" w:hAnsi="Times New Roman" w:cs="Times New Roman"/>
          <w:iCs/>
        </w:rPr>
        <w:t xml:space="preserve"> </w:t>
      </w:r>
      <m:oMath>
        <m:sSub>
          <m:sSubPr>
            <m:ctrlPr>
              <w:rPr>
                <w:rFonts w:ascii="Cambria Math" w:hAnsi="Cambria Math" w:cs="Times New Roman"/>
                <w:iCs/>
              </w:rPr>
            </m:ctrlPr>
          </m:sSubPr>
          <m:e>
            <m:r>
              <m:rPr>
                <m:sty m:val="p"/>
              </m:rPr>
              <w:rPr>
                <w:rFonts w:ascii="Cambria Math" w:hAnsi="Cambria Math" w:cs="Times New Roman"/>
              </w:rPr>
              <m:t>ϕ</m:t>
            </m:r>
          </m:e>
          <m:sub>
            <m:r>
              <m:rPr>
                <m:sty m:val="p"/>
              </m:rPr>
              <w:rPr>
                <w:rFonts w:ascii="Cambria Math" w:hAnsi="Cambria Math" w:cs="Times New Roman"/>
              </w:rPr>
              <m:t>w</m:t>
            </m:r>
          </m:sub>
        </m:sSub>
      </m:oMath>
      <w:r w:rsidR="0032237B">
        <w:rPr>
          <w:rFonts w:ascii="Times New Roman" w:hAnsi="Times New Roman" w:cs="Times New Roman"/>
          <w:iCs/>
        </w:rPr>
        <w:t xml:space="preserve">was calculated using </w:t>
      </w:r>
      <w:r w:rsidR="003479F5">
        <w:rPr>
          <w:rFonts w:ascii="Times New Roman" w:hAnsi="Times New Roman" w:cs="Times New Roman"/>
          <w:iCs/>
        </w:rPr>
        <w:t>Equation 4</w:t>
      </w:r>
      <w:r w:rsidR="004C2A04">
        <w:rPr>
          <w:rFonts w:ascii="Times New Roman" w:hAnsi="Times New Roman" w:cs="Times New Roman"/>
          <w:iCs/>
        </w:rPr>
        <w:t>;</w:t>
      </w:r>
      <w:r w:rsidR="003479F5">
        <w:rPr>
          <w:rFonts w:ascii="Times New Roman" w:hAnsi="Times New Roman" w:cs="Times New Roman"/>
          <w:iCs/>
        </w:rPr>
        <w:t xml:space="preserve"> </w:t>
      </w:r>
      <w:r w:rsidR="005A7212" w:rsidRPr="00431B0A">
        <w:rPr>
          <w:rFonts w:ascii="Times New Roman" w:hAnsi="Times New Roman" w:cs="Times New Roman"/>
          <w:iCs/>
        </w:rPr>
        <w:t xml:space="preserve">This process was repeated </w:t>
      </w:r>
      <w:r w:rsidR="00783ABD">
        <w:rPr>
          <w:rFonts w:ascii="Times New Roman" w:hAnsi="Times New Roman" w:cs="Times New Roman"/>
          <w:iCs/>
        </w:rPr>
        <w:t>for azide</w:t>
      </w:r>
      <w:r w:rsidR="005A7212">
        <w:rPr>
          <w:rFonts w:ascii="Times New Roman" w:hAnsi="Times New Roman" w:cs="Times New Roman"/>
          <w:iCs/>
        </w:rPr>
        <w:t>, PEG0, PEG4, and ALK1 membranes.</w:t>
      </w:r>
      <w:r w:rsidR="00D13F11">
        <w:rPr>
          <w:rFonts w:ascii="Times New Roman" w:hAnsi="Times New Roman" w:cs="Times New Roman"/>
          <w:iCs/>
        </w:rPr>
        <w:t xml:space="preserve"> </w:t>
      </w:r>
      <w:r w:rsidR="00C1083B">
        <w:rPr>
          <w:rFonts w:ascii="Times New Roman" w:hAnsi="Times New Roman" w:cs="Times New Roman"/>
          <w:iCs/>
        </w:rPr>
        <w:t xml:space="preserve">Table S3 shows </w:t>
      </w:r>
      <m:oMath>
        <m:sSub>
          <m:sSubPr>
            <m:ctrlPr>
              <w:rPr>
                <w:rFonts w:ascii="Cambria Math" w:hAnsi="Cambria Math" w:cs="Times New Roman"/>
                <w:iCs/>
              </w:rPr>
            </m:ctrlPr>
          </m:sSubPr>
          <m:e>
            <m:r>
              <m:rPr>
                <m:sty m:val="p"/>
              </m:rPr>
              <w:rPr>
                <w:rFonts w:ascii="Cambria Math" w:hAnsi="Cambria Math" w:cs="Times New Roman"/>
              </w:rPr>
              <m:t>ϕ</m:t>
            </m:r>
          </m:e>
          <m:sub>
            <m:r>
              <m:rPr>
                <m:sty m:val="p"/>
              </m:rPr>
              <w:rPr>
                <w:rFonts w:ascii="Cambria Math" w:hAnsi="Cambria Math" w:cs="Times New Roman"/>
              </w:rPr>
              <m:t>w</m:t>
            </m:r>
          </m:sub>
        </m:sSub>
      </m:oMath>
      <w:r w:rsidR="00C1083B">
        <w:rPr>
          <w:rFonts w:ascii="Times New Roman" w:eastAsiaTheme="minorEastAsia" w:hAnsi="Times New Roman" w:cs="Times New Roman"/>
          <w:iCs/>
        </w:rPr>
        <w:t xml:space="preserve"> </w:t>
      </w:r>
      <w:r w:rsidR="00705108">
        <w:rPr>
          <w:rFonts w:ascii="Times New Roman" w:eastAsiaTheme="minorEastAsia" w:hAnsi="Times New Roman" w:cs="Times New Roman"/>
          <w:iCs/>
        </w:rPr>
        <w:t xml:space="preserve">estimates for the membranes used in this study. Additionally, membranes from the literature show comparable </w:t>
      </w:r>
      <m:oMath>
        <m:sSub>
          <m:sSubPr>
            <m:ctrlPr>
              <w:rPr>
                <w:rFonts w:ascii="Cambria Math" w:hAnsi="Cambria Math" w:cs="Times New Roman"/>
                <w:iCs/>
              </w:rPr>
            </m:ctrlPr>
          </m:sSubPr>
          <m:e>
            <m:r>
              <m:rPr>
                <m:sty m:val="p"/>
              </m:rPr>
              <w:rPr>
                <w:rFonts w:ascii="Cambria Math" w:hAnsi="Cambria Math" w:cs="Times New Roman"/>
              </w:rPr>
              <m:t>ϕ</m:t>
            </m:r>
          </m:e>
          <m:sub>
            <m:r>
              <m:rPr>
                <m:sty m:val="p"/>
              </m:rPr>
              <w:rPr>
                <w:rFonts w:ascii="Cambria Math" w:hAnsi="Cambria Math" w:cs="Times New Roman"/>
              </w:rPr>
              <m:t>w</m:t>
            </m:r>
          </m:sub>
        </m:sSub>
      </m:oMath>
      <w:r w:rsidR="00705108">
        <w:rPr>
          <w:rFonts w:ascii="Times New Roman" w:eastAsiaTheme="minorEastAsia" w:hAnsi="Times New Roman" w:cs="Times New Roman"/>
          <w:iCs/>
        </w:rPr>
        <w:t xml:space="preserve">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275"/>
      </w:tblGrid>
      <w:tr w:rsidR="008E19B3" w:rsidRPr="0080139D" w14:paraId="51B12309" w14:textId="77777777" w:rsidTr="007C2E47">
        <w:tc>
          <w:tcPr>
            <w:tcW w:w="8075" w:type="dxa"/>
          </w:tcPr>
          <w:p w14:paraId="298566EC" w14:textId="77777777" w:rsidR="008E19B3" w:rsidRPr="0080139D" w:rsidRDefault="00E7462C" w:rsidP="00767E3C">
            <w:pPr>
              <w:autoSpaceDE w:val="0"/>
              <w:autoSpaceDN w:val="0"/>
              <w:adjustRightInd w:val="0"/>
              <w:spacing w:line="480" w:lineRule="auto"/>
              <w:contextualSpacing/>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ϕ</m:t>
                    </m:r>
                  </m:e>
                  <m:sub>
                    <m:r>
                      <m:rPr>
                        <m:sty m:val="p"/>
                      </m:rPr>
                      <w:rPr>
                        <w:rFonts w:ascii="Cambria Math" w:hAnsi="Cambria Math" w:cs="Times New Roman"/>
                        <w:sz w:val="24"/>
                        <w:szCs w:val="24"/>
                      </w:rPr>
                      <m:t>water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wet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dry</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wet</m:t>
                        </m:r>
                      </m:sub>
                    </m:sSub>
                  </m:den>
                </m:f>
              </m:oMath>
            </m:oMathPara>
          </w:p>
        </w:tc>
        <w:tc>
          <w:tcPr>
            <w:tcW w:w="1275" w:type="dxa"/>
          </w:tcPr>
          <w:p w14:paraId="7DCA371C" w14:textId="77777777" w:rsidR="008E19B3" w:rsidRPr="0080139D" w:rsidRDefault="008E19B3" w:rsidP="00767E3C">
            <w:pPr>
              <w:autoSpaceDE w:val="0"/>
              <w:autoSpaceDN w:val="0"/>
              <w:adjustRightInd w:val="0"/>
              <w:spacing w:line="480" w:lineRule="auto"/>
              <w:contextualSpacing/>
              <w:jc w:val="both"/>
              <w:rPr>
                <w:rFonts w:ascii="Times New Roman" w:hAnsi="Times New Roman" w:cs="Times New Roman"/>
                <w:sz w:val="24"/>
                <w:szCs w:val="24"/>
              </w:rPr>
            </w:pPr>
            <w:r w:rsidRPr="0080139D">
              <w:rPr>
                <w:rFonts w:ascii="Times New Roman" w:hAnsi="Times New Roman" w:cs="Times New Roman"/>
                <w:sz w:val="24"/>
                <w:szCs w:val="24"/>
              </w:rPr>
              <w:t xml:space="preserve">Eq. </w:t>
            </w:r>
            <w:r>
              <w:rPr>
                <w:rFonts w:ascii="Times New Roman" w:hAnsi="Times New Roman" w:cs="Times New Roman"/>
                <w:sz w:val="24"/>
                <w:szCs w:val="24"/>
              </w:rPr>
              <w:t>4</w:t>
            </w:r>
          </w:p>
        </w:tc>
      </w:tr>
    </w:tbl>
    <w:p w14:paraId="2FDC17AF" w14:textId="77777777" w:rsidR="008E19B3" w:rsidRPr="003479F5" w:rsidRDefault="008E19B3" w:rsidP="008E19B3">
      <w:pPr>
        <w:spacing w:after="0" w:line="480" w:lineRule="auto"/>
        <w:rPr>
          <w:rFonts w:ascii="Times New Roman" w:hAnsi="Times New Roman" w:cs="Times New Roman"/>
          <w:iCs/>
        </w:rPr>
      </w:pPr>
    </w:p>
    <w:p w14:paraId="0370667F" w14:textId="7747F40C" w:rsidR="00226460" w:rsidRDefault="00632DF6" w:rsidP="00C741B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4DFED38" wp14:editId="2F8C6DB9">
            <wp:extent cx="4233863" cy="5162143"/>
            <wp:effectExtent l="0" t="0" r="0" b="635"/>
            <wp:docPr id="1273931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39770" cy="5169346"/>
                    </a:xfrm>
                    <a:prstGeom prst="rect">
                      <a:avLst/>
                    </a:prstGeom>
                    <a:noFill/>
                    <a:ln>
                      <a:noFill/>
                    </a:ln>
                  </pic:spPr>
                </pic:pic>
              </a:graphicData>
            </a:graphic>
          </wp:inline>
        </w:drawing>
      </w:r>
    </w:p>
    <w:p w14:paraId="319B4FC4" w14:textId="20454003" w:rsidR="008F1B0F" w:rsidRPr="00C741B4" w:rsidRDefault="00226460" w:rsidP="00C741B4">
      <w:pPr>
        <w:jc w:val="both"/>
        <w:rPr>
          <w:rFonts w:ascii="Times New Roman" w:hAnsi="Times New Roman" w:cs="Times New Roman"/>
          <w:sz w:val="24"/>
          <w:szCs w:val="24"/>
        </w:rPr>
      </w:pPr>
      <w:r w:rsidRPr="00C741B4">
        <w:rPr>
          <w:rFonts w:ascii="Times New Roman" w:hAnsi="Times New Roman" w:cs="Times New Roman"/>
          <w:b/>
          <w:bCs/>
          <w:sz w:val="24"/>
          <w:szCs w:val="24"/>
        </w:rPr>
        <w:t>Figure S1</w:t>
      </w:r>
      <w:r w:rsidR="00EF1693">
        <w:rPr>
          <w:rFonts w:ascii="Times New Roman" w:hAnsi="Times New Roman" w:cs="Times New Roman"/>
          <w:b/>
          <w:bCs/>
          <w:sz w:val="24"/>
          <w:szCs w:val="24"/>
        </w:rPr>
        <w:t>5</w:t>
      </w:r>
      <w:r w:rsidRPr="00C741B4">
        <w:rPr>
          <w:rFonts w:ascii="Times New Roman" w:hAnsi="Times New Roman" w:cs="Times New Roman"/>
          <w:b/>
          <w:bCs/>
          <w:sz w:val="24"/>
          <w:szCs w:val="24"/>
        </w:rPr>
        <w:t xml:space="preserve">: </w:t>
      </w:r>
      <w:r w:rsidR="00DF028A" w:rsidRPr="00C741B4">
        <w:rPr>
          <w:rFonts w:ascii="Times New Roman" w:hAnsi="Times New Roman" w:cs="Times New Roman"/>
          <w:b/>
          <w:bCs/>
          <w:sz w:val="24"/>
          <w:szCs w:val="24"/>
        </w:rPr>
        <w:t>Optical profilometer measurements</w:t>
      </w:r>
      <w:r w:rsidR="00DC1D27" w:rsidRPr="00C741B4">
        <w:rPr>
          <w:rFonts w:ascii="Times New Roman" w:hAnsi="Times New Roman" w:cs="Times New Roman"/>
          <w:b/>
          <w:bCs/>
          <w:sz w:val="24"/>
          <w:szCs w:val="24"/>
        </w:rPr>
        <w:t xml:space="preserve"> </w:t>
      </w:r>
      <w:r w:rsidR="005A74CD" w:rsidRPr="00C741B4">
        <w:rPr>
          <w:rFonts w:ascii="Times New Roman" w:hAnsi="Times New Roman" w:cs="Times New Roman"/>
          <w:b/>
          <w:bCs/>
          <w:sz w:val="24"/>
          <w:szCs w:val="24"/>
        </w:rPr>
        <w:t>estimate</w:t>
      </w:r>
      <w:r w:rsidR="00DC1D27" w:rsidRPr="00C741B4">
        <w:rPr>
          <w:rFonts w:ascii="Times New Roman" w:hAnsi="Times New Roman" w:cs="Times New Roman"/>
          <w:b/>
          <w:bCs/>
          <w:sz w:val="24"/>
          <w:szCs w:val="24"/>
        </w:rPr>
        <w:t xml:space="preserve"> water volume fraction.</w:t>
      </w:r>
      <w:r w:rsidR="00DC1D27" w:rsidRPr="00C741B4">
        <w:rPr>
          <w:rFonts w:ascii="Times New Roman" w:hAnsi="Times New Roman" w:cs="Times New Roman"/>
          <w:sz w:val="24"/>
          <w:szCs w:val="24"/>
        </w:rPr>
        <w:t xml:space="preserve"> </w:t>
      </w:r>
      <w:r w:rsidR="008227A9" w:rsidRPr="00C741B4">
        <w:rPr>
          <w:rFonts w:ascii="Times New Roman" w:hAnsi="Times New Roman" w:cs="Times New Roman"/>
          <w:sz w:val="24"/>
          <w:szCs w:val="24"/>
        </w:rPr>
        <w:t xml:space="preserve">A </w:t>
      </w:r>
      <w:r w:rsidR="00C36EE3" w:rsidRPr="00C741B4">
        <w:rPr>
          <w:rFonts w:ascii="Times New Roman" w:hAnsi="Times New Roman" w:cs="Times New Roman"/>
          <w:sz w:val="24"/>
          <w:szCs w:val="24"/>
        </w:rPr>
        <w:t>sample s</w:t>
      </w:r>
      <w:r w:rsidR="004C2A04" w:rsidRPr="00C741B4">
        <w:rPr>
          <w:rFonts w:ascii="Times New Roman" w:hAnsi="Times New Roman" w:cs="Times New Roman"/>
          <w:sz w:val="24"/>
          <w:szCs w:val="24"/>
        </w:rPr>
        <w:t>can</w:t>
      </w:r>
      <w:r w:rsidR="008227A9" w:rsidRPr="00C741B4">
        <w:rPr>
          <w:rFonts w:ascii="Times New Roman" w:hAnsi="Times New Roman" w:cs="Times New Roman"/>
          <w:sz w:val="24"/>
          <w:szCs w:val="24"/>
        </w:rPr>
        <w:t xml:space="preserve"> for </w:t>
      </w:r>
      <w:r w:rsidR="00102359" w:rsidRPr="00C741B4">
        <w:rPr>
          <w:rFonts w:ascii="Times New Roman" w:hAnsi="Times New Roman" w:cs="Times New Roman"/>
          <w:sz w:val="24"/>
          <w:szCs w:val="24"/>
        </w:rPr>
        <w:t>the</w:t>
      </w:r>
      <w:r w:rsidR="00027250" w:rsidRPr="00C741B4">
        <w:rPr>
          <w:rFonts w:ascii="Times New Roman" w:hAnsi="Times New Roman" w:cs="Times New Roman"/>
          <w:sz w:val="24"/>
          <w:szCs w:val="24"/>
        </w:rPr>
        <w:t xml:space="preserve"> </w:t>
      </w:r>
      <w:r w:rsidR="00AC16B7" w:rsidRPr="00C741B4">
        <w:rPr>
          <w:rFonts w:ascii="Times New Roman" w:hAnsi="Times New Roman" w:cs="Times New Roman"/>
          <w:sz w:val="24"/>
          <w:szCs w:val="24"/>
        </w:rPr>
        <w:t xml:space="preserve">azide </w:t>
      </w:r>
      <w:r w:rsidR="008227A9" w:rsidRPr="00C741B4">
        <w:rPr>
          <w:rFonts w:ascii="Times New Roman" w:hAnsi="Times New Roman" w:cs="Times New Roman"/>
          <w:sz w:val="24"/>
          <w:szCs w:val="24"/>
        </w:rPr>
        <w:t xml:space="preserve">membrane is </w:t>
      </w:r>
      <w:r w:rsidR="005A74CD" w:rsidRPr="00C741B4">
        <w:rPr>
          <w:rFonts w:ascii="Times New Roman" w:hAnsi="Times New Roman" w:cs="Times New Roman"/>
          <w:sz w:val="24"/>
          <w:szCs w:val="24"/>
        </w:rPr>
        <w:t>shown</w:t>
      </w:r>
      <w:r w:rsidR="00102359" w:rsidRPr="00C741B4">
        <w:rPr>
          <w:rFonts w:ascii="Times New Roman" w:hAnsi="Times New Roman" w:cs="Times New Roman"/>
          <w:sz w:val="24"/>
          <w:szCs w:val="24"/>
        </w:rPr>
        <w:t>, plotting</w:t>
      </w:r>
      <w:r w:rsidR="005A74CD" w:rsidRPr="00C741B4">
        <w:rPr>
          <w:rFonts w:ascii="Times New Roman" w:hAnsi="Times New Roman" w:cs="Times New Roman"/>
          <w:sz w:val="24"/>
          <w:szCs w:val="24"/>
        </w:rPr>
        <w:t xml:space="preserve"> height against the length.</w:t>
      </w:r>
      <w:r w:rsidR="00FF22F7" w:rsidRPr="00C741B4">
        <w:rPr>
          <w:rFonts w:ascii="Times New Roman" w:hAnsi="Times New Roman" w:cs="Times New Roman"/>
          <w:sz w:val="24"/>
          <w:szCs w:val="24"/>
        </w:rPr>
        <w:t xml:space="preserve"> </w:t>
      </w:r>
      <w:r w:rsidR="00102359" w:rsidRPr="00C741B4">
        <w:rPr>
          <w:rFonts w:ascii="Times New Roman" w:hAnsi="Times New Roman" w:cs="Times New Roman"/>
          <w:sz w:val="24"/>
          <w:szCs w:val="24"/>
        </w:rPr>
        <w:t>D</w:t>
      </w:r>
      <w:r w:rsidR="00FF22F7" w:rsidRPr="00C741B4">
        <w:rPr>
          <w:rFonts w:ascii="Times New Roman" w:hAnsi="Times New Roman" w:cs="Times New Roman"/>
          <w:sz w:val="24"/>
          <w:szCs w:val="24"/>
        </w:rPr>
        <w:t>ry</w:t>
      </w:r>
      <w:r w:rsidR="005A74CD" w:rsidRPr="00C741B4">
        <w:rPr>
          <w:rFonts w:ascii="Times New Roman" w:hAnsi="Times New Roman" w:cs="Times New Roman"/>
          <w:sz w:val="24"/>
          <w:szCs w:val="24"/>
        </w:rPr>
        <w:t xml:space="preserve"> </w:t>
      </w:r>
      <w:r w:rsidR="005A74CD" w:rsidRPr="00C741B4">
        <w:rPr>
          <w:rFonts w:ascii="Times New Roman" w:hAnsi="Times New Roman" w:cs="Times New Roman"/>
          <w:b/>
          <w:bCs/>
          <w:sz w:val="24"/>
          <w:szCs w:val="24"/>
        </w:rPr>
        <w:t>(A)</w:t>
      </w:r>
      <w:r w:rsidR="00FF22F7" w:rsidRPr="00C741B4">
        <w:rPr>
          <w:rFonts w:ascii="Times New Roman" w:hAnsi="Times New Roman" w:cs="Times New Roman"/>
          <w:sz w:val="24"/>
          <w:szCs w:val="24"/>
        </w:rPr>
        <w:t xml:space="preserve"> sample </w:t>
      </w:r>
      <w:r w:rsidR="005A74CD" w:rsidRPr="00C741B4">
        <w:rPr>
          <w:rFonts w:ascii="Times New Roman" w:hAnsi="Times New Roman" w:cs="Times New Roman"/>
          <w:sz w:val="24"/>
          <w:szCs w:val="24"/>
        </w:rPr>
        <w:t>and wet</w:t>
      </w:r>
      <w:r w:rsidR="00FF22F7" w:rsidRPr="00C741B4">
        <w:rPr>
          <w:rFonts w:ascii="Times New Roman" w:hAnsi="Times New Roman" w:cs="Times New Roman"/>
          <w:sz w:val="24"/>
          <w:szCs w:val="24"/>
        </w:rPr>
        <w:t xml:space="preserve"> </w:t>
      </w:r>
      <w:r w:rsidR="00FF22F7" w:rsidRPr="00C741B4">
        <w:rPr>
          <w:rFonts w:ascii="Times New Roman" w:hAnsi="Times New Roman" w:cs="Times New Roman"/>
          <w:b/>
          <w:bCs/>
          <w:sz w:val="24"/>
          <w:szCs w:val="24"/>
        </w:rPr>
        <w:t>(B)</w:t>
      </w:r>
      <w:r w:rsidR="005A74CD" w:rsidRPr="00C741B4">
        <w:rPr>
          <w:rFonts w:ascii="Times New Roman" w:hAnsi="Times New Roman" w:cs="Times New Roman"/>
          <w:sz w:val="24"/>
          <w:szCs w:val="24"/>
        </w:rPr>
        <w:t xml:space="preserve"> sample scans are shown</w:t>
      </w:r>
      <w:r w:rsidR="00FF22F7" w:rsidRPr="00C741B4">
        <w:rPr>
          <w:rFonts w:ascii="Times New Roman" w:hAnsi="Times New Roman" w:cs="Times New Roman"/>
          <w:sz w:val="24"/>
          <w:szCs w:val="24"/>
        </w:rPr>
        <w:t xml:space="preserve">. The </w:t>
      </w:r>
      <w:r w:rsidR="00C36EE3" w:rsidRPr="00C741B4">
        <w:rPr>
          <w:rFonts w:ascii="Times New Roman" w:hAnsi="Times New Roman" w:cs="Times New Roman"/>
          <w:sz w:val="24"/>
          <w:szCs w:val="24"/>
        </w:rPr>
        <w:t xml:space="preserve">dry sample thickness was subtracted from the wet sample thickness and normalized by the wet thickness to obtain water volume fraction. These measurements were performed for </w:t>
      </w:r>
      <w:r w:rsidR="005A74CD" w:rsidRPr="00C741B4">
        <w:rPr>
          <w:rFonts w:ascii="Times New Roman" w:hAnsi="Times New Roman" w:cs="Times New Roman"/>
          <w:sz w:val="24"/>
          <w:szCs w:val="24"/>
        </w:rPr>
        <w:t>the azide</w:t>
      </w:r>
      <w:r w:rsidR="00C36EE3" w:rsidRPr="00C741B4">
        <w:rPr>
          <w:rFonts w:ascii="Times New Roman" w:hAnsi="Times New Roman" w:cs="Times New Roman"/>
          <w:sz w:val="24"/>
          <w:szCs w:val="24"/>
        </w:rPr>
        <w:t>, PEG0, PEG4, and ALK</w:t>
      </w:r>
      <w:r w:rsidR="00BD5BE1" w:rsidRPr="00C741B4">
        <w:rPr>
          <w:rFonts w:ascii="Times New Roman" w:hAnsi="Times New Roman" w:cs="Times New Roman"/>
          <w:sz w:val="24"/>
          <w:szCs w:val="24"/>
        </w:rPr>
        <w:t>1</w:t>
      </w:r>
      <w:r w:rsidR="00C36EE3" w:rsidRPr="00C741B4">
        <w:rPr>
          <w:rFonts w:ascii="Times New Roman" w:hAnsi="Times New Roman" w:cs="Times New Roman"/>
          <w:sz w:val="24"/>
          <w:szCs w:val="24"/>
        </w:rPr>
        <w:t xml:space="preserve"> membranes.</w:t>
      </w:r>
    </w:p>
    <w:p w14:paraId="5156112E" w14:textId="77777777" w:rsidR="00AB492C" w:rsidRDefault="00AB492C" w:rsidP="005A7212">
      <w:pPr>
        <w:rPr>
          <w:rFonts w:ascii="Times New Roman" w:hAnsi="Times New Roman" w:cs="Times New Roman"/>
        </w:rPr>
      </w:pPr>
    </w:p>
    <w:p w14:paraId="27D08C1F" w14:textId="30F4CB89" w:rsidR="008E35A6" w:rsidRPr="00513ADB" w:rsidRDefault="008E35A6" w:rsidP="008E35A6">
      <w:pPr>
        <w:spacing w:after="0" w:line="240" w:lineRule="auto"/>
        <w:rPr>
          <w:rFonts w:ascii="Times New Roman" w:hAnsi="Times New Roman" w:cs="Times New Roman"/>
          <w:b/>
          <w:bCs/>
        </w:rPr>
      </w:pPr>
      <w:r w:rsidRPr="00513ADB">
        <w:rPr>
          <w:rFonts w:ascii="Times New Roman" w:hAnsi="Times New Roman" w:cs="Times New Roman"/>
          <w:b/>
          <w:bCs/>
        </w:rPr>
        <w:t xml:space="preserve">Table </w:t>
      </w:r>
      <w:r>
        <w:rPr>
          <w:rFonts w:ascii="Times New Roman" w:hAnsi="Times New Roman" w:cs="Times New Roman"/>
          <w:b/>
          <w:bCs/>
        </w:rPr>
        <w:t>S3</w:t>
      </w:r>
      <w:r w:rsidRPr="00513ADB">
        <w:rPr>
          <w:rFonts w:ascii="Times New Roman" w:hAnsi="Times New Roman" w:cs="Times New Roman"/>
          <w:b/>
          <w:bCs/>
        </w:rPr>
        <w:t>:</w:t>
      </w:r>
      <w:r>
        <w:rPr>
          <w:rFonts w:ascii="Times New Roman" w:hAnsi="Times New Roman" w:cs="Times New Roman"/>
          <w:b/>
          <w:bCs/>
        </w:rPr>
        <w:t xml:space="preserve"> Water volume fraction for each membrane sample investigated.</w:t>
      </w:r>
    </w:p>
    <w:tbl>
      <w:tblPr>
        <w:tblStyle w:val="TableGrid"/>
        <w:tblW w:w="0" w:type="auto"/>
        <w:tblLook w:val="04A0" w:firstRow="1" w:lastRow="0" w:firstColumn="1" w:lastColumn="0" w:noHBand="0" w:noVBand="1"/>
      </w:tblPr>
      <w:tblGrid>
        <w:gridCol w:w="2596"/>
        <w:gridCol w:w="2489"/>
        <w:gridCol w:w="2296"/>
        <w:gridCol w:w="1969"/>
      </w:tblGrid>
      <w:tr w:rsidR="009E0A3E" w14:paraId="185B0663" w14:textId="33C3AFC4" w:rsidTr="009E0A3E">
        <w:tc>
          <w:tcPr>
            <w:tcW w:w="2596" w:type="dxa"/>
            <w:shd w:val="clear" w:color="auto" w:fill="D9D9D9" w:themeFill="background1" w:themeFillShade="D9"/>
          </w:tcPr>
          <w:p w14:paraId="069C3E42" w14:textId="31E824E6" w:rsidR="009E0A3E" w:rsidRPr="001F5924" w:rsidRDefault="009E0A3E" w:rsidP="00767E3C">
            <w:pPr>
              <w:jc w:val="center"/>
              <w:rPr>
                <w:rFonts w:ascii="Times New Roman" w:hAnsi="Times New Roman" w:cs="Times New Roman"/>
                <w:b/>
                <w:bCs/>
              </w:rPr>
            </w:pPr>
            <w:r w:rsidRPr="001F5924">
              <w:rPr>
                <w:rFonts w:ascii="Times New Roman" w:hAnsi="Times New Roman" w:cs="Times New Roman"/>
                <w:b/>
                <w:bCs/>
              </w:rPr>
              <w:t>Membrane</w:t>
            </w:r>
            <w:r w:rsidR="008D3FCE">
              <w:rPr>
                <w:rFonts w:ascii="Times New Roman" w:hAnsi="Times New Roman" w:cs="Times New Roman"/>
                <w:b/>
                <w:bCs/>
              </w:rPr>
              <w:t>s in this Study</w:t>
            </w:r>
          </w:p>
        </w:tc>
        <w:tc>
          <w:tcPr>
            <w:tcW w:w="2489" w:type="dxa"/>
            <w:shd w:val="clear" w:color="auto" w:fill="D9D9D9" w:themeFill="background1" w:themeFillShade="D9"/>
          </w:tcPr>
          <w:p w14:paraId="330D17E9" w14:textId="4EEDFCEF" w:rsidR="009E0A3E" w:rsidRPr="001F5924" w:rsidRDefault="009E0A3E" w:rsidP="00767E3C">
            <w:pPr>
              <w:jc w:val="center"/>
              <w:rPr>
                <w:rFonts w:ascii="Times New Roman" w:hAnsi="Times New Roman" w:cs="Times New Roman"/>
                <w:b/>
                <w:bCs/>
              </w:rPr>
            </w:pPr>
            <w:r>
              <w:rPr>
                <w:rFonts w:ascii="Times New Roman" w:hAnsi="Times New Roman" w:cs="Times New Roman"/>
                <w:b/>
                <w:bCs/>
              </w:rPr>
              <w:t xml:space="preserve">Water Volume Fraction, </w:t>
            </w:r>
            <m:oMath>
              <m:sSub>
                <m:sSubPr>
                  <m:ctrlPr>
                    <w:rPr>
                      <w:rFonts w:ascii="Cambria Math" w:hAnsi="Cambria Math" w:cs="Times New Roman"/>
                      <w:b/>
                      <w:bCs/>
                      <w:iCs/>
                    </w:rPr>
                  </m:ctrlPr>
                </m:sSubPr>
                <m:e>
                  <m:r>
                    <m:rPr>
                      <m:sty m:val="b"/>
                    </m:rPr>
                    <w:rPr>
                      <w:rFonts w:ascii="Cambria Math" w:hAnsi="Cambria Math" w:cs="Times New Roman"/>
                    </w:rPr>
                    <m:t>ϕ</m:t>
                  </m:r>
                </m:e>
                <m:sub>
                  <m:r>
                    <m:rPr>
                      <m:sty m:val="b"/>
                    </m:rPr>
                    <w:rPr>
                      <w:rFonts w:ascii="Cambria Math" w:hAnsi="Cambria Math" w:cs="Times New Roman"/>
                    </w:rPr>
                    <m:t>w</m:t>
                  </m:r>
                </m:sub>
              </m:sSub>
            </m:oMath>
          </w:p>
        </w:tc>
        <w:tc>
          <w:tcPr>
            <w:tcW w:w="2296" w:type="dxa"/>
            <w:shd w:val="clear" w:color="auto" w:fill="D9D9D9" w:themeFill="background1" w:themeFillShade="D9"/>
          </w:tcPr>
          <w:p w14:paraId="35B2E990" w14:textId="5D79A0D7" w:rsidR="009E0A3E" w:rsidRDefault="009E0A3E" w:rsidP="00767E3C">
            <w:pPr>
              <w:jc w:val="center"/>
              <w:rPr>
                <w:rFonts w:ascii="Times New Roman" w:hAnsi="Times New Roman" w:cs="Times New Roman"/>
                <w:b/>
                <w:bCs/>
              </w:rPr>
            </w:pPr>
            <w:r>
              <w:rPr>
                <w:rFonts w:ascii="Times New Roman" w:hAnsi="Times New Roman" w:cs="Times New Roman"/>
                <w:b/>
                <w:bCs/>
              </w:rPr>
              <w:t>Membranes from Literature</w:t>
            </w:r>
          </w:p>
        </w:tc>
        <w:tc>
          <w:tcPr>
            <w:tcW w:w="1969" w:type="dxa"/>
            <w:shd w:val="clear" w:color="auto" w:fill="D9D9D9" w:themeFill="background1" w:themeFillShade="D9"/>
          </w:tcPr>
          <w:p w14:paraId="753AB8C8" w14:textId="5A035399" w:rsidR="009E0A3E" w:rsidRDefault="009E0A3E" w:rsidP="00767E3C">
            <w:pPr>
              <w:jc w:val="center"/>
              <w:rPr>
                <w:rFonts w:ascii="Times New Roman" w:hAnsi="Times New Roman" w:cs="Times New Roman"/>
                <w:b/>
                <w:bCs/>
              </w:rPr>
            </w:pPr>
            <w:r>
              <w:rPr>
                <w:rFonts w:ascii="Times New Roman" w:hAnsi="Times New Roman" w:cs="Times New Roman"/>
                <w:b/>
                <w:bCs/>
              </w:rPr>
              <w:t xml:space="preserve">Literature </w:t>
            </w:r>
            <m:oMath>
              <m:sSub>
                <m:sSubPr>
                  <m:ctrlPr>
                    <w:rPr>
                      <w:rFonts w:ascii="Cambria Math" w:hAnsi="Cambria Math" w:cs="Times New Roman"/>
                      <w:b/>
                      <w:bCs/>
                      <w:iCs/>
                    </w:rPr>
                  </m:ctrlPr>
                </m:sSubPr>
                <m:e>
                  <m:r>
                    <m:rPr>
                      <m:sty m:val="b"/>
                    </m:rPr>
                    <w:rPr>
                      <w:rFonts w:ascii="Cambria Math" w:hAnsi="Cambria Math" w:cs="Times New Roman"/>
                    </w:rPr>
                    <m:t>ϕ</m:t>
                  </m:r>
                </m:e>
                <m:sub>
                  <m:r>
                    <m:rPr>
                      <m:sty m:val="b"/>
                    </m:rPr>
                    <w:rPr>
                      <w:rFonts w:ascii="Cambria Math" w:hAnsi="Cambria Math" w:cs="Times New Roman"/>
                    </w:rPr>
                    <m:t>w</m:t>
                  </m:r>
                </m:sub>
              </m:sSub>
            </m:oMath>
            <w:r>
              <w:rPr>
                <w:rFonts w:ascii="Times New Roman" w:eastAsiaTheme="minorEastAsia" w:hAnsi="Times New Roman" w:cs="Times New Roman"/>
                <w:b/>
                <w:bCs/>
                <w:iCs/>
              </w:rPr>
              <w:t xml:space="preserve"> Values</w:t>
            </w:r>
          </w:p>
        </w:tc>
      </w:tr>
      <w:tr w:rsidR="009E0A3E" w14:paraId="72E4C53E" w14:textId="71332B92" w:rsidTr="009E0A3E">
        <w:tc>
          <w:tcPr>
            <w:tcW w:w="2596" w:type="dxa"/>
          </w:tcPr>
          <w:p w14:paraId="7710B50A" w14:textId="77777777" w:rsidR="009E0A3E" w:rsidRDefault="009E0A3E" w:rsidP="00767E3C">
            <w:pPr>
              <w:jc w:val="center"/>
              <w:rPr>
                <w:rFonts w:ascii="Times New Roman" w:hAnsi="Times New Roman" w:cs="Times New Roman"/>
              </w:rPr>
            </w:pPr>
            <w:r>
              <w:rPr>
                <w:rFonts w:ascii="Times New Roman" w:hAnsi="Times New Roman" w:cs="Times New Roman"/>
              </w:rPr>
              <w:t>Azide</w:t>
            </w:r>
          </w:p>
        </w:tc>
        <w:tc>
          <w:tcPr>
            <w:tcW w:w="2489" w:type="dxa"/>
          </w:tcPr>
          <w:p w14:paraId="56FE3FDC" w14:textId="2CA5AB09" w:rsidR="009E0A3E" w:rsidRDefault="009E0A3E" w:rsidP="00767E3C">
            <w:pPr>
              <w:jc w:val="center"/>
              <w:rPr>
                <w:rFonts w:ascii="Times New Roman" w:hAnsi="Times New Roman" w:cs="Times New Roman"/>
              </w:rPr>
            </w:pPr>
            <w:r>
              <w:rPr>
                <w:rFonts w:ascii="Times New Roman" w:hAnsi="Times New Roman" w:cs="Times New Roman"/>
              </w:rPr>
              <w:t>0.23 ± 0.07</w:t>
            </w:r>
          </w:p>
        </w:tc>
        <w:tc>
          <w:tcPr>
            <w:tcW w:w="2296" w:type="dxa"/>
          </w:tcPr>
          <w:p w14:paraId="092C175D" w14:textId="7EC3F73D" w:rsidR="009E0A3E" w:rsidRDefault="008D3FCE" w:rsidP="00767E3C">
            <w:pPr>
              <w:jc w:val="center"/>
              <w:rPr>
                <w:rFonts w:ascii="Times New Roman" w:hAnsi="Times New Roman" w:cs="Times New Roman"/>
              </w:rPr>
            </w:pPr>
            <w:r>
              <w:rPr>
                <w:rFonts w:ascii="Times New Roman" w:hAnsi="Times New Roman" w:cs="Times New Roman"/>
              </w:rPr>
              <w:t>NF270</w:t>
            </w:r>
            <w:r w:rsidR="003C5335">
              <w:rPr>
                <w:rFonts w:ascii="Times New Roman" w:hAnsi="Times New Roman" w:cs="Times New Roman"/>
              </w:rPr>
              <w:fldChar w:fldCharType="begin"/>
            </w:r>
            <w:r w:rsidR="00FA15D0">
              <w:rPr>
                <w:rFonts w:ascii="Times New Roman" w:hAnsi="Times New Roman" w:cs="Times New Roman"/>
              </w:rPr>
              <w:instrText xml:space="preserve"> ADDIN ZOTERO_ITEM CSL_CITATION {"citationID":"gdIek7Tm","properties":{"formattedCitation":"\\super 10\\nosupersub{}","plainCitation":"10","noteIndex":0},"citationItems":[{"id":1915,"uris":["http://zotero.org/users/14594541/items/J87QQT8M"],"itemData":{"id":1915,"type":"article-journal","container-title":"Environmental Science &amp; Technology","DOI":"10.1021/es034815u","ISSN":"0013-936X, 1520-5851","issue":"11","journalAbbreviation":"Environ. Sci. Technol.","language":"en","page":"3168-3175","source":"DOI.org (Crossref)","title":"Swelling and Morphology of the Skin Layer of Polyamide Composite Membranes: An Atomic Force Microscopy Study","title-short":"Swelling and Morphology of the Skin Layer of Polyamide Composite Membranes","volume":"38","author":[{"family":"Freger","given":"Viatcheslav"}],"issued":{"date-parts":[["2004",6,1]]}}}],"schema":"https://github.com/citation-style-language/schema/raw/master/csl-citation.json"} </w:instrText>
            </w:r>
            <w:r w:rsidR="003C5335">
              <w:rPr>
                <w:rFonts w:ascii="Times New Roman" w:hAnsi="Times New Roman" w:cs="Times New Roman"/>
              </w:rPr>
              <w:fldChar w:fldCharType="separate"/>
            </w:r>
            <w:r w:rsidR="00FA15D0" w:rsidRPr="00FA15D0">
              <w:rPr>
                <w:rFonts w:ascii="Times New Roman" w:hAnsi="Times New Roman" w:cs="Times New Roman"/>
                <w:kern w:val="0"/>
                <w:vertAlign w:val="superscript"/>
              </w:rPr>
              <w:t>10</w:t>
            </w:r>
            <w:r w:rsidR="003C5335">
              <w:rPr>
                <w:rFonts w:ascii="Times New Roman" w:hAnsi="Times New Roman" w:cs="Times New Roman"/>
              </w:rPr>
              <w:fldChar w:fldCharType="end"/>
            </w:r>
          </w:p>
        </w:tc>
        <w:tc>
          <w:tcPr>
            <w:tcW w:w="1969" w:type="dxa"/>
          </w:tcPr>
          <w:p w14:paraId="531B84BC" w14:textId="59EEC140" w:rsidR="009E0A3E" w:rsidRDefault="008D3FCE" w:rsidP="00767E3C">
            <w:pPr>
              <w:jc w:val="center"/>
              <w:rPr>
                <w:rFonts w:ascii="Times New Roman" w:hAnsi="Times New Roman" w:cs="Times New Roman"/>
              </w:rPr>
            </w:pPr>
            <w:r>
              <w:rPr>
                <w:rFonts w:ascii="Times New Roman" w:hAnsi="Times New Roman" w:cs="Times New Roman"/>
              </w:rPr>
              <w:t>0.2</w:t>
            </w:r>
            <w:r w:rsidR="008B2522">
              <w:rPr>
                <w:rFonts w:ascii="Times New Roman" w:hAnsi="Times New Roman" w:cs="Times New Roman"/>
              </w:rPr>
              <w:t>6</w:t>
            </w:r>
          </w:p>
        </w:tc>
      </w:tr>
      <w:tr w:rsidR="009E0A3E" w14:paraId="3830C7C2" w14:textId="412A62DE" w:rsidTr="009E0A3E">
        <w:tc>
          <w:tcPr>
            <w:tcW w:w="2596" w:type="dxa"/>
          </w:tcPr>
          <w:p w14:paraId="4D6FD20F" w14:textId="77777777" w:rsidR="009E0A3E" w:rsidRDefault="009E0A3E" w:rsidP="00767E3C">
            <w:pPr>
              <w:jc w:val="center"/>
              <w:rPr>
                <w:rFonts w:ascii="Times New Roman" w:hAnsi="Times New Roman" w:cs="Times New Roman"/>
              </w:rPr>
            </w:pPr>
            <w:r>
              <w:rPr>
                <w:rFonts w:ascii="Times New Roman" w:hAnsi="Times New Roman" w:cs="Times New Roman"/>
              </w:rPr>
              <w:t>PEG0</w:t>
            </w:r>
          </w:p>
        </w:tc>
        <w:tc>
          <w:tcPr>
            <w:tcW w:w="2489" w:type="dxa"/>
          </w:tcPr>
          <w:p w14:paraId="55DA7113" w14:textId="59DBF3EA" w:rsidR="009E0A3E" w:rsidRDefault="009E0A3E" w:rsidP="00767E3C">
            <w:pPr>
              <w:jc w:val="center"/>
              <w:rPr>
                <w:rFonts w:ascii="Times New Roman" w:hAnsi="Times New Roman" w:cs="Times New Roman"/>
              </w:rPr>
            </w:pPr>
            <w:r>
              <w:rPr>
                <w:rFonts w:ascii="Times New Roman" w:hAnsi="Times New Roman" w:cs="Times New Roman"/>
              </w:rPr>
              <w:t>0.41 ± 0.05</w:t>
            </w:r>
          </w:p>
        </w:tc>
        <w:tc>
          <w:tcPr>
            <w:tcW w:w="2296" w:type="dxa"/>
          </w:tcPr>
          <w:p w14:paraId="2117142A" w14:textId="7F20ABF2" w:rsidR="009E0A3E" w:rsidRDefault="008C092E" w:rsidP="00767E3C">
            <w:pPr>
              <w:jc w:val="center"/>
              <w:rPr>
                <w:rFonts w:ascii="Times New Roman" w:hAnsi="Times New Roman" w:cs="Times New Roman"/>
              </w:rPr>
            </w:pPr>
            <w:r>
              <w:rPr>
                <w:rFonts w:ascii="Times New Roman" w:hAnsi="Times New Roman" w:cs="Times New Roman"/>
              </w:rPr>
              <w:t>XL-PEGDA</w:t>
            </w:r>
            <w:r w:rsidR="009317BB">
              <w:rPr>
                <w:rFonts w:ascii="Times New Roman" w:hAnsi="Times New Roman" w:cs="Times New Roman"/>
              </w:rPr>
              <w:fldChar w:fldCharType="begin"/>
            </w:r>
            <w:r w:rsidR="00FA15D0">
              <w:rPr>
                <w:rFonts w:ascii="Times New Roman" w:hAnsi="Times New Roman" w:cs="Times New Roman"/>
              </w:rPr>
              <w:instrText xml:space="preserve"> ADDIN ZOTERO_ITEM CSL_CITATION {"citationID":"GBPPmymW","properties":{"formattedCitation":"\\super 11\\nosupersub{}","plainCitation":"11","noteIndex":0},"citationItems":[{"id":1909,"uris":["http://zotero.org/users/14594541/items/AGQ6DBBB"],"itemData":{"id":1909,"type":"article-journal","abstract":"Membrane research has recently seen a push toward the recovery of aqueous solutes from concentrated sources such as lithium salts from brines, rare earth elements from electronic waste, and metals from mining effluents. A current challenge in the field is separating ions of like charge, size, and hydration. Understanding how ion transport is affected by the presence of multiple ions in solution can help advance the design of membranes tailored with specific ion affinities. Here, we use a model cross-linked poly(ethylene glycol) diacrylate membrane to examine how the permeability coefficients of binary alkali halide salt mixtures vary as a function of external salt mole fraction and ionic strength. At constant ionic strength, mixed salt permeability is largely governed by partitioning. Conversely, mixed salt diffusion stays relatively constant due to minimal changes in membrane water volume fraction as the solution composition is varied. Starting from the Nernst–Planck equation, we derive a model to predict mixed salt permeability coefficients. It incorporates a thermodynamic model for predicting partition coefficients, the Flory-Rehner model for predicting membrane water volume fraction, and the Mackie–Meares model for predicting ion diffusion through polymers. This model, with no adjustable parameters, captures ion-ion interactions present in the binary mixed salt solutions but does not account for ion-polymer interactions. Specifically, it shows quantitative agreement for ions with minimal ion-polymer interactions (i.e., Na+, Cl−, and Br−) and slight overpredictions for ions that coordinate to ether oxygens on the polymer chain (i.e., K+).","container-title":"Journal of Membrane Science","DOI":"10.1016/j.memsci.2025.124918","ISSN":"03767388","journalAbbreviation":"Journal of Membrane Science","language":"en","page":"124918","source":"DOI.org (Crossref)","title":"Predicting mixed binary alkali halide salt transport in uncharged poly(ethylene oxide)-based membranes","volume":"739","author":[{"family":"Quigley","given":"Aubrey E."},{"family":"Zofchak","given":"Everett S."},{"family":"Dycha","given":"Katherine J."},{"family":"Lynd","given":"Nathaniel A."},{"family":"Ganesan","given":"Venkat"},{"family":"Freeman","given":"Benny D."}],"issued":{"date-parts":[["2026",2]]}}}],"schema":"https://github.com/citation-style-language/schema/raw/master/csl-citation.json"} </w:instrText>
            </w:r>
            <w:r w:rsidR="009317BB">
              <w:rPr>
                <w:rFonts w:ascii="Times New Roman" w:hAnsi="Times New Roman" w:cs="Times New Roman"/>
              </w:rPr>
              <w:fldChar w:fldCharType="separate"/>
            </w:r>
            <w:r w:rsidR="00FA15D0" w:rsidRPr="00FA15D0">
              <w:rPr>
                <w:rFonts w:ascii="Times New Roman" w:hAnsi="Times New Roman" w:cs="Times New Roman"/>
                <w:kern w:val="0"/>
                <w:vertAlign w:val="superscript"/>
              </w:rPr>
              <w:t>11</w:t>
            </w:r>
            <w:r w:rsidR="009317BB">
              <w:rPr>
                <w:rFonts w:ascii="Times New Roman" w:hAnsi="Times New Roman" w:cs="Times New Roman"/>
              </w:rPr>
              <w:fldChar w:fldCharType="end"/>
            </w:r>
          </w:p>
        </w:tc>
        <w:tc>
          <w:tcPr>
            <w:tcW w:w="1969" w:type="dxa"/>
          </w:tcPr>
          <w:p w14:paraId="121FBDA9" w14:textId="7632C721" w:rsidR="009E0A3E" w:rsidRDefault="008C092E" w:rsidP="00767E3C">
            <w:pPr>
              <w:jc w:val="center"/>
              <w:rPr>
                <w:rFonts w:ascii="Times New Roman" w:hAnsi="Times New Roman" w:cs="Times New Roman"/>
              </w:rPr>
            </w:pPr>
            <w:r>
              <w:rPr>
                <w:rFonts w:ascii="Times New Roman" w:hAnsi="Times New Roman" w:cs="Times New Roman"/>
              </w:rPr>
              <w:t>0.35</w:t>
            </w:r>
          </w:p>
        </w:tc>
      </w:tr>
      <w:tr w:rsidR="009E0A3E" w14:paraId="3BC27254" w14:textId="47861C08" w:rsidTr="009E0A3E">
        <w:tc>
          <w:tcPr>
            <w:tcW w:w="2596" w:type="dxa"/>
          </w:tcPr>
          <w:p w14:paraId="09404F4D" w14:textId="77777777" w:rsidR="009E0A3E" w:rsidRDefault="009E0A3E" w:rsidP="00767E3C">
            <w:pPr>
              <w:jc w:val="center"/>
              <w:rPr>
                <w:rFonts w:ascii="Times New Roman" w:hAnsi="Times New Roman" w:cs="Times New Roman"/>
              </w:rPr>
            </w:pPr>
            <w:r>
              <w:rPr>
                <w:rFonts w:ascii="Times New Roman" w:hAnsi="Times New Roman" w:cs="Times New Roman"/>
              </w:rPr>
              <w:t>PEG4</w:t>
            </w:r>
          </w:p>
        </w:tc>
        <w:tc>
          <w:tcPr>
            <w:tcW w:w="2489" w:type="dxa"/>
          </w:tcPr>
          <w:p w14:paraId="032EF6E5" w14:textId="3C62ABCE" w:rsidR="009E0A3E" w:rsidRDefault="009E0A3E" w:rsidP="00767E3C">
            <w:pPr>
              <w:jc w:val="center"/>
              <w:rPr>
                <w:rFonts w:ascii="Times New Roman" w:hAnsi="Times New Roman" w:cs="Times New Roman"/>
              </w:rPr>
            </w:pPr>
            <w:r>
              <w:rPr>
                <w:rFonts w:ascii="Times New Roman" w:hAnsi="Times New Roman" w:cs="Times New Roman"/>
              </w:rPr>
              <w:t>0.51 ± 0.02</w:t>
            </w:r>
          </w:p>
        </w:tc>
        <w:tc>
          <w:tcPr>
            <w:tcW w:w="2296" w:type="dxa"/>
          </w:tcPr>
          <w:p w14:paraId="61DE220B" w14:textId="24DCDCC8" w:rsidR="009E0A3E" w:rsidRDefault="003838DD" w:rsidP="00767E3C">
            <w:pPr>
              <w:jc w:val="center"/>
              <w:rPr>
                <w:rFonts w:ascii="Times New Roman" w:hAnsi="Times New Roman" w:cs="Times New Roman"/>
              </w:rPr>
            </w:pPr>
            <w:r>
              <w:rPr>
                <w:rFonts w:ascii="Times New Roman" w:hAnsi="Times New Roman" w:cs="Times New Roman"/>
              </w:rPr>
              <w:t>AA-PEGDA</w:t>
            </w:r>
            <w:r w:rsidR="00312F08">
              <w:rPr>
                <w:rFonts w:ascii="Times New Roman" w:hAnsi="Times New Roman" w:cs="Times New Roman"/>
              </w:rPr>
              <w:fldChar w:fldCharType="begin"/>
            </w:r>
            <w:r w:rsidR="00FA15D0">
              <w:rPr>
                <w:rFonts w:ascii="Times New Roman" w:hAnsi="Times New Roman" w:cs="Times New Roman"/>
              </w:rPr>
              <w:instrText xml:space="preserve"> ADDIN ZOTERO_ITEM CSL_CITATION {"citationID":"HarIy4XH","properties":{"formattedCitation":"\\super 12\\nosupersub{}","plainCitation":"12","noteIndex":0},"citationItems":[{"id":1881,"uris":["http://zotero.org/users/14594541/items/TTG8NW8U"],"itemData":{"id":1881,"type":"article-journal","abstract":"Charged polymer membranes are of great interest in clean technologies for sustainability due to their tunable transport properties. Designing new innovative charged polymers for clean technologies is highly dependent on the mechanistic understanding of water and ion transport in these materials. In this context, we have designed a systematic library of weak polyelectrolyte membranes: cross-linked acrylic acid−poly(ethylene glycol) diacrylate (AA-PEGDA) networks, with a wide range of ion-exchange capacity (IEC = 0−4 mequiv/g) and limited water swelling (ϕW = 0.07−0.69). An acrylic acid (AA) monomer was chosen as a weakly charged group to control the charged group concentrations in the polymers, i.e., the maximum ion-exchange capacity (mIEC) at the varied external pH. Poly(ethylene glycol) diacrylates (PEGDAs) with different molecular weights were used as cross-linkers to control cross-linking densities in the networks. Specifically, in one fixed polymer composition, the charged (COO−) group concentration can be systematically changed on the same chemical structure by controlling the external pH: the same polymer behaves like an uncharged neutral polymer (the degree of ionization, α = 0) at low pH, whereas at pH = pKa, the same polymer is one-half charged (α = 0.5), and, at high pH (</w:instrText>
            </w:r>
            <w:r w:rsidR="00FA15D0">
              <w:rPr>
                <w:rFonts w:ascii="Cambria Math" w:hAnsi="Cambria Math" w:cs="Cambria Math"/>
              </w:rPr>
              <w:instrText>≫</w:instrText>
            </w:r>
            <w:r w:rsidR="00FA15D0">
              <w:rPr>
                <w:rFonts w:ascii="Times New Roman" w:hAnsi="Times New Roman" w:cs="Times New Roman"/>
              </w:rPr>
              <w:instrText xml:space="preserve">pKa), is fully charged (α = 1), providing extra freedom to tune IECs and an opportunity to investigate water and ion transport using the same chemical structure for the first time. The differences in polymer transport properties versus pH in the fixed chemical structure in this study can be achieved by substantially varying the chemical structure of other polymers in the literature. In addition to changing the chemical structure of polymers, this AA-PEGDA series can provide extra freedom to modify transport properties via simply changing the pH and enable us to develop a mechanistic understanding of water and ion transport in charged polymer membranes.","container-title":"ACS Applied Polymer Materials","DOI":"10.1021/acsapm.4c01877","ISSN":"2637-6105, 2637-6105","issue":"18","journalAbbreviation":"ACS Appl. Polym. Mater.","language":"en","license":"https://doi.org/10.15223/policy-029","page":"11334-11349","source":"DOI.org (Crossref)","title":"Weak Polyelectrolyte Membranes with a Wide Ion-Exchange Capacity (IEC) Range and Limited Water Swelling in Clean Technologies for Sustainability","volume":"6","author":[{"family":"Kim","given":"Yongha"},{"family":"Kim","given":"Taekwon"},{"family":"Kang","given":"Dae Eun"},{"family":"Kracaw","given":"Riley B."},{"family":"Lukaszewski","given":"Andrew J."},{"family":"Szymanski","given":"Jack S."},{"family":"Rahman","given":"Charleen M."},{"family":"Shaqfeh","given":"Michael A."},{"family":"Tierney","given":"Kyle M."},{"family":"Doan","given":"Hai"},{"family":"Collins","given":"Lauren"},{"family":"Oh","given":"Hee Jeung"}],"issued":{"date-parts":[["2024",9,27]]}}}],"schema":"https://github.com/citation-style-language/schema/raw/master/csl-citation.json"} </w:instrText>
            </w:r>
            <w:r w:rsidR="00312F08">
              <w:rPr>
                <w:rFonts w:ascii="Times New Roman" w:hAnsi="Times New Roman" w:cs="Times New Roman"/>
              </w:rPr>
              <w:fldChar w:fldCharType="separate"/>
            </w:r>
            <w:r w:rsidR="00FA15D0" w:rsidRPr="00FA15D0">
              <w:rPr>
                <w:rFonts w:ascii="Times New Roman" w:hAnsi="Times New Roman" w:cs="Times New Roman"/>
                <w:kern w:val="0"/>
                <w:vertAlign w:val="superscript"/>
              </w:rPr>
              <w:t>12</w:t>
            </w:r>
            <w:r w:rsidR="00312F08">
              <w:rPr>
                <w:rFonts w:ascii="Times New Roman" w:hAnsi="Times New Roman" w:cs="Times New Roman"/>
              </w:rPr>
              <w:fldChar w:fldCharType="end"/>
            </w:r>
          </w:p>
        </w:tc>
        <w:tc>
          <w:tcPr>
            <w:tcW w:w="1969" w:type="dxa"/>
          </w:tcPr>
          <w:p w14:paraId="7EEE4435" w14:textId="7FCBA11B" w:rsidR="009E0A3E" w:rsidRDefault="000A1A48" w:rsidP="00767E3C">
            <w:pPr>
              <w:jc w:val="center"/>
              <w:rPr>
                <w:rFonts w:ascii="Times New Roman" w:hAnsi="Times New Roman" w:cs="Times New Roman"/>
              </w:rPr>
            </w:pPr>
            <w:r>
              <w:rPr>
                <w:rFonts w:ascii="Times New Roman" w:hAnsi="Times New Roman" w:cs="Times New Roman"/>
              </w:rPr>
              <w:t>0.07 – 0.39</w:t>
            </w:r>
          </w:p>
        </w:tc>
      </w:tr>
      <w:tr w:rsidR="009E0A3E" w14:paraId="56546338" w14:textId="1F355E3A" w:rsidTr="009E0A3E">
        <w:tc>
          <w:tcPr>
            <w:tcW w:w="2596" w:type="dxa"/>
          </w:tcPr>
          <w:p w14:paraId="10493375" w14:textId="77777777" w:rsidR="009E0A3E" w:rsidRDefault="009E0A3E" w:rsidP="00767E3C">
            <w:pPr>
              <w:jc w:val="center"/>
              <w:rPr>
                <w:rFonts w:ascii="Times New Roman" w:hAnsi="Times New Roman" w:cs="Times New Roman"/>
              </w:rPr>
            </w:pPr>
            <w:r>
              <w:rPr>
                <w:rFonts w:ascii="Times New Roman" w:hAnsi="Times New Roman" w:cs="Times New Roman"/>
              </w:rPr>
              <w:t>ALK1</w:t>
            </w:r>
          </w:p>
        </w:tc>
        <w:tc>
          <w:tcPr>
            <w:tcW w:w="2489" w:type="dxa"/>
          </w:tcPr>
          <w:p w14:paraId="6347D8C8" w14:textId="532D733E" w:rsidR="009E0A3E" w:rsidRDefault="009E0A3E" w:rsidP="00767E3C">
            <w:pPr>
              <w:jc w:val="center"/>
              <w:rPr>
                <w:rFonts w:ascii="Times New Roman" w:hAnsi="Times New Roman" w:cs="Times New Roman"/>
              </w:rPr>
            </w:pPr>
            <w:r>
              <w:rPr>
                <w:rFonts w:ascii="Times New Roman" w:hAnsi="Times New Roman" w:cs="Times New Roman"/>
              </w:rPr>
              <w:t>0.06 ± 0.02</w:t>
            </w:r>
          </w:p>
        </w:tc>
        <w:tc>
          <w:tcPr>
            <w:tcW w:w="2296" w:type="dxa"/>
          </w:tcPr>
          <w:p w14:paraId="3EA3CD4C" w14:textId="524C8CCF" w:rsidR="009E0A3E" w:rsidRDefault="00F462D6" w:rsidP="00767E3C">
            <w:pPr>
              <w:jc w:val="center"/>
              <w:rPr>
                <w:rFonts w:ascii="Times New Roman" w:hAnsi="Times New Roman" w:cs="Times New Roman"/>
              </w:rPr>
            </w:pPr>
            <w:r>
              <w:rPr>
                <w:rFonts w:ascii="Times New Roman" w:hAnsi="Times New Roman" w:cs="Times New Roman"/>
              </w:rPr>
              <w:t>CR61</w:t>
            </w:r>
            <w:r>
              <w:rPr>
                <w:rFonts w:ascii="Times New Roman" w:hAnsi="Times New Roman" w:cs="Times New Roman"/>
              </w:rPr>
              <w:fldChar w:fldCharType="begin"/>
            </w:r>
            <w:r w:rsidR="00FA15D0">
              <w:rPr>
                <w:rFonts w:ascii="Times New Roman" w:hAnsi="Times New Roman" w:cs="Times New Roman"/>
              </w:rPr>
              <w:instrText xml:space="preserve"> ADDIN ZOTERO_ITEM CSL_CITATION {"citationID":"EFaWm6cM","properties":{"formattedCitation":"\\super 13\\nosupersub{}","plainCitation":"13","noteIndex":0},"citationItems":[{"id":1913,"uris":["http://zotero.org/users/14594541/items/BCEDHJTB"],"itemData":{"id":1913,"type":"article-journal","abstract":"This study presents a framework for predicting salt permeability coeﬃcients in ion exchange membranes in contact with an aqueous salt solution. The model, based on the solution−diﬀusion mechanism, was tested using experimental salt permeability data for a series of commercial ion exchange membranes. Equilibrium salt partition coeﬃcients were calculated using a thermodynamic framework (i.e., Donnan theory), incorporating Manning’s counterion condensation theory to calculate ion activity coeﬃcients in the membrane phase and the Pitzer model to calculate ion activity coeﬃcients in the solution phase. The model predicted NaCl partition coeﬃcients in a cation exchange membrane and two anion exchange membranes, as well as MgCl2 partition coeﬃcients in a cation exchange membrane, remarkably well at higher external salt concentrations (&gt;0.1 M) and reasonably well at lower external salt concentrations (&lt;0.1 M) with no adjustable parameters. Membrane ion diﬀusion coeﬃcients were calculated using a combination of the Mackie and Meares model, which assumes ion diﬀusion in water-swollen polymers is aﬀected by a tortuosity factor, and a model developed by Manning to account for electrostatic eﬀects. Agreement between experimental and predicted salt diﬀusion coeﬃcients was good with no adjustable parameters. Calculated salt partition and diﬀusion coeﬃcients were combined within the framework of the solution−diﬀusion model to predict salt permeability coeﬃcients. Agreement between model and experimental data was remarkably good. Additionally, a simpliﬁed version of the model was used to elucidate connections between membrane structure (e.g., ﬁxed charge group concentration) and salt transport properties.","container-title":"ACS Applied Materials &amp; Interfaces","DOI":"10.1021/acsami.6b14902","ISSN":"1944-8244, 1944-8252","issue":"4","journalAbbreviation":"ACS Appl. Mater. Interfaces","language":"en","page":"4044-4056","source":"DOI.org (Crossref)","title":"Predicting Salt Permeability Coefficients in Highly Swollen, Highly Charged Ion Exchange Membranes","volume":"9","author":[{"family":"Kamcev","given":"Jovan"},{"family":"Paul","given":"Donald R."},{"family":"Manning","given":"Gerald S."},{"family":"Freeman","given":"Benny D."}],"issued":{"date-parts":[["2017",2,1]]}}}],"schema":"https://github.com/citation-style-language/schema/raw/master/csl-citation.json"} </w:instrText>
            </w:r>
            <w:r>
              <w:rPr>
                <w:rFonts w:ascii="Times New Roman" w:hAnsi="Times New Roman" w:cs="Times New Roman"/>
              </w:rPr>
              <w:fldChar w:fldCharType="separate"/>
            </w:r>
            <w:r w:rsidR="00FA15D0" w:rsidRPr="00FA15D0">
              <w:rPr>
                <w:rFonts w:ascii="Times New Roman" w:hAnsi="Times New Roman" w:cs="Times New Roman"/>
                <w:kern w:val="0"/>
                <w:vertAlign w:val="superscript"/>
              </w:rPr>
              <w:t>13</w:t>
            </w:r>
            <w:r>
              <w:rPr>
                <w:rFonts w:ascii="Times New Roman" w:hAnsi="Times New Roman" w:cs="Times New Roman"/>
              </w:rPr>
              <w:fldChar w:fldCharType="end"/>
            </w:r>
          </w:p>
        </w:tc>
        <w:tc>
          <w:tcPr>
            <w:tcW w:w="1969" w:type="dxa"/>
          </w:tcPr>
          <w:p w14:paraId="5D6C9CFA" w14:textId="73B96547" w:rsidR="009E0A3E" w:rsidRDefault="00F462D6" w:rsidP="00767E3C">
            <w:pPr>
              <w:jc w:val="center"/>
              <w:rPr>
                <w:rFonts w:ascii="Times New Roman" w:hAnsi="Times New Roman" w:cs="Times New Roman"/>
              </w:rPr>
            </w:pPr>
            <w:r>
              <w:rPr>
                <w:rFonts w:ascii="Times New Roman" w:hAnsi="Times New Roman" w:cs="Times New Roman"/>
              </w:rPr>
              <w:t>0.50</w:t>
            </w:r>
          </w:p>
        </w:tc>
      </w:tr>
    </w:tbl>
    <w:p w14:paraId="476097BE" w14:textId="1BD30539" w:rsidR="00D565C3" w:rsidRDefault="00D565C3">
      <w:pPr>
        <w:rPr>
          <w:rFonts w:ascii="Times New Roman" w:hAnsi="Times New Roman" w:cs="Times New Roman"/>
          <w:b/>
          <w:bCs/>
          <w:sz w:val="24"/>
          <w:szCs w:val="24"/>
        </w:rPr>
      </w:pPr>
      <w:r>
        <w:rPr>
          <w:rFonts w:ascii="Times New Roman" w:hAnsi="Times New Roman" w:cs="Times New Roman"/>
          <w:b/>
          <w:bCs/>
          <w:sz w:val="24"/>
          <w:szCs w:val="24"/>
        </w:rPr>
        <w:br w:type="page"/>
      </w:r>
    </w:p>
    <w:p w14:paraId="4DD0BE22" w14:textId="14A48832" w:rsidR="006B4BD9" w:rsidRDefault="00AB492C" w:rsidP="006B4BD9">
      <w:pPr>
        <w:rPr>
          <w:iCs/>
          <w:sz w:val="24"/>
          <w:szCs w:val="24"/>
        </w:rPr>
      </w:pPr>
      <w:r>
        <w:rPr>
          <w:rFonts w:ascii="Times New Roman" w:hAnsi="Times New Roman" w:cs="Times New Roman"/>
          <w:b/>
          <w:bCs/>
          <w:sz w:val="24"/>
          <w:szCs w:val="24"/>
        </w:rPr>
        <w:lastRenderedPageBreak/>
        <w:t>Section S6: References</w:t>
      </w:r>
    </w:p>
    <w:p w14:paraId="561CE78E" w14:textId="77777777" w:rsidR="00FA15D0" w:rsidRPr="00C741B4" w:rsidRDefault="006B4BD9" w:rsidP="00C741B4">
      <w:pPr>
        <w:pStyle w:val="Bibliography"/>
        <w:jc w:val="both"/>
        <w:rPr>
          <w:rFonts w:ascii="Times New Roman" w:hAnsi="Times New Roman" w:cs="Times New Roman"/>
          <w:sz w:val="24"/>
          <w:szCs w:val="24"/>
        </w:rPr>
      </w:pPr>
      <w:r w:rsidRPr="00C741B4">
        <w:rPr>
          <w:rFonts w:ascii="Times New Roman" w:hAnsi="Times New Roman" w:cs="Times New Roman"/>
          <w:iCs/>
          <w:sz w:val="24"/>
          <w:szCs w:val="24"/>
        </w:rPr>
        <w:fldChar w:fldCharType="begin"/>
      </w:r>
      <w:r w:rsidR="004206E1" w:rsidRPr="00C741B4">
        <w:rPr>
          <w:rFonts w:ascii="Times New Roman" w:hAnsi="Times New Roman" w:cs="Times New Roman"/>
          <w:iCs/>
          <w:sz w:val="24"/>
          <w:szCs w:val="24"/>
        </w:rPr>
        <w:instrText xml:space="preserve"> ADDIN ZOTERO_BIBL {"uncited":[],"omitted":[],"custom":[]} CSL_BIBLIOGRAPHY </w:instrText>
      </w:r>
      <w:r w:rsidRPr="00C741B4">
        <w:rPr>
          <w:rFonts w:ascii="Times New Roman" w:hAnsi="Times New Roman" w:cs="Times New Roman"/>
          <w:iCs/>
          <w:sz w:val="24"/>
          <w:szCs w:val="24"/>
        </w:rPr>
        <w:fldChar w:fldCharType="separate"/>
      </w:r>
      <w:r w:rsidR="00FA15D0" w:rsidRPr="00C741B4">
        <w:rPr>
          <w:rFonts w:ascii="Times New Roman" w:hAnsi="Times New Roman" w:cs="Times New Roman"/>
          <w:sz w:val="24"/>
          <w:szCs w:val="24"/>
        </w:rPr>
        <w:t>(1)</w:t>
      </w:r>
      <w:r w:rsidR="00FA15D0" w:rsidRPr="00C741B4">
        <w:rPr>
          <w:rFonts w:ascii="Times New Roman" w:hAnsi="Times New Roman" w:cs="Times New Roman"/>
          <w:sz w:val="24"/>
          <w:szCs w:val="24"/>
        </w:rPr>
        <w:tab/>
        <w:t xml:space="preserve">Zeman, L.; Wales, M. Steric Rejection of Polymeric Solutes by Membranes with Uniform Pore Size Distribution. </w:t>
      </w:r>
      <w:r w:rsidR="00FA15D0" w:rsidRPr="00C741B4">
        <w:rPr>
          <w:rFonts w:ascii="Times New Roman" w:hAnsi="Times New Roman" w:cs="Times New Roman"/>
          <w:i/>
          <w:iCs/>
          <w:sz w:val="24"/>
          <w:szCs w:val="24"/>
        </w:rPr>
        <w:t>Separation Science and Technology</w:t>
      </w:r>
      <w:r w:rsidR="00FA15D0" w:rsidRPr="00C741B4">
        <w:rPr>
          <w:rFonts w:ascii="Times New Roman" w:hAnsi="Times New Roman" w:cs="Times New Roman"/>
          <w:sz w:val="24"/>
          <w:szCs w:val="24"/>
        </w:rPr>
        <w:t xml:space="preserve"> </w:t>
      </w:r>
      <w:r w:rsidR="00FA15D0" w:rsidRPr="00C741B4">
        <w:rPr>
          <w:rFonts w:ascii="Times New Roman" w:hAnsi="Times New Roman" w:cs="Times New Roman"/>
          <w:b/>
          <w:bCs/>
          <w:sz w:val="24"/>
          <w:szCs w:val="24"/>
        </w:rPr>
        <w:t>1981</w:t>
      </w:r>
      <w:r w:rsidR="00FA15D0" w:rsidRPr="00C741B4">
        <w:rPr>
          <w:rFonts w:ascii="Times New Roman" w:hAnsi="Times New Roman" w:cs="Times New Roman"/>
          <w:sz w:val="24"/>
          <w:szCs w:val="24"/>
        </w:rPr>
        <w:t xml:space="preserve">, </w:t>
      </w:r>
      <w:r w:rsidR="00FA15D0" w:rsidRPr="00C741B4">
        <w:rPr>
          <w:rFonts w:ascii="Times New Roman" w:hAnsi="Times New Roman" w:cs="Times New Roman"/>
          <w:i/>
          <w:iCs/>
          <w:sz w:val="24"/>
          <w:szCs w:val="24"/>
        </w:rPr>
        <w:t>16</w:t>
      </w:r>
      <w:r w:rsidR="00FA15D0" w:rsidRPr="00C741B4">
        <w:rPr>
          <w:rFonts w:ascii="Times New Roman" w:hAnsi="Times New Roman" w:cs="Times New Roman"/>
          <w:sz w:val="24"/>
          <w:szCs w:val="24"/>
        </w:rPr>
        <w:t xml:space="preserve"> (3), 275–290. https://doi.org/10.1080/01496398108068519.</w:t>
      </w:r>
    </w:p>
    <w:p w14:paraId="2DEC14E5"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(2)</w:t>
      </w:r>
      <w:r w:rsidRPr="00C741B4">
        <w:rPr>
          <w:rFonts w:ascii="Times New Roman" w:hAnsi="Times New Roman" w:cs="Times New Roman"/>
          <w:sz w:val="24"/>
          <w:szCs w:val="24"/>
        </w:rPr>
        <w:tab/>
        <w:t xml:space="preserve">Waldman, R. Z.; Gao, F.; Phillip, W. A.; Darling, S. B. Maximizing Selectivity: An Analysis of Isoporous Membranes. </w:t>
      </w:r>
      <w:r w:rsidRPr="00C741B4">
        <w:rPr>
          <w:rFonts w:ascii="Times New Roman" w:hAnsi="Times New Roman" w:cs="Times New Roman"/>
          <w:i/>
          <w:iCs/>
          <w:sz w:val="24"/>
          <w:szCs w:val="24"/>
        </w:rPr>
        <w:t>Journal of Membrane Science</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2021</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633</w:t>
      </w:r>
      <w:r w:rsidRPr="00C741B4">
        <w:rPr>
          <w:rFonts w:ascii="Times New Roman" w:hAnsi="Times New Roman" w:cs="Times New Roman"/>
          <w:sz w:val="24"/>
          <w:szCs w:val="24"/>
        </w:rPr>
        <w:t>, 119389. https://doi.org/10.1016/j.memsci.2021.119389.</w:t>
      </w:r>
    </w:p>
    <w:p w14:paraId="54EA54A8"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(3)</w:t>
      </w:r>
      <w:r w:rsidRPr="00C741B4">
        <w:rPr>
          <w:rFonts w:ascii="Times New Roman" w:hAnsi="Times New Roman" w:cs="Times New Roman"/>
          <w:sz w:val="24"/>
          <w:szCs w:val="24"/>
        </w:rPr>
        <w:tab/>
        <w:t xml:space="preserve">Ge, Z.; Wang, Y. Estimation of Nanodiamond Surface Charge Density from Zeta Potential and Molecular Dynamics Simulations. </w:t>
      </w:r>
      <w:r w:rsidRPr="00C741B4">
        <w:rPr>
          <w:rFonts w:ascii="Times New Roman" w:hAnsi="Times New Roman" w:cs="Times New Roman"/>
          <w:i/>
          <w:iCs/>
          <w:sz w:val="24"/>
          <w:szCs w:val="24"/>
        </w:rPr>
        <w:t>J. Phys. Chem. B</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2017</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121</w:t>
      </w:r>
      <w:r w:rsidRPr="00C741B4">
        <w:rPr>
          <w:rFonts w:ascii="Times New Roman" w:hAnsi="Times New Roman" w:cs="Times New Roman"/>
          <w:sz w:val="24"/>
          <w:szCs w:val="24"/>
        </w:rPr>
        <w:t xml:space="preserve"> (15), 3394–3402. https://doi.org/10.1021/acs.jpcb.6b08589.</w:t>
      </w:r>
    </w:p>
    <w:p w14:paraId="3CBE851A"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(4)</w:t>
      </w:r>
      <w:r w:rsidRPr="00C741B4">
        <w:rPr>
          <w:rFonts w:ascii="Times New Roman" w:hAnsi="Times New Roman" w:cs="Times New Roman"/>
          <w:sz w:val="24"/>
          <w:szCs w:val="24"/>
        </w:rPr>
        <w:tab/>
        <w:t xml:space="preserve">Sujanani, R.; Nordness, O.; Miranda, A.; Katz, L. E.; Brennecke, J. F.; Freeman, B. D. Accounting for Ion Pairing Effects on Sulfate Salt Sorption in Cation Exchange Membranes. </w:t>
      </w:r>
      <w:r w:rsidRPr="00C741B4">
        <w:rPr>
          <w:rFonts w:ascii="Times New Roman" w:hAnsi="Times New Roman" w:cs="Times New Roman"/>
          <w:i/>
          <w:iCs/>
          <w:sz w:val="24"/>
          <w:szCs w:val="24"/>
        </w:rPr>
        <w:t>J. Phys. Chem. B</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2023</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127</w:t>
      </w:r>
      <w:r w:rsidRPr="00C741B4">
        <w:rPr>
          <w:rFonts w:ascii="Times New Roman" w:hAnsi="Times New Roman" w:cs="Times New Roman"/>
          <w:sz w:val="24"/>
          <w:szCs w:val="24"/>
        </w:rPr>
        <w:t xml:space="preserve"> (8), 1842–1855. https://doi.org/10.1021/acs.jpcb.2c07900.</w:t>
      </w:r>
    </w:p>
    <w:p w14:paraId="740508A4"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(5)</w:t>
      </w:r>
      <w:r w:rsidRPr="00C741B4">
        <w:rPr>
          <w:rFonts w:ascii="Times New Roman" w:hAnsi="Times New Roman" w:cs="Times New Roman"/>
          <w:sz w:val="24"/>
          <w:szCs w:val="24"/>
        </w:rPr>
        <w:tab/>
        <w:t xml:space="preserve">Davies, C. W. 397. The Extent of Dissociation of Salts in Water. Part VIII. An Equation for the Mean Ionic Activity Coefficient of an Electrolyte in Water, and a Revision of the Dissociation Constants of Some Sulphates. </w:t>
      </w:r>
      <w:r w:rsidRPr="00C741B4">
        <w:rPr>
          <w:rFonts w:ascii="Times New Roman" w:hAnsi="Times New Roman" w:cs="Times New Roman"/>
          <w:i/>
          <w:iCs/>
          <w:sz w:val="24"/>
          <w:szCs w:val="24"/>
        </w:rPr>
        <w:t>J. Chem. Soc.</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1938</w:t>
      </w:r>
      <w:r w:rsidRPr="00C741B4">
        <w:rPr>
          <w:rFonts w:ascii="Times New Roman" w:hAnsi="Times New Roman" w:cs="Times New Roman"/>
          <w:sz w:val="24"/>
          <w:szCs w:val="24"/>
        </w:rPr>
        <w:t>, 2093. https://doi.org/10.1039/jr9380002093.</w:t>
      </w:r>
    </w:p>
    <w:p w14:paraId="00295F63"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(6)</w:t>
      </w:r>
      <w:r w:rsidRPr="00C741B4">
        <w:rPr>
          <w:rFonts w:ascii="Times New Roman" w:hAnsi="Times New Roman" w:cs="Times New Roman"/>
          <w:sz w:val="24"/>
          <w:szCs w:val="24"/>
        </w:rPr>
        <w:tab/>
        <w:t xml:space="preserve">Zeman, L. J.; Zydney, A. </w:t>
      </w:r>
      <w:r w:rsidRPr="00C741B4">
        <w:rPr>
          <w:rFonts w:ascii="Times New Roman" w:hAnsi="Times New Roman" w:cs="Times New Roman"/>
          <w:i/>
          <w:iCs/>
          <w:sz w:val="24"/>
          <w:szCs w:val="24"/>
        </w:rPr>
        <w:t>Microfiltration and Ultrafiltration: Principles and Applications</w:t>
      </w:r>
      <w:r w:rsidRPr="00C741B4">
        <w:rPr>
          <w:rFonts w:ascii="Times New Roman" w:hAnsi="Times New Roman" w:cs="Times New Roman"/>
          <w:sz w:val="24"/>
          <w:szCs w:val="24"/>
        </w:rPr>
        <w:t>; 2017; p 618. https://doi.org/10.1201/9780203747223.</w:t>
      </w:r>
    </w:p>
    <w:p w14:paraId="4E3D0A58"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(7)</w:t>
      </w:r>
      <w:r w:rsidRPr="00C741B4">
        <w:rPr>
          <w:rFonts w:ascii="Times New Roman" w:hAnsi="Times New Roman" w:cs="Times New Roman"/>
          <w:sz w:val="24"/>
          <w:szCs w:val="24"/>
        </w:rPr>
        <w:tab/>
        <w:t xml:space="preserve">Ouimet, J. A.; Al-Badani, F.; Liu, X.; Lair, L.; Muetzel, Z. W.; Dowling, A. W.; Phillip, W. A. Automated Membrane Characterization: In-Situ Monitoring of the Permeate and Retentate Solutions Using a 3D Printed Permeate Probe Device. </w:t>
      </w:r>
      <w:r w:rsidRPr="00C741B4">
        <w:rPr>
          <w:rFonts w:ascii="Times New Roman" w:hAnsi="Times New Roman" w:cs="Times New Roman"/>
          <w:i/>
          <w:iCs/>
          <w:sz w:val="24"/>
          <w:szCs w:val="24"/>
        </w:rPr>
        <w:t>Journal of Membrane Science Letters</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2024</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4</w:t>
      </w:r>
      <w:r w:rsidRPr="00C741B4">
        <w:rPr>
          <w:rFonts w:ascii="Times New Roman" w:hAnsi="Times New Roman" w:cs="Times New Roman"/>
          <w:sz w:val="24"/>
          <w:szCs w:val="24"/>
        </w:rPr>
        <w:t xml:space="preserve"> (2), 100087. https://doi.org/10.1016/j.memlet.2024.100087.</w:t>
      </w:r>
    </w:p>
    <w:p w14:paraId="16C2A059"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(8)</w:t>
      </w:r>
      <w:r w:rsidRPr="00C741B4">
        <w:rPr>
          <w:rFonts w:ascii="Times New Roman" w:hAnsi="Times New Roman" w:cs="Times New Roman"/>
          <w:sz w:val="24"/>
          <w:szCs w:val="24"/>
        </w:rPr>
        <w:tab/>
        <w:t xml:space="preserve">Shedlovsky, T. AN EQUATION FOR ELECTROLYTIC CONDUCTANCE. </w:t>
      </w:r>
      <w:r w:rsidRPr="00C741B4">
        <w:rPr>
          <w:rFonts w:ascii="Times New Roman" w:hAnsi="Times New Roman" w:cs="Times New Roman"/>
          <w:i/>
          <w:iCs/>
          <w:sz w:val="24"/>
          <w:szCs w:val="24"/>
        </w:rPr>
        <w:t>J. Am. Chem. Soc.</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1932</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54</w:t>
      </w:r>
      <w:r w:rsidRPr="00C741B4">
        <w:rPr>
          <w:rFonts w:ascii="Times New Roman" w:hAnsi="Times New Roman" w:cs="Times New Roman"/>
          <w:sz w:val="24"/>
          <w:szCs w:val="24"/>
        </w:rPr>
        <w:t xml:space="preserve"> (4), 1405–1411. https://doi.org/10.1021/ja01343a019.</w:t>
      </w:r>
    </w:p>
    <w:p w14:paraId="438E380B"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(9)</w:t>
      </w:r>
      <w:r w:rsidRPr="00C741B4">
        <w:rPr>
          <w:rFonts w:ascii="Times New Roman" w:hAnsi="Times New Roman" w:cs="Times New Roman"/>
          <w:sz w:val="24"/>
          <w:szCs w:val="24"/>
        </w:rPr>
        <w:tab/>
        <w:t xml:space="preserve">R. A., R.; R. H., S. </w:t>
      </w:r>
      <w:r w:rsidRPr="00C741B4">
        <w:rPr>
          <w:rFonts w:ascii="Times New Roman" w:hAnsi="Times New Roman" w:cs="Times New Roman"/>
          <w:i/>
          <w:iCs/>
          <w:sz w:val="24"/>
          <w:szCs w:val="24"/>
        </w:rPr>
        <w:t>Electrolyte Solutions</w:t>
      </w:r>
      <w:r w:rsidRPr="00C741B4">
        <w:rPr>
          <w:rFonts w:ascii="Times New Roman" w:hAnsi="Times New Roman" w:cs="Times New Roman"/>
          <w:sz w:val="24"/>
          <w:szCs w:val="24"/>
        </w:rPr>
        <w:t>, Second Revised Edition.; Dover Publications, 2002.</w:t>
      </w:r>
    </w:p>
    <w:p w14:paraId="4208E34D"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(10)</w:t>
      </w:r>
      <w:r w:rsidRPr="00C741B4">
        <w:rPr>
          <w:rFonts w:ascii="Times New Roman" w:hAnsi="Times New Roman" w:cs="Times New Roman"/>
          <w:sz w:val="24"/>
          <w:szCs w:val="24"/>
        </w:rPr>
        <w:tab/>
        <w:t xml:space="preserve">Freger, V. Swelling and Morphology of the Skin Layer of Polyamide Composite Membranes: An Atomic Force Microscopy Study. </w:t>
      </w:r>
      <w:r w:rsidRPr="00C741B4">
        <w:rPr>
          <w:rFonts w:ascii="Times New Roman" w:hAnsi="Times New Roman" w:cs="Times New Roman"/>
          <w:i/>
          <w:iCs/>
          <w:sz w:val="24"/>
          <w:szCs w:val="24"/>
        </w:rPr>
        <w:t>Environ. Sci. Technol.</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2004</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38</w:t>
      </w:r>
      <w:r w:rsidRPr="00C741B4">
        <w:rPr>
          <w:rFonts w:ascii="Times New Roman" w:hAnsi="Times New Roman" w:cs="Times New Roman"/>
          <w:sz w:val="24"/>
          <w:szCs w:val="24"/>
        </w:rPr>
        <w:t xml:space="preserve"> (11), 3168–3175. https://doi.org/10.1021/es034815u.</w:t>
      </w:r>
    </w:p>
    <w:p w14:paraId="6A04CAA0"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(11)</w:t>
      </w:r>
      <w:r w:rsidRPr="00C741B4">
        <w:rPr>
          <w:rFonts w:ascii="Times New Roman" w:hAnsi="Times New Roman" w:cs="Times New Roman"/>
          <w:sz w:val="24"/>
          <w:szCs w:val="24"/>
        </w:rPr>
        <w:tab/>
        <w:t xml:space="preserve">Quigley, A. E.; Zofchak, E. S.; Dycha, K. J.; Lynd, N. A.; Ganesan, V.; Freeman, B. D. Predicting Mixed Binary Alkali Halide Salt Transport in Uncharged Poly(Ethylene Oxide)-Based Membranes. </w:t>
      </w:r>
      <w:r w:rsidRPr="00C741B4">
        <w:rPr>
          <w:rFonts w:ascii="Times New Roman" w:hAnsi="Times New Roman" w:cs="Times New Roman"/>
          <w:i/>
          <w:iCs/>
          <w:sz w:val="24"/>
          <w:szCs w:val="24"/>
        </w:rPr>
        <w:t>Journal of Membrane Science</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2026</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739</w:t>
      </w:r>
      <w:r w:rsidRPr="00C741B4">
        <w:rPr>
          <w:rFonts w:ascii="Times New Roman" w:hAnsi="Times New Roman" w:cs="Times New Roman"/>
          <w:sz w:val="24"/>
          <w:szCs w:val="24"/>
        </w:rPr>
        <w:t>, 124918. https://doi.org/10.1016/j.memsci.2025.124918.</w:t>
      </w:r>
    </w:p>
    <w:p w14:paraId="54DE4B2B"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(12)</w:t>
      </w:r>
      <w:r w:rsidRPr="00C741B4">
        <w:rPr>
          <w:rFonts w:ascii="Times New Roman" w:hAnsi="Times New Roman" w:cs="Times New Roman"/>
          <w:sz w:val="24"/>
          <w:szCs w:val="24"/>
        </w:rPr>
        <w:tab/>
        <w:t xml:space="preserve">Kim, Y.; Kim, T.; Kang, D. E.; Kracaw, R. B.; Lukaszewski, A. J.; Szymanski, J. S.; Rahman, C. M.; Shaqfeh, M. A.; Tierney, K. M.; Doan, H.; Collins, L.; Oh, H. J. Weak Polyelectrolyte Membranes with a Wide Ion-Exchange Capacity (IEC) Range and Limited Water Swelling in Clean Technologies for Sustainability. </w:t>
      </w:r>
      <w:r w:rsidRPr="00C741B4">
        <w:rPr>
          <w:rFonts w:ascii="Times New Roman" w:hAnsi="Times New Roman" w:cs="Times New Roman"/>
          <w:i/>
          <w:iCs/>
          <w:sz w:val="24"/>
          <w:szCs w:val="24"/>
        </w:rPr>
        <w:t>ACS Appl. Polym. Mater.</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2024</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6</w:t>
      </w:r>
      <w:r w:rsidRPr="00C741B4">
        <w:rPr>
          <w:rFonts w:ascii="Times New Roman" w:hAnsi="Times New Roman" w:cs="Times New Roman"/>
          <w:sz w:val="24"/>
          <w:szCs w:val="24"/>
        </w:rPr>
        <w:t xml:space="preserve"> (18), 11334–11349. https://doi.org/10.1021/acsapm.4c01877.</w:t>
      </w:r>
    </w:p>
    <w:p w14:paraId="6EF691CD" w14:textId="77777777" w:rsidR="00FA15D0" w:rsidRPr="00C741B4" w:rsidRDefault="00FA15D0" w:rsidP="00C741B4">
      <w:pPr>
        <w:pStyle w:val="Bibliography"/>
        <w:jc w:val="both"/>
        <w:rPr>
          <w:rFonts w:ascii="Times New Roman" w:hAnsi="Times New Roman" w:cs="Times New Roman"/>
          <w:sz w:val="24"/>
          <w:szCs w:val="24"/>
        </w:rPr>
      </w:pPr>
      <w:r w:rsidRPr="00C741B4">
        <w:rPr>
          <w:rFonts w:ascii="Times New Roman" w:hAnsi="Times New Roman" w:cs="Times New Roman"/>
          <w:sz w:val="24"/>
          <w:szCs w:val="24"/>
        </w:rPr>
        <w:t>(13)</w:t>
      </w:r>
      <w:r w:rsidRPr="00C741B4">
        <w:rPr>
          <w:rFonts w:ascii="Times New Roman" w:hAnsi="Times New Roman" w:cs="Times New Roman"/>
          <w:sz w:val="24"/>
          <w:szCs w:val="24"/>
        </w:rPr>
        <w:tab/>
        <w:t xml:space="preserve">Kamcev, J.; Paul, D. R.; Manning, G. S.; Freeman, B. D. Predicting Salt Permeability Coefficients in Highly Swollen, Highly Charged Ion Exchange Membranes. </w:t>
      </w:r>
      <w:r w:rsidRPr="00C741B4">
        <w:rPr>
          <w:rFonts w:ascii="Times New Roman" w:hAnsi="Times New Roman" w:cs="Times New Roman"/>
          <w:i/>
          <w:iCs/>
          <w:sz w:val="24"/>
          <w:szCs w:val="24"/>
        </w:rPr>
        <w:t>ACS Appl. Mater. Interfaces</w:t>
      </w:r>
      <w:r w:rsidRPr="00C741B4">
        <w:rPr>
          <w:rFonts w:ascii="Times New Roman" w:hAnsi="Times New Roman" w:cs="Times New Roman"/>
          <w:sz w:val="24"/>
          <w:szCs w:val="24"/>
        </w:rPr>
        <w:t xml:space="preserve"> </w:t>
      </w:r>
      <w:r w:rsidRPr="00C741B4">
        <w:rPr>
          <w:rFonts w:ascii="Times New Roman" w:hAnsi="Times New Roman" w:cs="Times New Roman"/>
          <w:b/>
          <w:bCs/>
          <w:sz w:val="24"/>
          <w:szCs w:val="24"/>
        </w:rPr>
        <w:t>2017</w:t>
      </w:r>
      <w:r w:rsidRPr="00C741B4">
        <w:rPr>
          <w:rFonts w:ascii="Times New Roman" w:hAnsi="Times New Roman" w:cs="Times New Roman"/>
          <w:sz w:val="24"/>
          <w:szCs w:val="24"/>
        </w:rPr>
        <w:t xml:space="preserve">, </w:t>
      </w:r>
      <w:r w:rsidRPr="00C741B4">
        <w:rPr>
          <w:rFonts w:ascii="Times New Roman" w:hAnsi="Times New Roman" w:cs="Times New Roman"/>
          <w:i/>
          <w:iCs/>
          <w:sz w:val="24"/>
          <w:szCs w:val="24"/>
        </w:rPr>
        <w:t>9</w:t>
      </w:r>
      <w:r w:rsidRPr="00C741B4">
        <w:rPr>
          <w:rFonts w:ascii="Times New Roman" w:hAnsi="Times New Roman" w:cs="Times New Roman"/>
          <w:sz w:val="24"/>
          <w:szCs w:val="24"/>
        </w:rPr>
        <w:t xml:space="preserve"> (4), 4044–4056. https://doi.org/10.1021/acsami.6b14902.</w:t>
      </w:r>
    </w:p>
    <w:p w14:paraId="19CD696C" w14:textId="4C9EEACF" w:rsidR="006B4BD9" w:rsidRPr="00AB492C" w:rsidRDefault="006B4BD9" w:rsidP="00C741B4">
      <w:pPr>
        <w:jc w:val="both"/>
        <w:rPr>
          <w:rFonts w:ascii="Times New Roman" w:hAnsi="Times New Roman" w:cs="Times New Roman"/>
          <w:iCs/>
          <w:sz w:val="24"/>
          <w:szCs w:val="24"/>
        </w:rPr>
      </w:pPr>
      <w:r w:rsidRPr="00C741B4">
        <w:rPr>
          <w:rFonts w:ascii="Times New Roman" w:hAnsi="Times New Roman" w:cs="Times New Roman"/>
          <w:iCs/>
          <w:sz w:val="24"/>
          <w:szCs w:val="24"/>
        </w:rPr>
        <w:fldChar w:fldCharType="end"/>
      </w:r>
    </w:p>
    <w:p w14:paraId="6E9B22B8" w14:textId="05434E21" w:rsidR="00AB492C" w:rsidRPr="00AB492C" w:rsidRDefault="00AB492C" w:rsidP="005A7212">
      <w:pPr>
        <w:rPr>
          <w:rFonts w:ascii="Times New Roman" w:hAnsi="Times New Roman" w:cs="Times New Roman"/>
          <w:iCs/>
          <w:sz w:val="24"/>
          <w:szCs w:val="24"/>
        </w:rPr>
      </w:pPr>
    </w:p>
    <w:sectPr w:rsidR="00AB492C" w:rsidRPr="00AB492C">
      <w:footerReference w:type="defaul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Phillip" w:date="2026-05-17T10:12:00Z" w:initials="WP">
    <w:p w14:paraId="532EA56C" w14:textId="77777777" w:rsidR="00E338E1" w:rsidRDefault="00E338E1" w:rsidP="00E338E1">
      <w:r>
        <w:rPr>
          <w:rStyle w:val="CommentReference"/>
        </w:rPr>
        <w:annotationRef/>
      </w:r>
      <w:r>
        <w:rPr>
          <w:sz w:val="20"/>
          <w:szCs w:val="20"/>
        </w:rPr>
        <w:t>Do you include the H+ and OH- in your conductivity model? Their presence could also cause an 8% deviation.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2EA5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FB14A8" w16cex:dateUtc="2026-05-17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2EA56C" w16cid:durableId="7DFB14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B36C9" w14:textId="77777777" w:rsidR="00E7462C" w:rsidRDefault="00E7462C" w:rsidP="00C20A44">
      <w:pPr>
        <w:spacing w:after="0" w:line="240" w:lineRule="auto"/>
      </w:pPr>
      <w:r>
        <w:separator/>
      </w:r>
    </w:p>
  </w:endnote>
  <w:endnote w:type="continuationSeparator" w:id="0">
    <w:p w14:paraId="56819453" w14:textId="77777777" w:rsidR="00E7462C" w:rsidRDefault="00E7462C" w:rsidP="00C2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028437"/>
      <w:docPartObj>
        <w:docPartGallery w:val="Page Numbers (Bottom of Page)"/>
        <w:docPartUnique/>
      </w:docPartObj>
    </w:sdtPr>
    <w:sdtEndPr>
      <w:rPr>
        <w:noProof/>
      </w:rPr>
    </w:sdtEndPr>
    <w:sdtContent>
      <w:p w14:paraId="6A61D216" w14:textId="403CBA0E" w:rsidR="00C20A44" w:rsidRDefault="00C20A44">
        <w:pPr>
          <w:pStyle w:val="Footer"/>
          <w:jc w:val="center"/>
        </w:pPr>
        <w:r>
          <w:t>S</w:t>
        </w:r>
        <w:r>
          <w:fldChar w:fldCharType="begin"/>
        </w:r>
        <w:r>
          <w:instrText xml:space="preserve"> PAGE   \* MERGEFORMAT </w:instrText>
        </w:r>
        <w:r>
          <w:fldChar w:fldCharType="separate"/>
        </w:r>
        <w:r>
          <w:rPr>
            <w:noProof/>
          </w:rPr>
          <w:t>2</w:t>
        </w:r>
        <w:r>
          <w:rPr>
            <w:noProof/>
          </w:rPr>
          <w:fldChar w:fldCharType="end"/>
        </w:r>
      </w:p>
    </w:sdtContent>
  </w:sdt>
  <w:p w14:paraId="691E42F0" w14:textId="77777777" w:rsidR="00C20A44" w:rsidRDefault="00C20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C8C2D" w14:textId="77777777" w:rsidR="00E7462C" w:rsidRDefault="00E7462C" w:rsidP="00C20A44">
      <w:pPr>
        <w:spacing w:after="0" w:line="240" w:lineRule="auto"/>
      </w:pPr>
      <w:r>
        <w:separator/>
      </w:r>
    </w:p>
  </w:footnote>
  <w:footnote w:type="continuationSeparator" w:id="0">
    <w:p w14:paraId="3AEB1789" w14:textId="77777777" w:rsidR="00E7462C" w:rsidRDefault="00E7462C" w:rsidP="00C20A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634"/>
    <w:multiLevelType w:val="hybridMultilevel"/>
    <w:tmpl w:val="3E9412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D3F92"/>
    <w:multiLevelType w:val="hybridMultilevel"/>
    <w:tmpl w:val="FBF6C088"/>
    <w:lvl w:ilvl="0" w:tplc="DC4CE2F4">
      <w:start w:val="1"/>
      <w:numFmt w:val="decimal"/>
      <w:lvlText w:val="%1)"/>
      <w:lvlJc w:val="left"/>
      <w:pPr>
        <w:ind w:left="1020" w:hanging="360"/>
      </w:pPr>
    </w:lvl>
    <w:lvl w:ilvl="1" w:tplc="5592269A">
      <w:start w:val="1"/>
      <w:numFmt w:val="decimal"/>
      <w:lvlText w:val="%2)"/>
      <w:lvlJc w:val="left"/>
      <w:pPr>
        <w:ind w:left="1020" w:hanging="360"/>
      </w:pPr>
    </w:lvl>
    <w:lvl w:ilvl="2" w:tplc="41027BAC">
      <w:start w:val="1"/>
      <w:numFmt w:val="decimal"/>
      <w:lvlText w:val="%3)"/>
      <w:lvlJc w:val="left"/>
      <w:pPr>
        <w:ind w:left="1020" w:hanging="360"/>
      </w:pPr>
    </w:lvl>
    <w:lvl w:ilvl="3" w:tplc="E74A957C">
      <w:start w:val="1"/>
      <w:numFmt w:val="decimal"/>
      <w:lvlText w:val="%4)"/>
      <w:lvlJc w:val="left"/>
      <w:pPr>
        <w:ind w:left="1020" w:hanging="360"/>
      </w:pPr>
    </w:lvl>
    <w:lvl w:ilvl="4" w:tplc="2BB07F96">
      <w:start w:val="1"/>
      <w:numFmt w:val="decimal"/>
      <w:lvlText w:val="%5)"/>
      <w:lvlJc w:val="left"/>
      <w:pPr>
        <w:ind w:left="1020" w:hanging="360"/>
      </w:pPr>
    </w:lvl>
    <w:lvl w:ilvl="5" w:tplc="4038F50E">
      <w:start w:val="1"/>
      <w:numFmt w:val="decimal"/>
      <w:lvlText w:val="%6)"/>
      <w:lvlJc w:val="left"/>
      <w:pPr>
        <w:ind w:left="1020" w:hanging="360"/>
      </w:pPr>
    </w:lvl>
    <w:lvl w:ilvl="6" w:tplc="C532C134">
      <w:start w:val="1"/>
      <w:numFmt w:val="decimal"/>
      <w:lvlText w:val="%7)"/>
      <w:lvlJc w:val="left"/>
      <w:pPr>
        <w:ind w:left="1020" w:hanging="360"/>
      </w:pPr>
    </w:lvl>
    <w:lvl w:ilvl="7" w:tplc="71DC642E">
      <w:start w:val="1"/>
      <w:numFmt w:val="decimal"/>
      <w:lvlText w:val="%8)"/>
      <w:lvlJc w:val="left"/>
      <w:pPr>
        <w:ind w:left="1020" w:hanging="360"/>
      </w:pPr>
    </w:lvl>
    <w:lvl w:ilvl="8" w:tplc="A8847AC4">
      <w:start w:val="1"/>
      <w:numFmt w:val="decimal"/>
      <w:lvlText w:val="%9)"/>
      <w:lvlJc w:val="left"/>
      <w:pPr>
        <w:ind w:left="1020" w:hanging="360"/>
      </w:pPr>
    </w:lvl>
  </w:abstractNum>
  <w:abstractNum w:abstractNumId="2" w15:restartNumberingAfterBreak="0">
    <w:nsid w:val="2AA65D02"/>
    <w:multiLevelType w:val="hybridMultilevel"/>
    <w:tmpl w:val="821AB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8366CC"/>
    <w:multiLevelType w:val="hybridMultilevel"/>
    <w:tmpl w:val="C9E2751E"/>
    <w:lvl w:ilvl="0" w:tplc="99ACC446">
      <w:start w:val="1"/>
      <w:numFmt w:val="decimal"/>
      <w:lvlText w:val="%1)"/>
      <w:lvlJc w:val="left"/>
      <w:pPr>
        <w:ind w:left="1020" w:hanging="360"/>
      </w:pPr>
    </w:lvl>
    <w:lvl w:ilvl="1" w:tplc="32462DFE">
      <w:start w:val="1"/>
      <w:numFmt w:val="decimal"/>
      <w:lvlText w:val="%2)"/>
      <w:lvlJc w:val="left"/>
      <w:pPr>
        <w:ind w:left="1020" w:hanging="360"/>
      </w:pPr>
    </w:lvl>
    <w:lvl w:ilvl="2" w:tplc="D5803840">
      <w:start w:val="1"/>
      <w:numFmt w:val="decimal"/>
      <w:lvlText w:val="%3)"/>
      <w:lvlJc w:val="left"/>
      <w:pPr>
        <w:ind w:left="1020" w:hanging="360"/>
      </w:pPr>
    </w:lvl>
    <w:lvl w:ilvl="3" w:tplc="527A6E1E">
      <w:start w:val="1"/>
      <w:numFmt w:val="decimal"/>
      <w:lvlText w:val="%4)"/>
      <w:lvlJc w:val="left"/>
      <w:pPr>
        <w:ind w:left="1020" w:hanging="360"/>
      </w:pPr>
    </w:lvl>
    <w:lvl w:ilvl="4" w:tplc="179E8102">
      <w:start w:val="1"/>
      <w:numFmt w:val="decimal"/>
      <w:lvlText w:val="%5)"/>
      <w:lvlJc w:val="left"/>
      <w:pPr>
        <w:ind w:left="1020" w:hanging="360"/>
      </w:pPr>
    </w:lvl>
    <w:lvl w:ilvl="5" w:tplc="C7AEF478">
      <w:start w:val="1"/>
      <w:numFmt w:val="decimal"/>
      <w:lvlText w:val="%6)"/>
      <w:lvlJc w:val="left"/>
      <w:pPr>
        <w:ind w:left="1020" w:hanging="360"/>
      </w:pPr>
    </w:lvl>
    <w:lvl w:ilvl="6" w:tplc="38F6B4B0">
      <w:start w:val="1"/>
      <w:numFmt w:val="decimal"/>
      <w:lvlText w:val="%7)"/>
      <w:lvlJc w:val="left"/>
      <w:pPr>
        <w:ind w:left="1020" w:hanging="360"/>
      </w:pPr>
    </w:lvl>
    <w:lvl w:ilvl="7" w:tplc="313C54C0">
      <w:start w:val="1"/>
      <w:numFmt w:val="decimal"/>
      <w:lvlText w:val="%8)"/>
      <w:lvlJc w:val="left"/>
      <w:pPr>
        <w:ind w:left="1020" w:hanging="360"/>
      </w:pPr>
    </w:lvl>
    <w:lvl w:ilvl="8" w:tplc="C85044A6">
      <w:start w:val="1"/>
      <w:numFmt w:val="decimal"/>
      <w:lvlText w:val="%9)"/>
      <w:lvlJc w:val="left"/>
      <w:pPr>
        <w:ind w:left="1020" w:hanging="360"/>
      </w:pPr>
    </w:lvl>
  </w:abstractNum>
  <w:abstractNum w:abstractNumId="4" w15:restartNumberingAfterBreak="0">
    <w:nsid w:val="4DBE39E7"/>
    <w:multiLevelType w:val="hybridMultilevel"/>
    <w:tmpl w:val="26B2D020"/>
    <w:lvl w:ilvl="0" w:tplc="0382FACE">
      <w:start w:val="1"/>
      <w:numFmt w:val="decimal"/>
      <w:lvlText w:val="%1)"/>
      <w:lvlJc w:val="left"/>
      <w:pPr>
        <w:ind w:left="1020" w:hanging="360"/>
      </w:pPr>
    </w:lvl>
    <w:lvl w:ilvl="1" w:tplc="56AC82F8">
      <w:start w:val="1"/>
      <w:numFmt w:val="decimal"/>
      <w:lvlText w:val="%2)"/>
      <w:lvlJc w:val="left"/>
      <w:pPr>
        <w:ind w:left="1020" w:hanging="360"/>
      </w:pPr>
    </w:lvl>
    <w:lvl w:ilvl="2" w:tplc="E8081212">
      <w:start w:val="1"/>
      <w:numFmt w:val="decimal"/>
      <w:lvlText w:val="%3)"/>
      <w:lvlJc w:val="left"/>
      <w:pPr>
        <w:ind w:left="1020" w:hanging="360"/>
      </w:pPr>
    </w:lvl>
    <w:lvl w:ilvl="3" w:tplc="A956D406">
      <w:start w:val="1"/>
      <w:numFmt w:val="decimal"/>
      <w:lvlText w:val="%4)"/>
      <w:lvlJc w:val="left"/>
      <w:pPr>
        <w:ind w:left="1020" w:hanging="360"/>
      </w:pPr>
    </w:lvl>
    <w:lvl w:ilvl="4" w:tplc="6C66E430">
      <w:start w:val="1"/>
      <w:numFmt w:val="decimal"/>
      <w:lvlText w:val="%5)"/>
      <w:lvlJc w:val="left"/>
      <w:pPr>
        <w:ind w:left="1020" w:hanging="360"/>
      </w:pPr>
    </w:lvl>
    <w:lvl w:ilvl="5" w:tplc="8D6CFBCC">
      <w:start w:val="1"/>
      <w:numFmt w:val="decimal"/>
      <w:lvlText w:val="%6)"/>
      <w:lvlJc w:val="left"/>
      <w:pPr>
        <w:ind w:left="1020" w:hanging="360"/>
      </w:pPr>
    </w:lvl>
    <w:lvl w:ilvl="6" w:tplc="856ACFC8">
      <w:start w:val="1"/>
      <w:numFmt w:val="decimal"/>
      <w:lvlText w:val="%7)"/>
      <w:lvlJc w:val="left"/>
      <w:pPr>
        <w:ind w:left="1020" w:hanging="360"/>
      </w:pPr>
    </w:lvl>
    <w:lvl w:ilvl="7" w:tplc="CB1A34CA">
      <w:start w:val="1"/>
      <w:numFmt w:val="decimal"/>
      <w:lvlText w:val="%8)"/>
      <w:lvlJc w:val="left"/>
      <w:pPr>
        <w:ind w:left="1020" w:hanging="360"/>
      </w:pPr>
    </w:lvl>
    <w:lvl w:ilvl="8" w:tplc="7D2A4834">
      <w:start w:val="1"/>
      <w:numFmt w:val="decimal"/>
      <w:lvlText w:val="%9)"/>
      <w:lvlJc w:val="left"/>
      <w:pPr>
        <w:ind w:left="1020" w:hanging="360"/>
      </w:pPr>
    </w:lvl>
  </w:abstractNum>
  <w:abstractNum w:abstractNumId="5" w15:restartNumberingAfterBreak="0">
    <w:nsid w:val="56507A3C"/>
    <w:multiLevelType w:val="hybridMultilevel"/>
    <w:tmpl w:val="24009C62"/>
    <w:lvl w:ilvl="0" w:tplc="F08CC46C">
      <w:start w:val="1"/>
      <w:numFmt w:val="decimal"/>
      <w:lvlText w:val="%1)"/>
      <w:lvlJc w:val="left"/>
      <w:pPr>
        <w:ind w:left="1020" w:hanging="360"/>
      </w:pPr>
    </w:lvl>
    <w:lvl w:ilvl="1" w:tplc="0610DEB0">
      <w:start w:val="1"/>
      <w:numFmt w:val="decimal"/>
      <w:lvlText w:val="%2)"/>
      <w:lvlJc w:val="left"/>
      <w:pPr>
        <w:ind w:left="1020" w:hanging="360"/>
      </w:pPr>
    </w:lvl>
    <w:lvl w:ilvl="2" w:tplc="BFE2CB9E">
      <w:start w:val="1"/>
      <w:numFmt w:val="decimal"/>
      <w:lvlText w:val="%3)"/>
      <w:lvlJc w:val="left"/>
      <w:pPr>
        <w:ind w:left="1020" w:hanging="360"/>
      </w:pPr>
    </w:lvl>
    <w:lvl w:ilvl="3" w:tplc="E8102A62">
      <w:start w:val="1"/>
      <w:numFmt w:val="decimal"/>
      <w:lvlText w:val="%4)"/>
      <w:lvlJc w:val="left"/>
      <w:pPr>
        <w:ind w:left="1020" w:hanging="360"/>
      </w:pPr>
    </w:lvl>
    <w:lvl w:ilvl="4" w:tplc="58D2F570">
      <w:start w:val="1"/>
      <w:numFmt w:val="decimal"/>
      <w:lvlText w:val="%5)"/>
      <w:lvlJc w:val="left"/>
      <w:pPr>
        <w:ind w:left="1020" w:hanging="360"/>
      </w:pPr>
    </w:lvl>
    <w:lvl w:ilvl="5" w:tplc="4CAA699C">
      <w:start w:val="1"/>
      <w:numFmt w:val="decimal"/>
      <w:lvlText w:val="%6)"/>
      <w:lvlJc w:val="left"/>
      <w:pPr>
        <w:ind w:left="1020" w:hanging="360"/>
      </w:pPr>
    </w:lvl>
    <w:lvl w:ilvl="6" w:tplc="272C1474">
      <w:start w:val="1"/>
      <w:numFmt w:val="decimal"/>
      <w:lvlText w:val="%7)"/>
      <w:lvlJc w:val="left"/>
      <w:pPr>
        <w:ind w:left="1020" w:hanging="360"/>
      </w:pPr>
    </w:lvl>
    <w:lvl w:ilvl="7" w:tplc="E506D3CE">
      <w:start w:val="1"/>
      <w:numFmt w:val="decimal"/>
      <w:lvlText w:val="%8)"/>
      <w:lvlJc w:val="left"/>
      <w:pPr>
        <w:ind w:left="1020" w:hanging="360"/>
      </w:pPr>
    </w:lvl>
    <w:lvl w:ilvl="8" w:tplc="3DCE8CD2">
      <w:start w:val="1"/>
      <w:numFmt w:val="decimal"/>
      <w:lvlText w:val="%9)"/>
      <w:lvlJc w:val="left"/>
      <w:pPr>
        <w:ind w:left="1020" w:hanging="360"/>
      </w:pPr>
    </w:lvl>
  </w:abstractNum>
  <w:abstractNum w:abstractNumId="6" w15:restartNumberingAfterBreak="0">
    <w:nsid w:val="61D9107D"/>
    <w:multiLevelType w:val="hybridMultilevel"/>
    <w:tmpl w:val="77C64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F614E5"/>
    <w:multiLevelType w:val="hybridMultilevel"/>
    <w:tmpl w:val="3CDACF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480341">
    <w:abstractNumId w:val="0"/>
  </w:num>
  <w:num w:numId="2" w16cid:durableId="623313504">
    <w:abstractNumId w:val="6"/>
  </w:num>
  <w:num w:numId="3" w16cid:durableId="1540585560">
    <w:abstractNumId w:val="7"/>
  </w:num>
  <w:num w:numId="4" w16cid:durableId="550188617">
    <w:abstractNumId w:val="4"/>
  </w:num>
  <w:num w:numId="5" w16cid:durableId="38475939">
    <w:abstractNumId w:val="3"/>
  </w:num>
  <w:num w:numId="6" w16cid:durableId="539973624">
    <w:abstractNumId w:val="1"/>
  </w:num>
  <w:num w:numId="7" w16cid:durableId="2041317008">
    <w:abstractNumId w:val="5"/>
  </w:num>
  <w:num w:numId="8" w16cid:durableId="7783314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Phillip">
    <w15:presenceInfo w15:providerId="AD" w15:userId="S::wphillip@nd.edu::77333ec2-bbfb-44aa-9c81-85ca1a649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DD"/>
    <w:rsid w:val="000003B3"/>
    <w:rsid w:val="000047A9"/>
    <w:rsid w:val="00006A6B"/>
    <w:rsid w:val="00011B3B"/>
    <w:rsid w:val="00013EB6"/>
    <w:rsid w:val="00014EEC"/>
    <w:rsid w:val="00016796"/>
    <w:rsid w:val="00016F23"/>
    <w:rsid w:val="00020BD4"/>
    <w:rsid w:val="00022BA7"/>
    <w:rsid w:val="0002353D"/>
    <w:rsid w:val="00023848"/>
    <w:rsid w:val="00024AE2"/>
    <w:rsid w:val="00024BA0"/>
    <w:rsid w:val="00025382"/>
    <w:rsid w:val="000255D3"/>
    <w:rsid w:val="0002625C"/>
    <w:rsid w:val="00027250"/>
    <w:rsid w:val="0002763D"/>
    <w:rsid w:val="000311A9"/>
    <w:rsid w:val="0003177D"/>
    <w:rsid w:val="00033B7B"/>
    <w:rsid w:val="000410C4"/>
    <w:rsid w:val="0004297D"/>
    <w:rsid w:val="00045315"/>
    <w:rsid w:val="00046857"/>
    <w:rsid w:val="00051020"/>
    <w:rsid w:val="000552EC"/>
    <w:rsid w:val="000556A4"/>
    <w:rsid w:val="00055FB5"/>
    <w:rsid w:val="000567C5"/>
    <w:rsid w:val="000623CB"/>
    <w:rsid w:val="00062D00"/>
    <w:rsid w:val="0006551C"/>
    <w:rsid w:val="00065B27"/>
    <w:rsid w:val="00070220"/>
    <w:rsid w:val="000707E6"/>
    <w:rsid w:val="00071E5C"/>
    <w:rsid w:val="00072381"/>
    <w:rsid w:val="000753F7"/>
    <w:rsid w:val="00076E17"/>
    <w:rsid w:val="000779A9"/>
    <w:rsid w:val="00082AC8"/>
    <w:rsid w:val="00083786"/>
    <w:rsid w:val="00083E13"/>
    <w:rsid w:val="00087C9C"/>
    <w:rsid w:val="000928A3"/>
    <w:rsid w:val="00092F18"/>
    <w:rsid w:val="0009392A"/>
    <w:rsid w:val="00093DAF"/>
    <w:rsid w:val="000960D3"/>
    <w:rsid w:val="000A06FF"/>
    <w:rsid w:val="000A088F"/>
    <w:rsid w:val="000A1A48"/>
    <w:rsid w:val="000A1A82"/>
    <w:rsid w:val="000A3025"/>
    <w:rsid w:val="000A6BF4"/>
    <w:rsid w:val="000B1AEB"/>
    <w:rsid w:val="000B37BA"/>
    <w:rsid w:val="000B3B22"/>
    <w:rsid w:val="000B5238"/>
    <w:rsid w:val="000B5CFF"/>
    <w:rsid w:val="000C0D0F"/>
    <w:rsid w:val="000C11C3"/>
    <w:rsid w:val="000C4F26"/>
    <w:rsid w:val="000C5B8F"/>
    <w:rsid w:val="000C6187"/>
    <w:rsid w:val="000C79E7"/>
    <w:rsid w:val="000D06EB"/>
    <w:rsid w:val="000D1B29"/>
    <w:rsid w:val="000D5913"/>
    <w:rsid w:val="000D69A8"/>
    <w:rsid w:val="000D6A08"/>
    <w:rsid w:val="000D7F58"/>
    <w:rsid w:val="000E1234"/>
    <w:rsid w:val="000E2C20"/>
    <w:rsid w:val="000E2F70"/>
    <w:rsid w:val="000E6A39"/>
    <w:rsid w:val="000F0135"/>
    <w:rsid w:val="000F0445"/>
    <w:rsid w:val="000F1956"/>
    <w:rsid w:val="000F1ED9"/>
    <w:rsid w:val="000F28BD"/>
    <w:rsid w:val="000F2C04"/>
    <w:rsid w:val="000F39ED"/>
    <w:rsid w:val="000F3D96"/>
    <w:rsid w:val="000F5BFE"/>
    <w:rsid w:val="000F643F"/>
    <w:rsid w:val="000F7C42"/>
    <w:rsid w:val="001002DB"/>
    <w:rsid w:val="00100B96"/>
    <w:rsid w:val="00102359"/>
    <w:rsid w:val="0010519E"/>
    <w:rsid w:val="00106CFB"/>
    <w:rsid w:val="001105D2"/>
    <w:rsid w:val="00114B81"/>
    <w:rsid w:val="001153D7"/>
    <w:rsid w:val="00115FDC"/>
    <w:rsid w:val="00117385"/>
    <w:rsid w:val="001214FD"/>
    <w:rsid w:val="00125AC2"/>
    <w:rsid w:val="00127CC9"/>
    <w:rsid w:val="001328AD"/>
    <w:rsid w:val="001345FE"/>
    <w:rsid w:val="0013530E"/>
    <w:rsid w:val="00136903"/>
    <w:rsid w:val="0014024E"/>
    <w:rsid w:val="00140C1D"/>
    <w:rsid w:val="0014300A"/>
    <w:rsid w:val="00144BC5"/>
    <w:rsid w:val="00144DCE"/>
    <w:rsid w:val="00144FF7"/>
    <w:rsid w:val="00145EBD"/>
    <w:rsid w:val="00146E79"/>
    <w:rsid w:val="0014760B"/>
    <w:rsid w:val="00150604"/>
    <w:rsid w:val="0015224D"/>
    <w:rsid w:val="00153134"/>
    <w:rsid w:val="001531A5"/>
    <w:rsid w:val="0015377A"/>
    <w:rsid w:val="00153978"/>
    <w:rsid w:val="00153AA1"/>
    <w:rsid w:val="00154169"/>
    <w:rsid w:val="00154E59"/>
    <w:rsid w:val="0016026A"/>
    <w:rsid w:val="00160D91"/>
    <w:rsid w:val="001619B1"/>
    <w:rsid w:val="0016204E"/>
    <w:rsid w:val="001622DE"/>
    <w:rsid w:val="00162EA3"/>
    <w:rsid w:val="00165BE3"/>
    <w:rsid w:val="00172B9F"/>
    <w:rsid w:val="001737C4"/>
    <w:rsid w:val="001803CE"/>
    <w:rsid w:val="0018075F"/>
    <w:rsid w:val="00182FF1"/>
    <w:rsid w:val="0018447C"/>
    <w:rsid w:val="00184FBE"/>
    <w:rsid w:val="0018532D"/>
    <w:rsid w:val="0018645B"/>
    <w:rsid w:val="00187414"/>
    <w:rsid w:val="00187AC2"/>
    <w:rsid w:val="00192B27"/>
    <w:rsid w:val="001954D1"/>
    <w:rsid w:val="001A2A00"/>
    <w:rsid w:val="001A5036"/>
    <w:rsid w:val="001A5C52"/>
    <w:rsid w:val="001A6FFE"/>
    <w:rsid w:val="001A722E"/>
    <w:rsid w:val="001A7CF7"/>
    <w:rsid w:val="001B07DD"/>
    <w:rsid w:val="001B380F"/>
    <w:rsid w:val="001B382B"/>
    <w:rsid w:val="001B446D"/>
    <w:rsid w:val="001B6FBE"/>
    <w:rsid w:val="001C0D44"/>
    <w:rsid w:val="001C1C96"/>
    <w:rsid w:val="001C1D9A"/>
    <w:rsid w:val="001C3FD3"/>
    <w:rsid w:val="001C6D0F"/>
    <w:rsid w:val="001D1217"/>
    <w:rsid w:val="001D3036"/>
    <w:rsid w:val="001D316A"/>
    <w:rsid w:val="001D4D09"/>
    <w:rsid w:val="001D5D3F"/>
    <w:rsid w:val="001D6AF3"/>
    <w:rsid w:val="001E08EC"/>
    <w:rsid w:val="001E10A6"/>
    <w:rsid w:val="001E1FCD"/>
    <w:rsid w:val="001E5FC2"/>
    <w:rsid w:val="001F0DB6"/>
    <w:rsid w:val="001F48FA"/>
    <w:rsid w:val="001F5924"/>
    <w:rsid w:val="001F70FF"/>
    <w:rsid w:val="001F7AB6"/>
    <w:rsid w:val="002007F6"/>
    <w:rsid w:val="002009D4"/>
    <w:rsid w:val="002059A9"/>
    <w:rsid w:val="0020653E"/>
    <w:rsid w:val="002072B3"/>
    <w:rsid w:val="00211705"/>
    <w:rsid w:val="00214669"/>
    <w:rsid w:val="0021554E"/>
    <w:rsid w:val="00215F82"/>
    <w:rsid w:val="00216E4B"/>
    <w:rsid w:val="00217BC4"/>
    <w:rsid w:val="002202D8"/>
    <w:rsid w:val="002208B1"/>
    <w:rsid w:val="00221988"/>
    <w:rsid w:val="00222B2B"/>
    <w:rsid w:val="00226460"/>
    <w:rsid w:val="00230AF3"/>
    <w:rsid w:val="0023780B"/>
    <w:rsid w:val="00240B0B"/>
    <w:rsid w:val="00240E29"/>
    <w:rsid w:val="00242807"/>
    <w:rsid w:val="00243262"/>
    <w:rsid w:val="0024369C"/>
    <w:rsid w:val="00250BD1"/>
    <w:rsid w:val="00255EE6"/>
    <w:rsid w:val="0026126D"/>
    <w:rsid w:val="0026683C"/>
    <w:rsid w:val="00270308"/>
    <w:rsid w:val="00270969"/>
    <w:rsid w:val="00270C94"/>
    <w:rsid w:val="00271009"/>
    <w:rsid w:val="00271157"/>
    <w:rsid w:val="00272936"/>
    <w:rsid w:val="0027347A"/>
    <w:rsid w:val="00275F33"/>
    <w:rsid w:val="00280462"/>
    <w:rsid w:val="00281084"/>
    <w:rsid w:val="00281CDB"/>
    <w:rsid w:val="00282449"/>
    <w:rsid w:val="0028309F"/>
    <w:rsid w:val="00283C40"/>
    <w:rsid w:val="0028517D"/>
    <w:rsid w:val="002902C9"/>
    <w:rsid w:val="00293695"/>
    <w:rsid w:val="002A3A14"/>
    <w:rsid w:val="002A522B"/>
    <w:rsid w:val="002B1EAC"/>
    <w:rsid w:val="002B2831"/>
    <w:rsid w:val="002B3E76"/>
    <w:rsid w:val="002B4094"/>
    <w:rsid w:val="002B5213"/>
    <w:rsid w:val="002B5386"/>
    <w:rsid w:val="002B5F7B"/>
    <w:rsid w:val="002C3460"/>
    <w:rsid w:val="002D2B9B"/>
    <w:rsid w:val="002D2E51"/>
    <w:rsid w:val="002D3838"/>
    <w:rsid w:val="002D39E2"/>
    <w:rsid w:val="002D562F"/>
    <w:rsid w:val="002D6E74"/>
    <w:rsid w:val="002D76D4"/>
    <w:rsid w:val="002D783C"/>
    <w:rsid w:val="002E1A4F"/>
    <w:rsid w:val="002E3806"/>
    <w:rsid w:val="002E3D27"/>
    <w:rsid w:val="002E4251"/>
    <w:rsid w:val="002E7B61"/>
    <w:rsid w:val="002F01CC"/>
    <w:rsid w:val="002F0E06"/>
    <w:rsid w:val="002F3484"/>
    <w:rsid w:val="002F3FD2"/>
    <w:rsid w:val="002F7288"/>
    <w:rsid w:val="00301E3A"/>
    <w:rsid w:val="00307993"/>
    <w:rsid w:val="003112DA"/>
    <w:rsid w:val="00311749"/>
    <w:rsid w:val="003120B2"/>
    <w:rsid w:val="00312A8E"/>
    <w:rsid w:val="00312F08"/>
    <w:rsid w:val="00313866"/>
    <w:rsid w:val="00313B0C"/>
    <w:rsid w:val="00317334"/>
    <w:rsid w:val="00320B41"/>
    <w:rsid w:val="00321DB2"/>
    <w:rsid w:val="0032237B"/>
    <w:rsid w:val="0032244B"/>
    <w:rsid w:val="00322A47"/>
    <w:rsid w:val="00322D22"/>
    <w:rsid w:val="003231BC"/>
    <w:rsid w:val="003266B3"/>
    <w:rsid w:val="00331549"/>
    <w:rsid w:val="003317CC"/>
    <w:rsid w:val="00332782"/>
    <w:rsid w:val="003355AB"/>
    <w:rsid w:val="00336ED3"/>
    <w:rsid w:val="003376B1"/>
    <w:rsid w:val="00337ABF"/>
    <w:rsid w:val="00342F6D"/>
    <w:rsid w:val="00344254"/>
    <w:rsid w:val="00345DAF"/>
    <w:rsid w:val="003479F5"/>
    <w:rsid w:val="00347B44"/>
    <w:rsid w:val="00347D10"/>
    <w:rsid w:val="003508EA"/>
    <w:rsid w:val="00351646"/>
    <w:rsid w:val="00351845"/>
    <w:rsid w:val="0035314E"/>
    <w:rsid w:val="00355BB2"/>
    <w:rsid w:val="00355C4B"/>
    <w:rsid w:val="003630A8"/>
    <w:rsid w:val="00363753"/>
    <w:rsid w:val="00365116"/>
    <w:rsid w:val="003652E1"/>
    <w:rsid w:val="003657A3"/>
    <w:rsid w:val="00367A38"/>
    <w:rsid w:val="0037033D"/>
    <w:rsid w:val="00370713"/>
    <w:rsid w:val="0037379A"/>
    <w:rsid w:val="00374EEC"/>
    <w:rsid w:val="003812F6"/>
    <w:rsid w:val="00381965"/>
    <w:rsid w:val="00381D2A"/>
    <w:rsid w:val="003838DD"/>
    <w:rsid w:val="003846B3"/>
    <w:rsid w:val="0038504A"/>
    <w:rsid w:val="003857A7"/>
    <w:rsid w:val="00386C18"/>
    <w:rsid w:val="00391B20"/>
    <w:rsid w:val="003A3BC6"/>
    <w:rsid w:val="003A3D06"/>
    <w:rsid w:val="003A4727"/>
    <w:rsid w:val="003A6590"/>
    <w:rsid w:val="003A7C66"/>
    <w:rsid w:val="003B1D59"/>
    <w:rsid w:val="003B2C3C"/>
    <w:rsid w:val="003B55E6"/>
    <w:rsid w:val="003B7D89"/>
    <w:rsid w:val="003C0575"/>
    <w:rsid w:val="003C0E83"/>
    <w:rsid w:val="003C19E4"/>
    <w:rsid w:val="003C354F"/>
    <w:rsid w:val="003C4085"/>
    <w:rsid w:val="003C5335"/>
    <w:rsid w:val="003C7005"/>
    <w:rsid w:val="003C7547"/>
    <w:rsid w:val="003C7DD1"/>
    <w:rsid w:val="003D5620"/>
    <w:rsid w:val="003D58F2"/>
    <w:rsid w:val="003D6A6B"/>
    <w:rsid w:val="003D6C22"/>
    <w:rsid w:val="003E0273"/>
    <w:rsid w:val="003E10E3"/>
    <w:rsid w:val="003E34E1"/>
    <w:rsid w:val="003E3D12"/>
    <w:rsid w:val="003E4C44"/>
    <w:rsid w:val="003E636E"/>
    <w:rsid w:val="003E6EC3"/>
    <w:rsid w:val="003E7661"/>
    <w:rsid w:val="003F046D"/>
    <w:rsid w:val="003F1006"/>
    <w:rsid w:val="003F240D"/>
    <w:rsid w:val="003F3354"/>
    <w:rsid w:val="003F524C"/>
    <w:rsid w:val="003F5801"/>
    <w:rsid w:val="003F6040"/>
    <w:rsid w:val="003F642E"/>
    <w:rsid w:val="003F646D"/>
    <w:rsid w:val="003F6798"/>
    <w:rsid w:val="003F7B9E"/>
    <w:rsid w:val="004028C1"/>
    <w:rsid w:val="00403FAB"/>
    <w:rsid w:val="0040598D"/>
    <w:rsid w:val="0040643A"/>
    <w:rsid w:val="0041034F"/>
    <w:rsid w:val="00410DD0"/>
    <w:rsid w:val="004138BF"/>
    <w:rsid w:val="004206E1"/>
    <w:rsid w:val="00422E0C"/>
    <w:rsid w:val="004251A7"/>
    <w:rsid w:val="004259A7"/>
    <w:rsid w:val="00426C09"/>
    <w:rsid w:val="00431B0A"/>
    <w:rsid w:val="0043255B"/>
    <w:rsid w:val="00432B85"/>
    <w:rsid w:val="00436EFE"/>
    <w:rsid w:val="00437052"/>
    <w:rsid w:val="00440467"/>
    <w:rsid w:val="00442000"/>
    <w:rsid w:val="00442F79"/>
    <w:rsid w:val="004442B8"/>
    <w:rsid w:val="004446D1"/>
    <w:rsid w:val="00444D87"/>
    <w:rsid w:val="00446E48"/>
    <w:rsid w:val="004512F6"/>
    <w:rsid w:val="00451766"/>
    <w:rsid w:val="00451D02"/>
    <w:rsid w:val="00456044"/>
    <w:rsid w:val="00461787"/>
    <w:rsid w:val="0046248B"/>
    <w:rsid w:val="00465B0A"/>
    <w:rsid w:val="0046640A"/>
    <w:rsid w:val="004671E2"/>
    <w:rsid w:val="00471454"/>
    <w:rsid w:val="00471F3E"/>
    <w:rsid w:val="0047250B"/>
    <w:rsid w:val="0047381A"/>
    <w:rsid w:val="004739BF"/>
    <w:rsid w:val="00473B6D"/>
    <w:rsid w:val="00473C71"/>
    <w:rsid w:val="00473C80"/>
    <w:rsid w:val="00474CB1"/>
    <w:rsid w:val="00475025"/>
    <w:rsid w:val="00477DC5"/>
    <w:rsid w:val="00481B79"/>
    <w:rsid w:val="004827B5"/>
    <w:rsid w:val="00483D81"/>
    <w:rsid w:val="004859D5"/>
    <w:rsid w:val="0048698B"/>
    <w:rsid w:val="00487718"/>
    <w:rsid w:val="00491376"/>
    <w:rsid w:val="0049277B"/>
    <w:rsid w:val="0049521C"/>
    <w:rsid w:val="00495B20"/>
    <w:rsid w:val="004A10E3"/>
    <w:rsid w:val="004A4098"/>
    <w:rsid w:val="004A4C0E"/>
    <w:rsid w:val="004A617A"/>
    <w:rsid w:val="004A6466"/>
    <w:rsid w:val="004A6CF5"/>
    <w:rsid w:val="004B0AAF"/>
    <w:rsid w:val="004B0F37"/>
    <w:rsid w:val="004B3608"/>
    <w:rsid w:val="004B4D68"/>
    <w:rsid w:val="004C12A4"/>
    <w:rsid w:val="004C174A"/>
    <w:rsid w:val="004C2A04"/>
    <w:rsid w:val="004C489D"/>
    <w:rsid w:val="004C52D3"/>
    <w:rsid w:val="004C78FB"/>
    <w:rsid w:val="004C7D81"/>
    <w:rsid w:val="004D1FAF"/>
    <w:rsid w:val="004D2E9F"/>
    <w:rsid w:val="004D392B"/>
    <w:rsid w:val="004D4574"/>
    <w:rsid w:val="004D6938"/>
    <w:rsid w:val="004E2B4D"/>
    <w:rsid w:val="004E3882"/>
    <w:rsid w:val="004E770C"/>
    <w:rsid w:val="004E7E46"/>
    <w:rsid w:val="004F315F"/>
    <w:rsid w:val="004F3AFA"/>
    <w:rsid w:val="0050015A"/>
    <w:rsid w:val="00500DA7"/>
    <w:rsid w:val="00503585"/>
    <w:rsid w:val="00505A92"/>
    <w:rsid w:val="00507F8C"/>
    <w:rsid w:val="00510194"/>
    <w:rsid w:val="00512207"/>
    <w:rsid w:val="00512798"/>
    <w:rsid w:val="0051287A"/>
    <w:rsid w:val="00512F91"/>
    <w:rsid w:val="00513ADB"/>
    <w:rsid w:val="00514CF5"/>
    <w:rsid w:val="00516E5C"/>
    <w:rsid w:val="005170D9"/>
    <w:rsid w:val="00522837"/>
    <w:rsid w:val="00525A10"/>
    <w:rsid w:val="00525A28"/>
    <w:rsid w:val="00526ACC"/>
    <w:rsid w:val="00527484"/>
    <w:rsid w:val="00530833"/>
    <w:rsid w:val="00531A1C"/>
    <w:rsid w:val="00533351"/>
    <w:rsid w:val="00534243"/>
    <w:rsid w:val="00535066"/>
    <w:rsid w:val="005351FD"/>
    <w:rsid w:val="005359E4"/>
    <w:rsid w:val="00536C62"/>
    <w:rsid w:val="005375F3"/>
    <w:rsid w:val="00540A1C"/>
    <w:rsid w:val="005437AA"/>
    <w:rsid w:val="005453AA"/>
    <w:rsid w:val="0054592F"/>
    <w:rsid w:val="00547AB5"/>
    <w:rsid w:val="0055567E"/>
    <w:rsid w:val="00555813"/>
    <w:rsid w:val="00557FB0"/>
    <w:rsid w:val="005618BE"/>
    <w:rsid w:val="005618CA"/>
    <w:rsid w:val="00562C7C"/>
    <w:rsid w:val="00566903"/>
    <w:rsid w:val="00570C4C"/>
    <w:rsid w:val="005711AE"/>
    <w:rsid w:val="00571D35"/>
    <w:rsid w:val="0057319E"/>
    <w:rsid w:val="0057368B"/>
    <w:rsid w:val="00573F4C"/>
    <w:rsid w:val="0057413A"/>
    <w:rsid w:val="00574508"/>
    <w:rsid w:val="00575FF9"/>
    <w:rsid w:val="00576901"/>
    <w:rsid w:val="005771D2"/>
    <w:rsid w:val="005813AB"/>
    <w:rsid w:val="00581439"/>
    <w:rsid w:val="00582C75"/>
    <w:rsid w:val="0058493B"/>
    <w:rsid w:val="005850FC"/>
    <w:rsid w:val="005872E9"/>
    <w:rsid w:val="00587A39"/>
    <w:rsid w:val="00587FEB"/>
    <w:rsid w:val="00592F7D"/>
    <w:rsid w:val="00593B85"/>
    <w:rsid w:val="00595554"/>
    <w:rsid w:val="00596317"/>
    <w:rsid w:val="00596682"/>
    <w:rsid w:val="005977AF"/>
    <w:rsid w:val="005A02E9"/>
    <w:rsid w:val="005A033B"/>
    <w:rsid w:val="005A1C20"/>
    <w:rsid w:val="005A2481"/>
    <w:rsid w:val="005A5F44"/>
    <w:rsid w:val="005A7212"/>
    <w:rsid w:val="005A74CD"/>
    <w:rsid w:val="005B0A3C"/>
    <w:rsid w:val="005B1916"/>
    <w:rsid w:val="005B1A0A"/>
    <w:rsid w:val="005B5FF8"/>
    <w:rsid w:val="005C2125"/>
    <w:rsid w:val="005C2373"/>
    <w:rsid w:val="005C5799"/>
    <w:rsid w:val="005C590B"/>
    <w:rsid w:val="005C6334"/>
    <w:rsid w:val="005C6C8B"/>
    <w:rsid w:val="005D0551"/>
    <w:rsid w:val="005D0A90"/>
    <w:rsid w:val="005D13EF"/>
    <w:rsid w:val="005D45CE"/>
    <w:rsid w:val="005D4751"/>
    <w:rsid w:val="005D4F8D"/>
    <w:rsid w:val="005E1879"/>
    <w:rsid w:val="005E1951"/>
    <w:rsid w:val="005E5705"/>
    <w:rsid w:val="005E644A"/>
    <w:rsid w:val="005E6CED"/>
    <w:rsid w:val="005E7D7D"/>
    <w:rsid w:val="005F098E"/>
    <w:rsid w:val="005F14A8"/>
    <w:rsid w:val="005F2C5A"/>
    <w:rsid w:val="005F5150"/>
    <w:rsid w:val="005F73E1"/>
    <w:rsid w:val="00601FB7"/>
    <w:rsid w:val="00603E4C"/>
    <w:rsid w:val="00605C26"/>
    <w:rsid w:val="00610EE2"/>
    <w:rsid w:val="00615738"/>
    <w:rsid w:val="006167E3"/>
    <w:rsid w:val="006211F9"/>
    <w:rsid w:val="006223BF"/>
    <w:rsid w:val="006239E1"/>
    <w:rsid w:val="006268E4"/>
    <w:rsid w:val="0063008E"/>
    <w:rsid w:val="006305F4"/>
    <w:rsid w:val="006308B6"/>
    <w:rsid w:val="00632DF6"/>
    <w:rsid w:val="006344B8"/>
    <w:rsid w:val="00637AA2"/>
    <w:rsid w:val="00641909"/>
    <w:rsid w:val="006420EA"/>
    <w:rsid w:val="006423A3"/>
    <w:rsid w:val="006423C8"/>
    <w:rsid w:val="0064249D"/>
    <w:rsid w:val="006433B4"/>
    <w:rsid w:val="00643E5B"/>
    <w:rsid w:val="00646336"/>
    <w:rsid w:val="00646C86"/>
    <w:rsid w:val="00654357"/>
    <w:rsid w:val="006548EB"/>
    <w:rsid w:val="00657071"/>
    <w:rsid w:val="006572ED"/>
    <w:rsid w:val="00657C85"/>
    <w:rsid w:val="006601B6"/>
    <w:rsid w:val="006601D3"/>
    <w:rsid w:val="006625EA"/>
    <w:rsid w:val="00662F92"/>
    <w:rsid w:val="0066326C"/>
    <w:rsid w:val="00663536"/>
    <w:rsid w:val="006647C8"/>
    <w:rsid w:val="00664F0A"/>
    <w:rsid w:val="00665305"/>
    <w:rsid w:val="00666772"/>
    <w:rsid w:val="006668AF"/>
    <w:rsid w:val="00667E31"/>
    <w:rsid w:val="0067210E"/>
    <w:rsid w:val="006722D4"/>
    <w:rsid w:val="00672F61"/>
    <w:rsid w:val="0067492D"/>
    <w:rsid w:val="00674B96"/>
    <w:rsid w:val="00675AF1"/>
    <w:rsid w:val="006762D0"/>
    <w:rsid w:val="00680BFB"/>
    <w:rsid w:val="00681F82"/>
    <w:rsid w:val="006820AC"/>
    <w:rsid w:val="006822D7"/>
    <w:rsid w:val="00684387"/>
    <w:rsid w:val="00687490"/>
    <w:rsid w:val="00692281"/>
    <w:rsid w:val="00692282"/>
    <w:rsid w:val="00693642"/>
    <w:rsid w:val="006A21F5"/>
    <w:rsid w:val="006A2723"/>
    <w:rsid w:val="006A40E9"/>
    <w:rsid w:val="006A4FFF"/>
    <w:rsid w:val="006B14A8"/>
    <w:rsid w:val="006B3774"/>
    <w:rsid w:val="006B4130"/>
    <w:rsid w:val="006B4AB0"/>
    <w:rsid w:val="006B4BD9"/>
    <w:rsid w:val="006B6551"/>
    <w:rsid w:val="006B7255"/>
    <w:rsid w:val="006B75BC"/>
    <w:rsid w:val="006B76BA"/>
    <w:rsid w:val="006C0CC1"/>
    <w:rsid w:val="006C23A8"/>
    <w:rsid w:val="006C3E6B"/>
    <w:rsid w:val="006C4014"/>
    <w:rsid w:val="006C43B3"/>
    <w:rsid w:val="006D3A68"/>
    <w:rsid w:val="006D495A"/>
    <w:rsid w:val="006D4EE7"/>
    <w:rsid w:val="006D72E7"/>
    <w:rsid w:val="006E0BF3"/>
    <w:rsid w:val="006E1B06"/>
    <w:rsid w:val="006E21FF"/>
    <w:rsid w:val="006E255B"/>
    <w:rsid w:val="006E309A"/>
    <w:rsid w:val="006E7773"/>
    <w:rsid w:val="006F12FC"/>
    <w:rsid w:val="006F1AAB"/>
    <w:rsid w:val="006F21FF"/>
    <w:rsid w:val="006F51DA"/>
    <w:rsid w:val="006F7AE3"/>
    <w:rsid w:val="0070138D"/>
    <w:rsid w:val="00702C75"/>
    <w:rsid w:val="00703180"/>
    <w:rsid w:val="007039F1"/>
    <w:rsid w:val="00703F2F"/>
    <w:rsid w:val="00705108"/>
    <w:rsid w:val="007078BF"/>
    <w:rsid w:val="0070793F"/>
    <w:rsid w:val="00711016"/>
    <w:rsid w:val="0071171B"/>
    <w:rsid w:val="007120DA"/>
    <w:rsid w:val="007146A5"/>
    <w:rsid w:val="00716382"/>
    <w:rsid w:val="00720255"/>
    <w:rsid w:val="007203AA"/>
    <w:rsid w:val="00722AF9"/>
    <w:rsid w:val="00723CB8"/>
    <w:rsid w:val="00724783"/>
    <w:rsid w:val="007320E1"/>
    <w:rsid w:val="00732D39"/>
    <w:rsid w:val="00734361"/>
    <w:rsid w:val="007347D9"/>
    <w:rsid w:val="007352E6"/>
    <w:rsid w:val="00735CA5"/>
    <w:rsid w:val="00740028"/>
    <w:rsid w:val="00740DAB"/>
    <w:rsid w:val="00740F67"/>
    <w:rsid w:val="00741293"/>
    <w:rsid w:val="0074565D"/>
    <w:rsid w:val="007475CE"/>
    <w:rsid w:val="00747DFE"/>
    <w:rsid w:val="007511B9"/>
    <w:rsid w:val="00753814"/>
    <w:rsid w:val="007553A1"/>
    <w:rsid w:val="007556FE"/>
    <w:rsid w:val="007602D4"/>
    <w:rsid w:val="00760ED9"/>
    <w:rsid w:val="00762D01"/>
    <w:rsid w:val="007634FE"/>
    <w:rsid w:val="00763950"/>
    <w:rsid w:val="0076544C"/>
    <w:rsid w:val="007676F7"/>
    <w:rsid w:val="00767705"/>
    <w:rsid w:val="00770D32"/>
    <w:rsid w:val="00773E34"/>
    <w:rsid w:val="00776D22"/>
    <w:rsid w:val="007815C6"/>
    <w:rsid w:val="00782101"/>
    <w:rsid w:val="007839CF"/>
    <w:rsid w:val="00783ABD"/>
    <w:rsid w:val="0078401F"/>
    <w:rsid w:val="0079081D"/>
    <w:rsid w:val="00790C24"/>
    <w:rsid w:val="00791781"/>
    <w:rsid w:val="007937E2"/>
    <w:rsid w:val="00795498"/>
    <w:rsid w:val="0079613F"/>
    <w:rsid w:val="00796B52"/>
    <w:rsid w:val="007A1FF7"/>
    <w:rsid w:val="007A37F1"/>
    <w:rsid w:val="007A4F64"/>
    <w:rsid w:val="007A5CD3"/>
    <w:rsid w:val="007A6968"/>
    <w:rsid w:val="007B0599"/>
    <w:rsid w:val="007B2277"/>
    <w:rsid w:val="007B29C9"/>
    <w:rsid w:val="007B538D"/>
    <w:rsid w:val="007C0D6E"/>
    <w:rsid w:val="007C0FA2"/>
    <w:rsid w:val="007C19B9"/>
    <w:rsid w:val="007C2E47"/>
    <w:rsid w:val="007C3ACC"/>
    <w:rsid w:val="007C467E"/>
    <w:rsid w:val="007C58BE"/>
    <w:rsid w:val="007C6380"/>
    <w:rsid w:val="007C67F9"/>
    <w:rsid w:val="007D0486"/>
    <w:rsid w:val="007D06F4"/>
    <w:rsid w:val="007D1F1C"/>
    <w:rsid w:val="007D302D"/>
    <w:rsid w:val="007D54E5"/>
    <w:rsid w:val="007D558D"/>
    <w:rsid w:val="007E08A5"/>
    <w:rsid w:val="007E653F"/>
    <w:rsid w:val="007E6F6E"/>
    <w:rsid w:val="007E729B"/>
    <w:rsid w:val="007E7F3A"/>
    <w:rsid w:val="007F07E5"/>
    <w:rsid w:val="007F1A64"/>
    <w:rsid w:val="007F4DE5"/>
    <w:rsid w:val="00800F4B"/>
    <w:rsid w:val="008018DA"/>
    <w:rsid w:val="00803440"/>
    <w:rsid w:val="00803A2F"/>
    <w:rsid w:val="008040F2"/>
    <w:rsid w:val="00804D3E"/>
    <w:rsid w:val="0080543F"/>
    <w:rsid w:val="00810F31"/>
    <w:rsid w:val="008164B9"/>
    <w:rsid w:val="008213EB"/>
    <w:rsid w:val="00821B32"/>
    <w:rsid w:val="008227A9"/>
    <w:rsid w:val="00823C20"/>
    <w:rsid w:val="00824481"/>
    <w:rsid w:val="008267B9"/>
    <w:rsid w:val="00826DFA"/>
    <w:rsid w:val="00826EEA"/>
    <w:rsid w:val="008330B1"/>
    <w:rsid w:val="00833899"/>
    <w:rsid w:val="00834303"/>
    <w:rsid w:val="00834E3B"/>
    <w:rsid w:val="00835C68"/>
    <w:rsid w:val="0083737C"/>
    <w:rsid w:val="00841497"/>
    <w:rsid w:val="0084169C"/>
    <w:rsid w:val="008456C3"/>
    <w:rsid w:val="008459B6"/>
    <w:rsid w:val="00851DF8"/>
    <w:rsid w:val="008535D1"/>
    <w:rsid w:val="00855CE5"/>
    <w:rsid w:val="0085685E"/>
    <w:rsid w:val="00857263"/>
    <w:rsid w:val="00860852"/>
    <w:rsid w:val="00860A46"/>
    <w:rsid w:val="00860CF6"/>
    <w:rsid w:val="008625C6"/>
    <w:rsid w:val="00862E4B"/>
    <w:rsid w:val="0086318E"/>
    <w:rsid w:val="00863258"/>
    <w:rsid w:val="00865146"/>
    <w:rsid w:val="0086584C"/>
    <w:rsid w:val="00866B22"/>
    <w:rsid w:val="0086736E"/>
    <w:rsid w:val="00867D6B"/>
    <w:rsid w:val="00871490"/>
    <w:rsid w:val="008829A3"/>
    <w:rsid w:val="00882A3C"/>
    <w:rsid w:val="00884C72"/>
    <w:rsid w:val="00884C9A"/>
    <w:rsid w:val="008855F0"/>
    <w:rsid w:val="00886F9D"/>
    <w:rsid w:val="0088738C"/>
    <w:rsid w:val="008906BA"/>
    <w:rsid w:val="00890E07"/>
    <w:rsid w:val="00890F8E"/>
    <w:rsid w:val="00892790"/>
    <w:rsid w:val="00893092"/>
    <w:rsid w:val="008A1210"/>
    <w:rsid w:val="008A1D80"/>
    <w:rsid w:val="008A3113"/>
    <w:rsid w:val="008A417C"/>
    <w:rsid w:val="008B0D8A"/>
    <w:rsid w:val="008B2522"/>
    <w:rsid w:val="008B2D4F"/>
    <w:rsid w:val="008B3737"/>
    <w:rsid w:val="008C092E"/>
    <w:rsid w:val="008C1E4A"/>
    <w:rsid w:val="008C22F0"/>
    <w:rsid w:val="008C2925"/>
    <w:rsid w:val="008C4183"/>
    <w:rsid w:val="008C5446"/>
    <w:rsid w:val="008C619B"/>
    <w:rsid w:val="008C71BA"/>
    <w:rsid w:val="008D0F34"/>
    <w:rsid w:val="008D1C75"/>
    <w:rsid w:val="008D2D91"/>
    <w:rsid w:val="008D3FCE"/>
    <w:rsid w:val="008D671B"/>
    <w:rsid w:val="008D6A6D"/>
    <w:rsid w:val="008D76CB"/>
    <w:rsid w:val="008E19B3"/>
    <w:rsid w:val="008E35A6"/>
    <w:rsid w:val="008E3E0D"/>
    <w:rsid w:val="008E42CA"/>
    <w:rsid w:val="008E4D37"/>
    <w:rsid w:val="008E4E49"/>
    <w:rsid w:val="008E653D"/>
    <w:rsid w:val="008E7EEB"/>
    <w:rsid w:val="008F16D5"/>
    <w:rsid w:val="008F1B0F"/>
    <w:rsid w:val="008F1E3B"/>
    <w:rsid w:val="008F206D"/>
    <w:rsid w:val="008F20B3"/>
    <w:rsid w:val="008F3D39"/>
    <w:rsid w:val="008F5907"/>
    <w:rsid w:val="008F5BD7"/>
    <w:rsid w:val="008F6395"/>
    <w:rsid w:val="00901FC1"/>
    <w:rsid w:val="00902070"/>
    <w:rsid w:val="009034B7"/>
    <w:rsid w:val="009045D2"/>
    <w:rsid w:val="00904E98"/>
    <w:rsid w:val="009063EE"/>
    <w:rsid w:val="0090667A"/>
    <w:rsid w:val="00912671"/>
    <w:rsid w:val="0091286A"/>
    <w:rsid w:val="0091301C"/>
    <w:rsid w:val="00915AE9"/>
    <w:rsid w:val="00917954"/>
    <w:rsid w:val="00920539"/>
    <w:rsid w:val="009222A3"/>
    <w:rsid w:val="00923AF8"/>
    <w:rsid w:val="00924C62"/>
    <w:rsid w:val="00924EBB"/>
    <w:rsid w:val="009257F5"/>
    <w:rsid w:val="00925B5A"/>
    <w:rsid w:val="009262B3"/>
    <w:rsid w:val="00930241"/>
    <w:rsid w:val="009317BB"/>
    <w:rsid w:val="00932222"/>
    <w:rsid w:val="00934D86"/>
    <w:rsid w:val="009359C9"/>
    <w:rsid w:val="00944202"/>
    <w:rsid w:val="00945003"/>
    <w:rsid w:val="00946269"/>
    <w:rsid w:val="0095057F"/>
    <w:rsid w:val="00952894"/>
    <w:rsid w:val="00954A96"/>
    <w:rsid w:val="00957C0C"/>
    <w:rsid w:val="009619F7"/>
    <w:rsid w:val="00962B0B"/>
    <w:rsid w:val="009630F5"/>
    <w:rsid w:val="00964BA3"/>
    <w:rsid w:val="009678F3"/>
    <w:rsid w:val="00970682"/>
    <w:rsid w:val="009716E8"/>
    <w:rsid w:val="00972463"/>
    <w:rsid w:val="00972C50"/>
    <w:rsid w:val="00972D36"/>
    <w:rsid w:val="00973CE4"/>
    <w:rsid w:val="00980F2F"/>
    <w:rsid w:val="009814A7"/>
    <w:rsid w:val="00981BAD"/>
    <w:rsid w:val="009826FE"/>
    <w:rsid w:val="00982F45"/>
    <w:rsid w:val="00986747"/>
    <w:rsid w:val="00987A56"/>
    <w:rsid w:val="00987FC6"/>
    <w:rsid w:val="00992E7A"/>
    <w:rsid w:val="00994917"/>
    <w:rsid w:val="009956EC"/>
    <w:rsid w:val="009963F1"/>
    <w:rsid w:val="009971CA"/>
    <w:rsid w:val="009A2A00"/>
    <w:rsid w:val="009A2FCF"/>
    <w:rsid w:val="009A3489"/>
    <w:rsid w:val="009A599F"/>
    <w:rsid w:val="009A5C8E"/>
    <w:rsid w:val="009A67FD"/>
    <w:rsid w:val="009A6862"/>
    <w:rsid w:val="009A7C17"/>
    <w:rsid w:val="009B3E6A"/>
    <w:rsid w:val="009C2005"/>
    <w:rsid w:val="009C2B17"/>
    <w:rsid w:val="009C2D63"/>
    <w:rsid w:val="009C7DA1"/>
    <w:rsid w:val="009D5563"/>
    <w:rsid w:val="009D6E8B"/>
    <w:rsid w:val="009D7B1C"/>
    <w:rsid w:val="009D7DE2"/>
    <w:rsid w:val="009E0A3E"/>
    <w:rsid w:val="009E5B88"/>
    <w:rsid w:val="009E6841"/>
    <w:rsid w:val="009E729F"/>
    <w:rsid w:val="009E773E"/>
    <w:rsid w:val="009E7EB3"/>
    <w:rsid w:val="009F2A43"/>
    <w:rsid w:val="009F5349"/>
    <w:rsid w:val="009F542E"/>
    <w:rsid w:val="009F617B"/>
    <w:rsid w:val="009F7BCD"/>
    <w:rsid w:val="00A0237E"/>
    <w:rsid w:val="00A06B98"/>
    <w:rsid w:val="00A07F9C"/>
    <w:rsid w:val="00A1093A"/>
    <w:rsid w:val="00A13809"/>
    <w:rsid w:val="00A1423C"/>
    <w:rsid w:val="00A14B99"/>
    <w:rsid w:val="00A153B1"/>
    <w:rsid w:val="00A22BC2"/>
    <w:rsid w:val="00A25A5B"/>
    <w:rsid w:val="00A27511"/>
    <w:rsid w:val="00A278B0"/>
    <w:rsid w:val="00A3083C"/>
    <w:rsid w:val="00A30B12"/>
    <w:rsid w:val="00A3110F"/>
    <w:rsid w:val="00A328C5"/>
    <w:rsid w:val="00A32937"/>
    <w:rsid w:val="00A3655F"/>
    <w:rsid w:val="00A36E8B"/>
    <w:rsid w:val="00A37BB2"/>
    <w:rsid w:val="00A40029"/>
    <w:rsid w:val="00A44D7C"/>
    <w:rsid w:val="00A44FFA"/>
    <w:rsid w:val="00A45799"/>
    <w:rsid w:val="00A46C75"/>
    <w:rsid w:val="00A47C40"/>
    <w:rsid w:val="00A50150"/>
    <w:rsid w:val="00A51115"/>
    <w:rsid w:val="00A51307"/>
    <w:rsid w:val="00A51EAE"/>
    <w:rsid w:val="00A53302"/>
    <w:rsid w:val="00A5385E"/>
    <w:rsid w:val="00A5538F"/>
    <w:rsid w:val="00A55A61"/>
    <w:rsid w:val="00A6202F"/>
    <w:rsid w:val="00A64224"/>
    <w:rsid w:val="00A648F0"/>
    <w:rsid w:val="00A666C9"/>
    <w:rsid w:val="00A70973"/>
    <w:rsid w:val="00A72045"/>
    <w:rsid w:val="00A74957"/>
    <w:rsid w:val="00A76318"/>
    <w:rsid w:val="00A80A91"/>
    <w:rsid w:val="00A82A5A"/>
    <w:rsid w:val="00A8330A"/>
    <w:rsid w:val="00A846E6"/>
    <w:rsid w:val="00A85923"/>
    <w:rsid w:val="00A85E72"/>
    <w:rsid w:val="00A9233D"/>
    <w:rsid w:val="00A928CD"/>
    <w:rsid w:val="00A930C8"/>
    <w:rsid w:val="00A966A6"/>
    <w:rsid w:val="00AA18A5"/>
    <w:rsid w:val="00AA2CE7"/>
    <w:rsid w:val="00AA38D4"/>
    <w:rsid w:val="00AA5293"/>
    <w:rsid w:val="00AA58CE"/>
    <w:rsid w:val="00AA7D00"/>
    <w:rsid w:val="00AB0DBF"/>
    <w:rsid w:val="00AB10CB"/>
    <w:rsid w:val="00AB410C"/>
    <w:rsid w:val="00AB492C"/>
    <w:rsid w:val="00AC0C5A"/>
    <w:rsid w:val="00AC1506"/>
    <w:rsid w:val="00AC16B7"/>
    <w:rsid w:val="00AC32C3"/>
    <w:rsid w:val="00AC3701"/>
    <w:rsid w:val="00AC6F74"/>
    <w:rsid w:val="00AC70C0"/>
    <w:rsid w:val="00AD07B2"/>
    <w:rsid w:val="00AD1749"/>
    <w:rsid w:val="00AD27A5"/>
    <w:rsid w:val="00AD287E"/>
    <w:rsid w:val="00AD5159"/>
    <w:rsid w:val="00AD57D4"/>
    <w:rsid w:val="00AD64BC"/>
    <w:rsid w:val="00AE18ED"/>
    <w:rsid w:val="00AE27B6"/>
    <w:rsid w:val="00AE5963"/>
    <w:rsid w:val="00AE66EF"/>
    <w:rsid w:val="00AF2BA4"/>
    <w:rsid w:val="00AF3451"/>
    <w:rsid w:val="00AF4AB5"/>
    <w:rsid w:val="00B01248"/>
    <w:rsid w:val="00B02816"/>
    <w:rsid w:val="00B04340"/>
    <w:rsid w:val="00B077C9"/>
    <w:rsid w:val="00B1158F"/>
    <w:rsid w:val="00B138F4"/>
    <w:rsid w:val="00B15D2B"/>
    <w:rsid w:val="00B21313"/>
    <w:rsid w:val="00B26F04"/>
    <w:rsid w:val="00B36443"/>
    <w:rsid w:val="00B36704"/>
    <w:rsid w:val="00B375D4"/>
    <w:rsid w:val="00B42FF8"/>
    <w:rsid w:val="00B43CE6"/>
    <w:rsid w:val="00B44FED"/>
    <w:rsid w:val="00B471E9"/>
    <w:rsid w:val="00B509FD"/>
    <w:rsid w:val="00B521F0"/>
    <w:rsid w:val="00B52582"/>
    <w:rsid w:val="00B52B5F"/>
    <w:rsid w:val="00B54682"/>
    <w:rsid w:val="00B553A7"/>
    <w:rsid w:val="00B55E57"/>
    <w:rsid w:val="00B5618F"/>
    <w:rsid w:val="00B614C9"/>
    <w:rsid w:val="00B61E03"/>
    <w:rsid w:val="00B63B4F"/>
    <w:rsid w:val="00B6420B"/>
    <w:rsid w:val="00B64520"/>
    <w:rsid w:val="00B66765"/>
    <w:rsid w:val="00B67D7E"/>
    <w:rsid w:val="00B75AF4"/>
    <w:rsid w:val="00B778A6"/>
    <w:rsid w:val="00B77B59"/>
    <w:rsid w:val="00B8482C"/>
    <w:rsid w:val="00B8593B"/>
    <w:rsid w:val="00B86310"/>
    <w:rsid w:val="00B868FE"/>
    <w:rsid w:val="00B91557"/>
    <w:rsid w:val="00B9248F"/>
    <w:rsid w:val="00B93D45"/>
    <w:rsid w:val="00B957C2"/>
    <w:rsid w:val="00BA0CC4"/>
    <w:rsid w:val="00BA121E"/>
    <w:rsid w:val="00BA51B8"/>
    <w:rsid w:val="00BA5206"/>
    <w:rsid w:val="00BA5518"/>
    <w:rsid w:val="00BA5D80"/>
    <w:rsid w:val="00BA675C"/>
    <w:rsid w:val="00BB3EBC"/>
    <w:rsid w:val="00BB5F47"/>
    <w:rsid w:val="00BB77E7"/>
    <w:rsid w:val="00BC0CAF"/>
    <w:rsid w:val="00BD0A29"/>
    <w:rsid w:val="00BD27C7"/>
    <w:rsid w:val="00BD40E7"/>
    <w:rsid w:val="00BD4E25"/>
    <w:rsid w:val="00BD5BE1"/>
    <w:rsid w:val="00BD62DF"/>
    <w:rsid w:val="00BD6CC5"/>
    <w:rsid w:val="00BD7E41"/>
    <w:rsid w:val="00BE2647"/>
    <w:rsid w:val="00BE30F5"/>
    <w:rsid w:val="00BE4665"/>
    <w:rsid w:val="00BE5253"/>
    <w:rsid w:val="00BE752E"/>
    <w:rsid w:val="00BE7E56"/>
    <w:rsid w:val="00BF252E"/>
    <w:rsid w:val="00BF276E"/>
    <w:rsid w:val="00BF2E49"/>
    <w:rsid w:val="00BF38EC"/>
    <w:rsid w:val="00BF60AB"/>
    <w:rsid w:val="00BF6DAB"/>
    <w:rsid w:val="00C00D6C"/>
    <w:rsid w:val="00C00DD7"/>
    <w:rsid w:val="00C0109F"/>
    <w:rsid w:val="00C01A30"/>
    <w:rsid w:val="00C01C3B"/>
    <w:rsid w:val="00C04CF9"/>
    <w:rsid w:val="00C05AB2"/>
    <w:rsid w:val="00C06BC8"/>
    <w:rsid w:val="00C06C82"/>
    <w:rsid w:val="00C1083B"/>
    <w:rsid w:val="00C1199C"/>
    <w:rsid w:val="00C11E4C"/>
    <w:rsid w:val="00C13453"/>
    <w:rsid w:val="00C15489"/>
    <w:rsid w:val="00C20095"/>
    <w:rsid w:val="00C20323"/>
    <w:rsid w:val="00C20A44"/>
    <w:rsid w:val="00C21871"/>
    <w:rsid w:val="00C24CCC"/>
    <w:rsid w:val="00C25639"/>
    <w:rsid w:val="00C25BE0"/>
    <w:rsid w:val="00C30E21"/>
    <w:rsid w:val="00C31551"/>
    <w:rsid w:val="00C3555D"/>
    <w:rsid w:val="00C35F73"/>
    <w:rsid w:val="00C36EE3"/>
    <w:rsid w:val="00C415F1"/>
    <w:rsid w:val="00C42A18"/>
    <w:rsid w:val="00C43263"/>
    <w:rsid w:val="00C435E8"/>
    <w:rsid w:val="00C45FF0"/>
    <w:rsid w:val="00C4642A"/>
    <w:rsid w:val="00C47C4D"/>
    <w:rsid w:val="00C50B2B"/>
    <w:rsid w:val="00C51140"/>
    <w:rsid w:val="00C512E5"/>
    <w:rsid w:val="00C533FD"/>
    <w:rsid w:val="00C5483E"/>
    <w:rsid w:val="00C56423"/>
    <w:rsid w:val="00C579C1"/>
    <w:rsid w:val="00C57A72"/>
    <w:rsid w:val="00C57D92"/>
    <w:rsid w:val="00C60C50"/>
    <w:rsid w:val="00C60D9E"/>
    <w:rsid w:val="00C61EEB"/>
    <w:rsid w:val="00C6232E"/>
    <w:rsid w:val="00C64660"/>
    <w:rsid w:val="00C65854"/>
    <w:rsid w:val="00C6655C"/>
    <w:rsid w:val="00C67240"/>
    <w:rsid w:val="00C70F7E"/>
    <w:rsid w:val="00C72C09"/>
    <w:rsid w:val="00C7328E"/>
    <w:rsid w:val="00C73373"/>
    <w:rsid w:val="00C741B4"/>
    <w:rsid w:val="00C74A23"/>
    <w:rsid w:val="00C74AA8"/>
    <w:rsid w:val="00C75419"/>
    <w:rsid w:val="00C76F09"/>
    <w:rsid w:val="00C81B22"/>
    <w:rsid w:val="00C839B8"/>
    <w:rsid w:val="00C84A06"/>
    <w:rsid w:val="00C90B9A"/>
    <w:rsid w:val="00C90E75"/>
    <w:rsid w:val="00C90EA0"/>
    <w:rsid w:val="00C90FA9"/>
    <w:rsid w:val="00C91C99"/>
    <w:rsid w:val="00C954C9"/>
    <w:rsid w:val="00C969AE"/>
    <w:rsid w:val="00C9720A"/>
    <w:rsid w:val="00CA1085"/>
    <w:rsid w:val="00CA2856"/>
    <w:rsid w:val="00CA43F1"/>
    <w:rsid w:val="00CA467E"/>
    <w:rsid w:val="00CA4B79"/>
    <w:rsid w:val="00CA68B9"/>
    <w:rsid w:val="00CB1C39"/>
    <w:rsid w:val="00CB2103"/>
    <w:rsid w:val="00CB21FD"/>
    <w:rsid w:val="00CB234F"/>
    <w:rsid w:val="00CB2843"/>
    <w:rsid w:val="00CC19D7"/>
    <w:rsid w:val="00CC22B2"/>
    <w:rsid w:val="00CC2D26"/>
    <w:rsid w:val="00CC3587"/>
    <w:rsid w:val="00CC4062"/>
    <w:rsid w:val="00CC6E22"/>
    <w:rsid w:val="00CC7EE8"/>
    <w:rsid w:val="00CD1E0F"/>
    <w:rsid w:val="00CD43DE"/>
    <w:rsid w:val="00CD4C41"/>
    <w:rsid w:val="00CD5032"/>
    <w:rsid w:val="00CD584C"/>
    <w:rsid w:val="00CD60CF"/>
    <w:rsid w:val="00CD7C46"/>
    <w:rsid w:val="00CD7EBC"/>
    <w:rsid w:val="00CE0109"/>
    <w:rsid w:val="00CE0AE6"/>
    <w:rsid w:val="00CE1AD2"/>
    <w:rsid w:val="00CE45FD"/>
    <w:rsid w:val="00CE5C28"/>
    <w:rsid w:val="00CF2475"/>
    <w:rsid w:val="00CF305F"/>
    <w:rsid w:val="00CF47DA"/>
    <w:rsid w:val="00CF6269"/>
    <w:rsid w:val="00CF7E4D"/>
    <w:rsid w:val="00D0023C"/>
    <w:rsid w:val="00D02C63"/>
    <w:rsid w:val="00D0369B"/>
    <w:rsid w:val="00D04857"/>
    <w:rsid w:val="00D060BE"/>
    <w:rsid w:val="00D114F1"/>
    <w:rsid w:val="00D11DAB"/>
    <w:rsid w:val="00D11E33"/>
    <w:rsid w:val="00D13DB2"/>
    <w:rsid w:val="00D13F11"/>
    <w:rsid w:val="00D15FD1"/>
    <w:rsid w:val="00D16837"/>
    <w:rsid w:val="00D20E7F"/>
    <w:rsid w:val="00D210EB"/>
    <w:rsid w:val="00D21C98"/>
    <w:rsid w:val="00D25014"/>
    <w:rsid w:val="00D273AB"/>
    <w:rsid w:val="00D27E5D"/>
    <w:rsid w:val="00D30D8A"/>
    <w:rsid w:val="00D323F2"/>
    <w:rsid w:val="00D33B36"/>
    <w:rsid w:val="00D33FD0"/>
    <w:rsid w:val="00D34666"/>
    <w:rsid w:val="00D35F4F"/>
    <w:rsid w:val="00D361EB"/>
    <w:rsid w:val="00D36ADF"/>
    <w:rsid w:val="00D36F33"/>
    <w:rsid w:val="00D377E9"/>
    <w:rsid w:val="00D37A6C"/>
    <w:rsid w:val="00D42677"/>
    <w:rsid w:val="00D441BE"/>
    <w:rsid w:val="00D45D74"/>
    <w:rsid w:val="00D4789B"/>
    <w:rsid w:val="00D553E0"/>
    <w:rsid w:val="00D5572D"/>
    <w:rsid w:val="00D558F3"/>
    <w:rsid w:val="00D565C3"/>
    <w:rsid w:val="00D6321A"/>
    <w:rsid w:val="00D6342A"/>
    <w:rsid w:val="00D636DA"/>
    <w:rsid w:val="00D67A7B"/>
    <w:rsid w:val="00D7171D"/>
    <w:rsid w:val="00D7179F"/>
    <w:rsid w:val="00D744C1"/>
    <w:rsid w:val="00D74B26"/>
    <w:rsid w:val="00D759CC"/>
    <w:rsid w:val="00D76195"/>
    <w:rsid w:val="00D76C61"/>
    <w:rsid w:val="00D80585"/>
    <w:rsid w:val="00D851F2"/>
    <w:rsid w:val="00D85B84"/>
    <w:rsid w:val="00D87487"/>
    <w:rsid w:val="00D901F2"/>
    <w:rsid w:val="00D90235"/>
    <w:rsid w:val="00D90FCD"/>
    <w:rsid w:val="00D912E1"/>
    <w:rsid w:val="00D931B7"/>
    <w:rsid w:val="00D94017"/>
    <w:rsid w:val="00D948DC"/>
    <w:rsid w:val="00D97C43"/>
    <w:rsid w:val="00DA05C6"/>
    <w:rsid w:val="00DA1E74"/>
    <w:rsid w:val="00DA2A8C"/>
    <w:rsid w:val="00DA3711"/>
    <w:rsid w:val="00DA4DCB"/>
    <w:rsid w:val="00DA5427"/>
    <w:rsid w:val="00DA552A"/>
    <w:rsid w:val="00DB1836"/>
    <w:rsid w:val="00DB1F25"/>
    <w:rsid w:val="00DB1FEC"/>
    <w:rsid w:val="00DB2ED8"/>
    <w:rsid w:val="00DB3489"/>
    <w:rsid w:val="00DB4BEA"/>
    <w:rsid w:val="00DB52A6"/>
    <w:rsid w:val="00DC03DF"/>
    <w:rsid w:val="00DC0920"/>
    <w:rsid w:val="00DC0D6F"/>
    <w:rsid w:val="00DC1923"/>
    <w:rsid w:val="00DC1D27"/>
    <w:rsid w:val="00DC7175"/>
    <w:rsid w:val="00DC71D2"/>
    <w:rsid w:val="00DC7463"/>
    <w:rsid w:val="00DC7979"/>
    <w:rsid w:val="00DD0FEE"/>
    <w:rsid w:val="00DD4960"/>
    <w:rsid w:val="00DD4F1E"/>
    <w:rsid w:val="00DD7358"/>
    <w:rsid w:val="00DD78C8"/>
    <w:rsid w:val="00DE1344"/>
    <w:rsid w:val="00DE1A69"/>
    <w:rsid w:val="00DE60AE"/>
    <w:rsid w:val="00DE64A9"/>
    <w:rsid w:val="00DE7AC5"/>
    <w:rsid w:val="00DF028A"/>
    <w:rsid w:val="00DF1717"/>
    <w:rsid w:val="00DF4856"/>
    <w:rsid w:val="00DF5F18"/>
    <w:rsid w:val="00E01D73"/>
    <w:rsid w:val="00E01E0B"/>
    <w:rsid w:val="00E01F6F"/>
    <w:rsid w:val="00E10213"/>
    <w:rsid w:val="00E102CA"/>
    <w:rsid w:val="00E1189B"/>
    <w:rsid w:val="00E201CF"/>
    <w:rsid w:val="00E2088E"/>
    <w:rsid w:val="00E20E60"/>
    <w:rsid w:val="00E24F64"/>
    <w:rsid w:val="00E261A8"/>
    <w:rsid w:val="00E2766B"/>
    <w:rsid w:val="00E277BA"/>
    <w:rsid w:val="00E32663"/>
    <w:rsid w:val="00E32ABF"/>
    <w:rsid w:val="00E338E1"/>
    <w:rsid w:val="00E34304"/>
    <w:rsid w:val="00E37BDF"/>
    <w:rsid w:val="00E40CFD"/>
    <w:rsid w:val="00E40DC7"/>
    <w:rsid w:val="00E41105"/>
    <w:rsid w:val="00E43D40"/>
    <w:rsid w:val="00E445D4"/>
    <w:rsid w:val="00E44E51"/>
    <w:rsid w:val="00E510AB"/>
    <w:rsid w:val="00E5125C"/>
    <w:rsid w:val="00E51E54"/>
    <w:rsid w:val="00E52E3A"/>
    <w:rsid w:val="00E54A10"/>
    <w:rsid w:val="00E54A14"/>
    <w:rsid w:val="00E57359"/>
    <w:rsid w:val="00E57453"/>
    <w:rsid w:val="00E5789C"/>
    <w:rsid w:val="00E63D83"/>
    <w:rsid w:val="00E71BE5"/>
    <w:rsid w:val="00E73487"/>
    <w:rsid w:val="00E7429F"/>
    <w:rsid w:val="00E7462C"/>
    <w:rsid w:val="00E756D3"/>
    <w:rsid w:val="00E8056A"/>
    <w:rsid w:val="00E8178C"/>
    <w:rsid w:val="00E82D6A"/>
    <w:rsid w:val="00E9015D"/>
    <w:rsid w:val="00E908CD"/>
    <w:rsid w:val="00E911E3"/>
    <w:rsid w:val="00E9359A"/>
    <w:rsid w:val="00E949A0"/>
    <w:rsid w:val="00E95761"/>
    <w:rsid w:val="00E96C5B"/>
    <w:rsid w:val="00E970ED"/>
    <w:rsid w:val="00E979DF"/>
    <w:rsid w:val="00EA1258"/>
    <w:rsid w:val="00EA1A82"/>
    <w:rsid w:val="00EA1D04"/>
    <w:rsid w:val="00EA2E12"/>
    <w:rsid w:val="00EA5092"/>
    <w:rsid w:val="00EA5FC8"/>
    <w:rsid w:val="00EA6C47"/>
    <w:rsid w:val="00EB1AF4"/>
    <w:rsid w:val="00EB26C8"/>
    <w:rsid w:val="00EB446C"/>
    <w:rsid w:val="00EB71C9"/>
    <w:rsid w:val="00EB7235"/>
    <w:rsid w:val="00EC1898"/>
    <w:rsid w:val="00EC1B66"/>
    <w:rsid w:val="00EC1D4A"/>
    <w:rsid w:val="00EC25A5"/>
    <w:rsid w:val="00EC27E6"/>
    <w:rsid w:val="00EC49C0"/>
    <w:rsid w:val="00EC6E8F"/>
    <w:rsid w:val="00ED028E"/>
    <w:rsid w:val="00ED4151"/>
    <w:rsid w:val="00ED475A"/>
    <w:rsid w:val="00ED48DC"/>
    <w:rsid w:val="00ED6900"/>
    <w:rsid w:val="00ED79C1"/>
    <w:rsid w:val="00EE23B0"/>
    <w:rsid w:val="00EE2C9F"/>
    <w:rsid w:val="00EE2F0A"/>
    <w:rsid w:val="00EE4E39"/>
    <w:rsid w:val="00EE58A4"/>
    <w:rsid w:val="00EF0517"/>
    <w:rsid w:val="00EF0D7F"/>
    <w:rsid w:val="00EF1693"/>
    <w:rsid w:val="00EF28FE"/>
    <w:rsid w:val="00EF3DB5"/>
    <w:rsid w:val="00EF3F17"/>
    <w:rsid w:val="00EF7367"/>
    <w:rsid w:val="00F0170D"/>
    <w:rsid w:val="00F0370E"/>
    <w:rsid w:val="00F044F7"/>
    <w:rsid w:val="00F048AF"/>
    <w:rsid w:val="00F05B13"/>
    <w:rsid w:val="00F13078"/>
    <w:rsid w:val="00F14B6E"/>
    <w:rsid w:val="00F165F4"/>
    <w:rsid w:val="00F20937"/>
    <w:rsid w:val="00F228E5"/>
    <w:rsid w:val="00F27B42"/>
    <w:rsid w:val="00F301BC"/>
    <w:rsid w:val="00F303F5"/>
    <w:rsid w:val="00F30D94"/>
    <w:rsid w:val="00F317E5"/>
    <w:rsid w:val="00F341AE"/>
    <w:rsid w:val="00F34813"/>
    <w:rsid w:val="00F41770"/>
    <w:rsid w:val="00F41C84"/>
    <w:rsid w:val="00F4431A"/>
    <w:rsid w:val="00F462D6"/>
    <w:rsid w:val="00F472A4"/>
    <w:rsid w:val="00F50104"/>
    <w:rsid w:val="00F5170F"/>
    <w:rsid w:val="00F5226B"/>
    <w:rsid w:val="00F52D32"/>
    <w:rsid w:val="00F53467"/>
    <w:rsid w:val="00F54C70"/>
    <w:rsid w:val="00F607D0"/>
    <w:rsid w:val="00F612AC"/>
    <w:rsid w:val="00F62859"/>
    <w:rsid w:val="00F63D02"/>
    <w:rsid w:val="00F66ED0"/>
    <w:rsid w:val="00F67746"/>
    <w:rsid w:val="00F7181F"/>
    <w:rsid w:val="00F72264"/>
    <w:rsid w:val="00F72B93"/>
    <w:rsid w:val="00F72F80"/>
    <w:rsid w:val="00F7490D"/>
    <w:rsid w:val="00F74B06"/>
    <w:rsid w:val="00F74BC7"/>
    <w:rsid w:val="00F752F5"/>
    <w:rsid w:val="00F83656"/>
    <w:rsid w:val="00F83F4F"/>
    <w:rsid w:val="00F847F6"/>
    <w:rsid w:val="00F928AB"/>
    <w:rsid w:val="00FA15D0"/>
    <w:rsid w:val="00FA1E7A"/>
    <w:rsid w:val="00FA4E5F"/>
    <w:rsid w:val="00FA6315"/>
    <w:rsid w:val="00FA6839"/>
    <w:rsid w:val="00FA7388"/>
    <w:rsid w:val="00FA756F"/>
    <w:rsid w:val="00FA7FF6"/>
    <w:rsid w:val="00FB14BE"/>
    <w:rsid w:val="00FB1B69"/>
    <w:rsid w:val="00FB2DDB"/>
    <w:rsid w:val="00FB2DE8"/>
    <w:rsid w:val="00FB3044"/>
    <w:rsid w:val="00FB35E3"/>
    <w:rsid w:val="00FB361D"/>
    <w:rsid w:val="00FB3ADE"/>
    <w:rsid w:val="00FB3F9E"/>
    <w:rsid w:val="00FB52AF"/>
    <w:rsid w:val="00FC08B4"/>
    <w:rsid w:val="00FC182F"/>
    <w:rsid w:val="00FC1839"/>
    <w:rsid w:val="00FC25DA"/>
    <w:rsid w:val="00FC2936"/>
    <w:rsid w:val="00FC56DD"/>
    <w:rsid w:val="00FC76F1"/>
    <w:rsid w:val="00FD0ED1"/>
    <w:rsid w:val="00FD25B0"/>
    <w:rsid w:val="00FD3A63"/>
    <w:rsid w:val="00FD463E"/>
    <w:rsid w:val="00FD53BB"/>
    <w:rsid w:val="00FD5630"/>
    <w:rsid w:val="00FD5AB2"/>
    <w:rsid w:val="00FD7E16"/>
    <w:rsid w:val="00FE009F"/>
    <w:rsid w:val="00FE283F"/>
    <w:rsid w:val="00FE4641"/>
    <w:rsid w:val="00FE484F"/>
    <w:rsid w:val="00FE5F1D"/>
    <w:rsid w:val="00FF1651"/>
    <w:rsid w:val="00FF22F7"/>
    <w:rsid w:val="00FF4D5D"/>
    <w:rsid w:val="00FF5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9DA4"/>
  <w15:chartTrackingRefBased/>
  <w15:docId w15:val="{DE6DA2EF-4AB9-49FC-8847-F7F5965EC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7DD"/>
    <w:rPr>
      <w:rFonts w:eastAsiaTheme="majorEastAsia" w:cstheme="majorBidi"/>
      <w:color w:val="272727" w:themeColor="text1" w:themeTint="D8"/>
    </w:rPr>
  </w:style>
  <w:style w:type="paragraph" w:styleId="Title">
    <w:name w:val="Title"/>
    <w:basedOn w:val="Normal"/>
    <w:next w:val="Normal"/>
    <w:link w:val="TitleChar"/>
    <w:uiPriority w:val="10"/>
    <w:qFormat/>
    <w:rsid w:val="001B0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7DD"/>
    <w:pPr>
      <w:spacing w:before="160"/>
      <w:jc w:val="center"/>
    </w:pPr>
    <w:rPr>
      <w:i/>
      <w:iCs/>
      <w:color w:val="404040" w:themeColor="text1" w:themeTint="BF"/>
    </w:rPr>
  </w:style>
  <w:style w:type="character" w:customStyle="1" w:styleId="QuoteChar">
    <w:name w:val="Quote Char"/>
    <w:basedOn w:val="DefaultParagraphFont"/>
    <w:link w:val="Quote"/>
    <w:uiPriority w:val="29"/>
    <w:rsid w:val="001B07DD"/>
    <w:rPr>
      <w:i/>
      <w:iCs/>
      <w:color w:val="404040" w:themeColor="text1" w:themeTint="BF"/>
    </w:rPr>
  </w:style>
  <w:style w:type="paragraph" w:styleId="ListParagraph">
    <w:name w:val="List Paragraph"/>
    <w:basedOn w:val="Normal"/>
    <w:uiPriority w:val="34"/>
    <w:qFormat/>
    <w:rsid w:val="001B07DD"/>
    <w:pPr>
      <w:ind w:left="720"/>
      <w:contextualSpacing/>
    </w:pPr>
  </w:style>
  <w:style w:type="character" w:styleId="IntenseEmphasis">
    <w:name w:val="Intense Emphasis"/>
    <w:basedOn w:val="DefaultParagraphFont"/>
    <w:uiPriority w:val="21"/>
    <w:qFormat/>
    <w:rsid w:val="001B07DD"/>
    <w:rPr>
      <w:i/>
      <w:iCs/>
      <w:color w:val="0F4761" w:themeColor="accent1" w:themeShade="BF"/>
    </w:rPr>
  </w:style>
  <w:style w:type="paragraph" w:styleId="IntenseQuote">
    <w:name w:val="Intense Quote"/>
    <w:basedOn w:val="Normal"/>
    <w:next w:val="Normal"/>
    <w:link w:val="IntenseQuoteChar"/>
    <w:uiPriority w:val="30"/>
    <w:qFormat/>
    <w:rsid w:val="001B0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7DD"/>
    <w:rPr>
      <w:i/>
      <w:iCs/>
      <w:color w:val="0F4761" w:themeColor="accent1" w:themeShade="BF"/>
    </w:rPr>
  </w:style>
  <w:style w:type="character" w:styleId="IntenseReference">
    <w:name w:val="Intense Reference"/>
    <w:basedOn w:val="DefaultParagraphFont"/>
    <w:uiPriority w:val="32"/>
    <w:qFormat/>
    <w:rsid w:val="001B07DD"/>
    <w:rPr>
      <w:b/>
      <w:bCs/>
      <w:smallCaps/>
      <w:color w:val="0F4761" w:themeColor="accent1" w:themeShade="BF"/>
      <w:spacing w:val="5"/>
    </w:rPr>
  </w:style>
  <w:style w:type="paragraph" w:styleId="Revision">
    <w:name w:val="Revision"/>
    <w:hidden/>
    <w:uiPriority w:val="99"/>
    <w:semiHidden/>
    <w:rsid w:val="008B2D4F"/>
    <w:pPr>
      <w:spacing w:after="0" w:line="240" w:lineRule="auto"/>
    </w:pPr>
  </w:style>
  <w:style w:type="character" w:styleId="CommentReference">
    <w:name w:val="annotation reference"/>
    <w:basedOn w:val="DefaultParagraphFont"/>
    <w:uiPriority w:val="99"/>
    <w:semiHidden/>
    <w:unhideWhenUsed/>
    <w:rsid w:val="00CF6269"/>
    <w:rPr>
      <w:sz w:val="16"/>
      <w:szCs w:val="16"/>
    </w:rPr>
  </w:style>
  <w:style w:type="paragraph" w:styleId="CommentText">
    <w:name w:val="annotation text"/>
    <w:basedOn w:val="Normal"/>
    <w:link w:val="CommentTextChar"/>
    <w:uiPriority w:val="99"/>
    <w:unhideWhenUsed/>
    <w:rsid w:val="00CF6269"/>
    <w:pPr>
      <w:spacing w:line="240" w:lineRule="auto"/>
    </w:pPr>
    <w:rPr>
      <w:sz w:val="20"/>
      <w:szCs w:val="20"/>
    </w:rPr>
  </w:style>
  <w:style w:type="character" w:customStyle="1" w:styleId="CommentTextChar">
    <w:name w:val="Comment Text Char"/>
    <w:basedOn w:val="DefaultParagraphFont"/>
    <w:link w:val="CommentText"/>
    <w:uiPriority w:val="99"/>
    <w:rsid w:val="00CF6269"/>
    <w:rPr>
      <w:sz w:val="20"/>
      <w:szCs w:val="20"/>
    </w:rPr>
  </w:style>
  <w:style w:type="character" w:styleId="Hyperlink">
    <w:name w:val="Hyperlink"/>
    <w:basedOn w:val="DefaultParagraphFont"/>
    <w:uiPriority w:val="99"/>
    <w:unhideWhenUsed/>
    <w:rsid w:val="003508EA"/>
    <w:rPr>
      <w:color w:val="467886" w:themeColor="hyperlink"/>
      <w:u w:val="single"/>
    </w:rPr>
  </w:style>
  <w:style w:type="character" w:styleId="UnresolvedMention">
    <w:name w:val="Unresolved Mention"/>
    <w:basedOn w:val="DefaultParagraphFont"/>
    <w:uiPriority w:val="99"/>
    <w:semiHidden/>
    <w:unhideWhenUsed/>
    <w:rsid w:val="003508EA"/>
    <w:rPr>
      <w:color w:val="605E5C"/>
      <w:shd w:val="clear" w:color="auto" w:fill="E1DFDD"/>
    </w:rPr>
  </w:style>
  <w:style w:type="character" w:styleId="PlaceholderText">
    <w:name w:val="Placeholder Text"/>
    <w:basedOn w:val="DefaultParagraphFont"/>
    <w:uiPriority w:val="99"/>
    <w:semiHidden/>
    <w:rsid w:val="00DE1A69"/>
    <w:rPr>
      <w:color w:val="666666"/>
    </w:rPr>
  </w:style>
  <w:style w:type="paragraph" w:styleId="CommentSubject">
    <w:name w:val="annotation subject"/>
    <w:basedOn w:val="CommentText"/>
    <w:next w:val="CommentText"/>
    <w:link w:val="CommentSubjectChar"/>
    <w:uiPriority w:val="99"/>
    <w:semiHidden/>
    <w:unhideWhenUsed/>
    <w:rsid w:val="0040598D"/>
    <w:rPr>
      <w:b/>
      <w:bCs/>
    </w:rPr>
  </w:style>
  <w:style w:type="character" w:customStyle="1" w:styleId="CommentSubjectChar">
    <w:name w:val="Comment Subject Char"/>
    <w:basedOn w:val="CommentTextChar"/>
    <w:link w:val="CommentSubject"/>
    <w:uiPriority w:val="99"/>
    <w:semiHidden/>
    <w:rsid w:val="0040598D"/>
    <w:rPr>
      <w:b/>
      <w:bCs/>
      <w:sz w:val="20"/>
      <w:szCs w:val="20"/>
    </w:rPr>
  </w:style>
  <w:style w:type="paragraph" w:styleId="Header">
    <w:name w:val="header"/>
    <w:basedOn w:val="Normal"/>
    <w:link w:val="HeaderChar"/>
    <w:uiPriority w:val="99"/>
    <w:unhideWhenUsed/>
    <w:rsid w:val="00C20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A44"/>
  </w:style>
  <w:style w:type="paragraph" w:styleId="Footer">
    <w:name w:val="footer"/>
    <w:basedOn w:val="Normal"/>
    <w:link w:val="FooterChar"/>
    <w:uiPriority w:val="99"/>
    <w:unhideWhenUsed/>
    <w:rsid w:val="00C20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A44"/>
  </w:style>
  <w:style w:type="table" w:styleId="TableGrid">
    <w:name w:val="Table Grid"/>
    <w:basedOn w:val="TableNormal"/>
    <w:uiPriority w:val="39"/>
    <w:rsid w:val="00A36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semiHidden/>
    <w:unhideWhenUsed/>
    <w:rsid w:val="00EA1D04"/>
    <w:pPr>
      <w:tabs>
        <w:tab w:val="right" w:leader="dot" w:pos="9360"/>
      </w:tabs>
      <w:spacing w:after="100"/>
    </w:pPr>
    <w:rPr>
      <w:rFonts w:ascii="Times New Roman" w:hAnsi="Times New Roman"/>
      <w:sz w:val="24"/>
    </w:rPr>
  </w:style>
  <w:style w:type="paragraph" w:styleId="Bibliography">
    <w:name w:val="Bibliography"/>
    <w:basedOn w:val="Normal"/>
    <w:next w:val="Normal"/>
    <w:uiPriority w:val="37"/>
    <w:unhideWhenUsed/>
    <w:rsid w:val="00601FB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phillip@nd.edu" TargetMode="External"/><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5" Type="http://schemas.openxmlformats.org/officeDocument/2006/relationships/image" Target="media/image13.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3AC4B-D2B3-4ECF-BDE1-0749811A3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7845</Words>
  <Characters>44722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Laurianne Estrada</dc:creator>
  <cp:keywords/>
  <dc:description/>
  <cp:lastModifiedBy>Laurianne Estrada</cp:lastModifiedBy>
  <cp:revision>2</cp:revision>
  <dcterms:created xsi:type="dcterms:W3CDTF">2026-06-18T23:59:00Z</dcterms:created>
  <dcterms:modified xsi:type="dcterms:W3CDTF">2026-06-18T23:59:00Z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id="NC5MJ4P7"/&gt;&lt;style id="http://www.zotero.org/styles/american-chemical-society" hasBibliography="1" bibliographyStyleHasBeenSet="1"/&gt;&lt;prefs&gt;&lt;pref name="fieldType" value="Field"/&gt;&lt;/prefs&gt;&lt;/data&gt;</vt:lpwstr>
  </property>
</Properties>
</file>