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Custom_CNN'</w:t>
      </w:r>
    </w:p>
    <w:p>
      <w:pPr>
        <w:jc w:val="center"/>
      </w:pPr>
      <w:r>
        <w:rPr>
          <w:b/>
        </w:rPr>
        <w:t>Duality AI Hackathon Submission</w:t>
      </w:r>
    </w:p>
    <w:p>
      <w:pPr>
        <w:jc w:val="center"/>
      </w:pPr>
      <w:r>
        <w:rPr>
          <w:b/>
          <w:sz w:val="28"/>
        </w:rPr>
        <w:t>Team:  Ikigai</w:t>
      </w:r>
    </w:p>
    <w:p>
      <w:pPr>
        <w:jc w:val="center"/>
      </w:pPr>
      <w:r>
        <w:rPr>
          <w:i/>
        </w:rPr>
        <w:t>A bespoke neural architecture tailored for robust scene understanding in off road scenarios.</w:t>
      </w:r>
    </w:p>
    <w:p/>
    <w:p>
      <w:pPr>
        <w:jc w:val="center"/>
      </w:pPr>
      <w:r>
        <w:rPr>
          <w:b/>
        </w:rPr>
        <w:t>Architecture: Unknown     |</w:t>
      </w:r>
      <w:r>
        <w:rPr>
          <w:b/>
        </w:rPr>
        <w:t xml:space="preserve">  Best IoU: 0.0000</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The model utilizes a standard convolutional approach for semantic masking.</w:t>
      </w:r>
    </w:p>
    <w:p>
      <w:pPr>
        <w:pStyle w:val="Heading2"/>
      </w:pPr>
      <w:r>
        <w:t>Training Strategy</w:t>
      </w:r>
    </w:p>
    <w:p>
      <w:r>
        <w:t>Standard stochastic gradient descent with weighted categorical cross-entropy.</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0.0000</w:t>
            </w:r>
          </w:p>
        </w:tc>
      </w:tr>
      <w:tr>
        <w:tc>
          <w:tcPr>
            <w:tcW w:type="dxa" w:w="4986"/>
          </w:tcPr>
          <w:p>
            <w:r>
              <w:t>Final Mean IoU</w:t>
            </w:r>
          </w:p>
        </w:tc>
        <w:tc>
          <w:tcPr>
            <w:tcW w:type="dxa" w:w="4986"/>
          </w:tcPr>
          <w:p>
            <w:r>
              <w:t>0.0000</w:t>
            </w:r>
          </w:p>
        </w:tc>
      </w:tr>
      <w:tr>
        <w:tc>
          <w:tcPr>
            <w:tcW w:type="dxa" w:w="4986"/>
          </w:tcPr>
          <w:p>
            <w:r>
              <w:t>Best Epoch</w:t>
            </w:r>
          </w:p>
        </w:tc>
        <w:tc>
          <w:tcPr>
            <w:tcW w:type="dxa" w:w="4986"/>
          </w:tcPr>
          <w:p>
            <w:r>
              <w:t>0</w:t>
            </w:r>
          </w:p>
        </w:tc>
      </w:tr>
      <w:tr>
        <w:tc>
          <w:tcPr>
            <w:tcW w:type="dxa" w:w="4986"/>
          </w:tcPr>
          <w:p>
            <w:r>
              <w:t>Convergence Epoch</w:t>
            </w:r>
          </w:p>
        </w:tc>
        <w:tc>
          <w:tcPr>
            <w:tcW w:type="dxa" w:w="4986"/>
          </w:tcPr>
          <w:p>
            <w:r>
              <w:t>0</w:t>
            </w:r>
          </w:p>
        </w:tc>
      </w:tr>
      <w:tr>
        <w:tc>
          <w:tcPr>
            <w:tcW w:type="dxa" w:w="4986"/>
          </w:tcPr>
          <w:p>
            <w:r>
              <w:t>Final Train Loss</w:t>
            </w:r>
          </w:p>
        </w:tc>
        <w:tc>
          <w:tcPr>
            <w:tcW w:type="dxa" w:w="4986"/>
          </w:tcPr>
          <w:p>
            <w:r>
              <w:t>0.0000</w:t>
            </w:r>
          </w:p>
        </w:tc>
      </w:tr>
      <w:tr>
        <w:tc>
          <w:tcPr>
            <w:tcW w:type="dxa" w:w="4986"/>
          </w:tcPr>
          <w:p>
            <w:r>
              <w:t>Final Val Loss</w:t>
            </w:r>
          </w:p>
        </w:tc>
        <w:tc>
          <w:tcPr>
            <w:tcW w:type="dxa" w:w="4986"/>
          </w:tcPr>
          <w:p>
            <w:r>
              <w:t>0.0000</w:t>
            </w:r>
          </w:p>
        </w:tc>
      </w:tr>
      <w:tr>
        <w:tc>
          <w:tcPr>
            <w:tcW w:type="dxa" w:w="4986"/>
          </w:tcPr>
          <w:p>
            <w:r>
              <w:t>Model Size (MB)</w:t>
            </w:r>
          </w:p>
        </w:tc>
        <w:tc>
          <w:tcPr>
            <w:tcW w:type="dxa" w:w="4986"/>
          </w:tcPr>
          <w:p>
            <w:r>
              <w:t>0.00</w:t>
            </w:r>
          </w:p>
        </w:tc>
      </w:tr>
      <w:tr>
        <w:tc>
          <w:tcPr>
            <w:tcW w:type="dxa" w:w="4986"/>
          </w:tcPr>
          <w:p>
            <w:r>
              <w:t>Parameters (M)</w:t>
            </w:r>
          </w:p>
        </w:tc>
        <w:tc>
          <w:tcPr>
            <w:tcW w:type="dxa" w:w="4986"/>
          </w:tcPr>
          <w:p>
            <w:r>
              <w:t>0.00</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Background</w:t>
            </w:r>
          </w:p>
        </w:tc>
        <w:tc>
          <w:tcPr>
            <w:tcW w:type="dxa" w:w="3324"/>
          </w:tcPr>
          <w:p>
            <w:r>
              <w:t>0.0000</w:t>
            </w:r>
          </w:p>
        </w:tc>
        <w:tc>
          <w:tcPr>
            <w:tcW w:type="dxa" w:w="3324"/>
          </w:tcPr>
          <w:p>
            <w:r>
              <w:t>Failed (0.00)</w:t>
            </w:r>
          </w:p>
        </w:tc>
      </w:tr>
      <w:tr>
        <w:tc>
          <w:tcPr>
            <w:tcW w:type="dxa" w:w="3324"/>
          </w:tcPr>
          <w:p>
            <w:r>
              <w:t>Trees</w:t>
            </w:r>
          </w:p>
        </w:tc>
        <w:tc>
          <w:tcPr>
            <w:tcW w:type="dxa" w:w="3324"/>
          </w:tcPr>
          <w:p>
            <w:r>
              <w:t>0.0000</w:t>
            </w:r>
          </w:p>
        </w:tc>
        <w:tc>
          <w:tcPr>
            <w:tcW w:type="dxa" w:w="3324"/>
          </w:tcPr>
          <w:p>
            <w:r>
              <w:t>Failed (0.00)</w:t>
            </w:r>
          </w:p>
        </w:tc>
      </w:tr>
      <w:tr>
        <w:tc>
          <w:tcPr>
            <w:tcW w:type="dxa" w:w="3324"/>
          </w:tcPr>
          <w:p>
            <w:r>
              <w:t>Lush Bushes</w:t>
            </w:r>
          </w:p>
        </w:tc>
        <w:tc>
          <w:tcPr>
            <w:tcW w:type="dxa" w:w="3324"/>
          </w:tcPr>
          <w:p>
            <w:r>
              <w:t>0.0000</w:t>
            </w:r>
          </w:p>
        </w:tc>
        <w:tc>
          <w:tcPr>
            <w:tcW w:type="dxa" w:w="3324"/>
          </w:tcPr>
          <w:p>
            <w:r>
              <w:t>Failed (0.00)</w:t>
            </w:r>
          </w:p>
        </w:tc>
      </w:tr>
      <w:tr>
        <w:tc>
          <w:tcPr>
            <w:tcW w:type="dxa" w:w="3324"/>
          </w:tcPr>
          <w:p>
            <w:r>
              <w:t>Dry Grass</w:t>
            </w:r>
          </w:p>
        </w:tc>
        <w:tc>
          <w:tcPr>
            <w:tcW w:type="dxa" w:w="3324"/>
          </w:tcPr>
          <w:p>
            <w:r>
              <w:t>0.0000</w:t>
            </w:r>
          </w:p>
        </w:tc>
        <w:tc>
          <w:tcPr>
            <w:tcW w:type="dxa" w:w="3324"/>
          </w:tcPr>
          <w:p>
            <w:r>
              <w:t>Failed (0.00)</w:t>
            </w:r>
          </w:p>
        </w:tc>
      </w:tr>
      <w:tr>
        <w:tc>
          <w:tcPr>
            <w:tcW w:type="dxa" w:w="3324"/>
          </w:tcPr>
          <w:p>
            <w:r>
              <w:t>Dry Bushes</w:t>
            </w:r>
          </w:p>
        </w:tc>
        <w:tc>
          <w:tcPr>
            <w:tcW w:type="dxa" w:w="3324"/>
          </w:tcPr>
          <w:p>
            <w:r>
              <w:t>0.0000</w:t>
            </w:r>
          </w:p>
        </w:tc>
        <w:tc>
          <w:tcPr>
            <w:tcW w:type="dxa" w:w="3324"/>
          </w:tcPr>
          <w:p>
            <w:r>
              <w:t>Failed (0.00)</w:t>
            </w:r>
          </w:p>
        </w:tc>
      </w:tr>
      <w:tr>
        <w:tc>
          <w:tcPr>
            <w:tcW w:type="dxa" w:w="3324"/>
          </w:tcPr>
          <w:p>
            <w:r>
              <w:t>Ground Clutter</w:t>
            </w:r>
          </w:p>
        </w:tc>
        <w:tc>
          <w:tcPr>
            <w:tcW w:type="dxa" w:w="3324"/>
          </w:tcPr>
          <w:p>
            <w:r>
              <w:t>0.0000</w:t>
            </w:r>
          </w:p>
        </w:tc>
        <w:tc>
          <w:tcPr>
            <w:tcW w:type="dxa" w:w="3324"/>
          </w:tcPr>
          <w:p>
            <w:r>
              <w:t>Failed (0.00)</w:t>
            </w:r>
          </w:p>
        </w:tc>
      </w:tr>
      <w:tr>
        <w:tc>
          <w:tcPr>
            <w:tcW w:type="dxa" w:w="3324"/>
          </w:tcPr>
          <w:p>
            <w:r>
              <w:t>Logs</w:t>
            </w:r>
          </w:p>
        </w:tc>
        <w:tc>
          <w:tcPr>
            <w:tcW w:type="dxa" w:w="3324"/>
          </w:tcPr>
          <w:p>
            <w:r>
              <w:t>0.0000</w:t>
            </w:r>
          </w:p>
        </w:tc>
        <w:tc>
          <w:tcPr>
            <w:tcW w:type="dxa" w:w="3324"/>
          </w:tcPr>
          <w:p>
            <w:r>
              <w:t>Failed (0.00)</w:t>
            </w:r>
          </w:p>
        </w:tc>
      </w:tr>
      <w:tr>
        <w:tc>
          <w:tcPr>
            <w:tcW w:type="dxa" w:w="3324"/>
          </w:tcPr>
          <w:p>
            <w:r>
              <w:t>Rocks</w:t>
            </w:r>
          </w:p>
        </w:tc>
        <w:tc>
          <w:tcPr>
            <w:tcW w:type="dxa" w:w="3324"/>
          </w:tcPr>
          <w:p>
            <w:r>
              <w:t>0.0000</w:t>
            </w:r>
          </w:p>
        </w:tc>
        <w:tc>
          <w:tcPr>
            <w:tcW w:type="dxa" w:w="3324"/>
          </w:tcPr>
          <w:p>
            <w:r>
              <w:t>Failed (0.00)</w:t>
            </w:r>
          </w:p>
        </w:tc>
      </w:tr>
      <w:tr>
        <w:tc>
          <w:tcPr>
            <w:tcW w:type="dxa" w:w="3324"/>
          </w:tcPr>
          <w:p>
            <w:r>
              <w:t>Landscape</w:t>
            </w:r>
          </w:p>
        </w:tc>
        <w:tc>
          <w:tcPr>
            <w:tcW w:type="dxa" w:w="3324"/>
          </w:tcPr>
          <w:p>
            <w:r>
              <w:t>0.0000</w:t>
            </w:r>
          </w:p>
        </w:tc>
        <w:tc>
          <w:tcPr>
            <w:tcW w:type="dxa" w:w="3324"/>
          </w:tcPr>
          <w:p>
            <w:r>
              <w:t>Failed (0.00)</w:t>
            </w:r>
          </w:p>
        </w:tc>
      </w:tr>
      <w:tr>
        <w:tc>
          <w:tcPr>
            <w:tcW w:type="dxa" w:w="3324"/>
          </w:tcPr>
          <w:p>
            <w:r>
              <w:t>Sky</w:t>
            </w:r>
          </w:p>
        </w:tc>
        <w:tc>
          <w:tcPr>
            <w:tcW w:type="dxa" w:w="3324"/>
          </w:tcPr>
          <w:p>
            <w:r>
              <w:t>0.0000</w:t>
            </w:r>
          </w:p>
        </w:tc>
        <w:tc>
          <w:tcPr>
            <w:tcW w:type="dxa" w:w="3324"/>
          </w:tcPr>
          <w:p>
            <w:r>
              <w:t>Failed (0.00)</w:t>
            </w:r>
          </w:p>
        </w:tc>
      </w:tr>
    </w:tbl>
    <w:p>
      <w:pPr>
        <w:pStyle w:val="Heading2"/>
      </w:pPr>
      <w:r>
        <w:t>Prediction Examples</w:t>
      </w:r>
    </w:p>
    <w:p>
      <w:r>
        <w:br w:type="page"/>
      </w:r>
    </w:p>
    <w:p>
      <w:pPr>
        <w:pStyle w:val="Heading1"/>
      </w:pPr>
      <w:r>
        <w:t>Challenges &amp; Solutions</w:t>
      </w:r>
    </w:p>
    <w:p>
      <w:pPr>
        <w:pStyle w:val="Heading2"/>
      </w:pPr>
      <w:r>
        <w:t>Challenge 1: Severe Class Imbalance</w:t>
      </w:r>
    </w:p>
    <w:p>
      <w:r>
        <w:t>Problem: The classes Background, Trees, Lush Bushes, Dry Grass, Dry Bushes, Ground Clutter, Logs, Rocks, Landscape, Sky accounted for less than 5% of validation pixels, while dominant classes (Background/Sky)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No training log found. Please ensure you are running this from a project directory..</w:t>
      </w:r>
    </w:p>
    <w:p>
      <w:r>
        <w:t>Fix Applied: A step based learning rate scheduler was used to reduce the learning rate at fixed intervals, preventing oscillation late in training. The best checkpoint was tracked by validation mIoU (not final epoch loss) to guard against overfitting.</w:t>
      </w:r>
    </w:p>
    <w:p>
      <w:r>
        <w:br w:type="page"/>
      </w:r>
    </w:p>
    <w:p>
      <w:pPr>
        <w:pStyle w:val="Heading1"/>
      </w:pPr>
      <w:r>
        <w:t>Conclusion &amp; Future Work</w:t>
      </w:r>
    </w:p>
    <w:p>
      <w:pPr>
        <w:pStyle w:val="Heading2"/>
      </w:pPr>
      <w:r>
        <w:t>Conclusion</w:t>
      </w:r>
    </w:p>
    <w:p>
      <w:r>
        <w:t>This submission presents a Unknown based semantic segmentation model trained entirely from scratch on the Duality AI Offroad Segmentation Dataset under CPU only constraints. The model achieved a best mean IoU of 0.0000 at epoch 0,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Increase dataset size with additional off road imagery.</w:t>
      </w:r>
    </w:p>
    <w:p>
      <w:pPr>
        <w:pStyle w:val="ListBullet"/>
      </w:pPr>
      <w:r>
        <w:t>Perform comprehensive hyperparameter tuning.</w:t>
      </w:r>
    </w:p>
    <w:p>
      <w:pPr>
        <w:pStyle w:val="ListBullet"/>
      </w:pPr>
      <w:r>
        <w:t>Apply stronger data augmentations targeting visually ambiguous classes.</w:t>
      </w:r>
    </w:p>
    <w:p>
      <w:pPr>
        <w:pStyle w:val="ListBullet"/>
      </w:pPr>
      <w:r>
        <w:t>Deploy production model via ONNX runtime.</w:t>
      </w:r>
    </w:p>
    <w:p>
      <w:r>
        <w:br w:type="page"/>
      </w:r>
    </w:p>
    <w:p>
      <w:pPr>
        <w:pStyle w:val="Heading1"/>
      </w:pPr>
      <w:r>
        <w:t>Appendix</w:t>
      </w:r>
    </w:p>
    <w:p>
      <w:r>
        <w:t>Project directory: D:\kfiles\aarvak files\Offroad_Autonomy_Segmentation_Model\duality project\Offroad_Segmentation_Scripts\Duality_Submission\Duality_Submission_Package\Custom_CNN'</w:t>
      </w:r>
    </w:p>
    <w:p>
      <w:r>
        <w:t>Best model checkpoint: Not found</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