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4B4D57" w:rsidRPr="004B4D57" w:rsidTr="004B4D57">
        <w:trPr>
          <w:tblCellSpacing w:w="0" w:type="dxa"/>
        </w:trPr>
        <w:tc>
          <w:tcPr>
            <w:tcW w:w="0" w:type="auto"/>
            <w:hideMark/>
          </w:tcPr>
          <w:p w:rsidR="004B4D57" w:rsidRPr="004B4D57" w:rsidRDefault="004B4D57" w:rsidP="004B4D57">
            <w:r w:rsidRPr="004B4D57">
              <w:t>In the following questions choose the word which is the exact OPPOSITE of the given words.</w:t>
            </w:r>
          </w:p>
        </w:tc>
      </w:tr>
      <w:tr w:rsidR="004B4D57" w:rsidRPr="004B4D57" w:rsidTr="004B4D57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1. 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4B4D57" w:rsidP="004B4D57">
                  <w:r>
                    <w:t>MORROW</w:t>
                  </w:r>
                </w:p>
              </w:tc>
            </w:tr>
            <w:tr w:rsidR="004B4D57" w:rsidRP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4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>Past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5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Average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6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Tiny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7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Weak</w:t>
                        </w:r>
                      </w:p>
                    </w:tc>
                  </w:tr>
                </w:tbl>
                <w:p w:rsidR="004B4D57" w:rsidRPr="004B4D57" w:rsidRDefault="004B4D57" w:rsidP="004B4D57">
                  <w:r>
                    <w:t xml:space="preserve">  Answer :option A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2. 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4B4D57" w:rsidP="004B4D57">
                  <w:r w:rsidRPr="004B4D57">
                    <w:t>COMMISSIONED</w:t>
                  </w:r>
                </w:p>
              </w:tc>
            </w:tr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8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Started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9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>taste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0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>pause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1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 xml:space="preserve">Reject     </w:t>
                        </w:r>
                      </w:p>
                    </w:tc>
                  </w:tr>
                </w:tbl>
                <w:p w:rsidR="004B4D57" w:rsidRPr="004B4D57" w:rsidRDefault="004B4D57" w:rsidP="004B4D57">
                  <w:r>
                    <w:t>Answer : option D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26" style="width:0;height:1.5pt" o:hralign="center" o:hrstd="t" o:hr="t" fillcolor="#a0a0a0" stroked="f"/>
              </w:pict>
            </w:r>
          </w:p>
          <w:p w:rsidR="004B4D57" w:rsidRPr="004B4D57" w:rsidRDefault="004B4D57" w:rsidP="004B4D57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3. 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4B4D57" w:rsidP="004B4D57">
                  <w:r>
                    <w:t>WICKET</w:t>
                  </w:r>
                </w:p>
              </w:tc>
            </w:tr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2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>Red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3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 xml:space="preserve">Window 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4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 xml:space="preserve"> Conclusion 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5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 xml:space="preserve"> Arch </w:t>
                        </w:r>
                      </w:p>
                    </w:tc>
                  </w:tr>
                </w:tbl>
                <w:p w:rsidR="004B4D57" w:rsidRPr="004B4D57" w:rsidRDefault="004B4D57" w:rsidP="004B4D57">
                  <w:r>
                    <w:t>Answer : option C</w:t>
                  </w:r>
                  <w:r w:rsidRPr="004B4D57">
                    <w:t xml:space="preserve"> 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27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4. 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4B4D57" w:rsidP="004B4D57">
                  <w:r>
                    <w:t>DEUCE</w:t>
                  </w:r>
                </w:p>
              </w:tc>
            </w:tr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 w:rsidTr="004B4D57">
                    <w:trPr>
                      <w:trHeight w:val="540"/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6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Influx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7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Home-coming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8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>Item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19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>
                          <w:t xml:space="preserve">Individual </w:t>
                        </w:r>
                      </w:p>
                    </w:tc>
                  </w:tr>
                </w:tbl>
                <w:p w:rsidR="004B4D57" w:rsidRPr="004B4D57" w:rsidRDefault="004B4D57" w:rsidP="004B4D57">
                  <w:r>
                    <w:t xml:space="preserve">Answer : option D 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28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5. </w:t>
                  </w:r>
                </w:p>
              </w:tc>
              <w:tc>
                <w:tcPr>
                  <w:tcW w:w="0" w:type="auto"/>
                  <w:hideMark/>
                </w:tcPr>
                <w:p w:rsidR="0071658F" w:rsidRPr="004B4D57" w:rsidRDefault="0071658F" w:rsidP="004B4D57">
                  <w:r>
                    <w:t>STRAND</w:t>
                  </w:r>
                </w:p>
              </w:tc>
            </w:tr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0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Abdicate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1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Renounce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2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Possess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3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71658F" w:rsidP="004B4D57">
                        <w:r>
                          <w:t>Hunk</w:t>
                        </w:r>
                      </w:p>
                    </w:tc>
                  </w:tr>
                </w:tbl>
                <w:p w:rsidR="004B4D57" w:rsidRPr="004B4D57" w:rsidRDefault="0071658F" w:rsidP="004B4D57">
                  <w:r>
                    <w:t>Answer : option D</w:t>
                  </w:r>
                  <w:r w:rsidR="004B4D57" w:rsidRPr="004B4D57">
                    <w:t xml:space="preserve"> 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2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6. 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71658F" w:rsidP="004B4D57">
                  <w:r>
                    <w:t>APPREHENSION</w:t>
                  </w:r>
                </w:p>
              </w:tc>
            </w:tr>
            <w:tr w:rsidR="004B4D57" w:rsidRPr="004B4D57" w:rsidTr="0071658F">
              <w:trPr>
                <w:trHeight w:val="709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4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71658F" w:rsidP="004B4D57">
                        <w:r>
                          <w:t xml:space="preserve"> Belief 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5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Condense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6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Congest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7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Conclude</w:t>
                        </w:r>
                      </w:p>
                    </w:tc>
                  </w:tr>
                </w:tbl>
                <w:p w:rsidR="004B4D57" w:rsidRPr="004B4D57" w:rsidRDefault="0071658F" w:rsidP="004B4D57">
                  <w:r>
                    <w:lastRenderedPageBreak/>
                    <w:t xml:space="preserve">Answer : option A </w:t>
                  </w:r>
                </w:p>
              </w:tc>
            </w:tr>
          </w:tbl>
          <w:p w:rsidR="004B4D57" w:rsidRPr="004B4D57" w:rsidRDefault="004B4D57" w:rsidP="004B4D57">
            <w:r w:rsidRPr="004B4D57">
              <w:lastRenderedPageBreak/>
              <w:pict>
                <v:rect id="_x0000_i103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B4D57" w:rsidRPr="004B4D57" w:rsidRDefault="004B4D57" w:rsidP="004B4D57">
                  <w:r w:rsidRPr="004B4D57">
                    <w:t>7. </w:t>
                  </w:r>
                </w:p>
              </w:tc>
              <w:tc>
                <w:tcPr>
                  <w:tcW w:w="0" w:type="auto"/>
                  <w:hideMark/>
                </w:tcPr>
                <w:p w:rsidR="004B4D57" w:rsidRPr="004B4D57" w:rsidRDefault="0071658F" w:rsidP="004B4D57">
                  <w:r>
                    <w:t>INORDINATE</w:t>
                  </w:r>
                </w:p>
              </w:tc>
            </w:tr>
            <w:tr w:rsidR="004B4D57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B4D57" w:rsidRPr="004B4D57" w:rsidRDefault="004B4D57" w:rsidP="004B4D57"/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3942"/>
                    <w:gridCol w:w="191"/>
                    <w:gridCol w:w="3942"/>
                  </w:tblGrid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8" w:history="1">
                          <w:r w:rsidRPr="004B4D57">
                            <w:rPr>
                              <w:rStyle w:val="Hyperlink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Divine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29" w:history="1">
                          <w:r w:rsidRPr="004B4D57">
                            <w:rPr>
                              <w:rStyle w:val="Hyperlink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71658F" w:rsidP="004B4D57">
                        <w:r>
                          <w:t>Reasonable</w:t>
                        </w:r>
                      </w:p>
                    </w:tc>
                  </w:tr>
                  <w:tr w:rsidR="004B4D57" w:rsidRPr="004B4D57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30" w:history="1">
                          <w:r w:rsidRPr="004B4D57">
                            <w:rPr>
                              <w:rStyle w:val="Hyperlink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Spiritual</w:t>
                        </w:r>
                      </w:p>
                    </w:tc>
                    <w:tc>
                      <w:tcPr>
                        <w:tcW w:w="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hyperlink r:id="rId31" w:history="1">
                          <w:r w:rsidRPr="004B4D57">
                            <w:rPr>
                              <w:rStyle w:val="Hyperlink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4B4D57" w:rsidRPr="004B4D57" w:rsidRDefault="004B4D57" w:rsidP="004B4D57">
                        <w:r w:rsidRPr="004B4D57">
                          <w:t>Eternal</w:t>
                        </w:r>
                      </w:p>
                    </w:tc>
                  </w:tr>
                </w:tbl>
                <w:p w:rsidR="004B4D57" w:rsidRPr="004B4D57" w:rsidRDefault="0071658F" w:rsidP="004B4D57">
                  <w:r>
                    <w:t>Answer : option B</w:t>
                  </w:r>
                  <w:r w:rsidR="004B4D57" w:rsidRPr="004B4D57">
                    <w:t xml:space="preserve"> </w:t>
                  </w:r>
                </w:p>
              </w:tc>
            </w:tr>
          </w:tbl>
          <w:p w:rsidR="004B4D57" w:rsidRPr="004B4D57" w:rsidRDefault="004B4D57" w:rsidP="004B4D57">
            <w:r w:rsidRPr="004B4D57">
              <w:pict>
                <v:rect id="_x0000_i103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8258"/>
            </w:tblGrid>
            <w:tr w:rsidR="004A5100" w:rsidRPr="004B4D57" w:rsidTr="004B4D57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4A5100" w:rsidRPr="004B4D57" w:rsidRDefault="004A5100" w:rsidP="004A5100">
                  <w:r w:rsidRPr="004B4D57">
                    <w:t>8. 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8"/>
                  </w:tblGrid>
                  <w:tr w:rsidR="004A5100" w:rsidRPr="00DB0C0B" w:rsidTr="00290586">
                    <w:trPr>
                      <w:tblCellSpacing w:w="0" w:type="dxa"/>
                    </w:trPr>
                    <w:tc>
                      <w:tcPr>
                        <w:tcW w:w="4989" w:type="pct"/>
                        <w:hideMark/>
                      </w:tcPr>
                      <w:p w:rsidR="004A5100" w:rsidRPr="00DB0C0B" w:rsidRDefault="004A5100" w:rsidP="004A5100">
                        <w:r w:rsidRPr="00DB0C0B">
                          <w:t xml:space="preserve"> FICKLE</w:t>
                        </w:r>
                      </w:p>
                    </w:tc>
                  </w:tr>
                  <w:tr w:rsidR="004A5100" w:rsidRPr="00DB0C0B" w:rsidTr="00290586">
                    <w:trPr>
                      <w:tblCellSpacing w:w="0" w:type="dxa"/>
                    </w:trPr>
                    <w:tc>
                      <w:tcPr>
                        <w:tcW w:w="4989" w:type="pct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3"/>
                          <w:gridCol w:w="1969"/>
                          <w:gridCol w:w="1969"/>
                          <w:gridCol w:w="96"/>
                          <w:gridCol w:w="95"/>
                          <w:gridCol w:w="3946"/>
                        </w:tblGrid>
                        <w:tr w:rsidR="004A5100" w:rsidRPr="00DB0C0B" w:rsidTr="00A91EC4">
                          <w:trPr>
                            <w:tblCellSpacing w:w="0" w:type="dxa"/>
                          </w:trPr>
                          <w:tc>
                            <w:tcPr>
                              <w:tcW w:w="104" w:type="pct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hyperlink r:id="rId32" w:history="1">
                                <w:r w:rsidRPr="00DB0C0B">
                                  <w:rPr>
                                    <w:rStyle w:val="Hyperlink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2394" w:type="pct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r w:rsidRPr="00DB0C0B">
                                <w:t xml:space="preserve">Changeable </w:t>
                              </w:r>
                            </w:p>
                          </w:tc>
                          <w:tc>
                            <w:tcPr>
                              <w:tcW w:w="108" w:type="pct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hyperlink r:id="rId33" w:history="1">
                                <w:r w:rsidRPr="00DB0C0B">
                                  <w:rPr>
                                    <w:rStyle w:val="Hyperlink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2394" w:type="pct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r w:rsidRPr="00DB0C0B">
                                <w:t>little</w:t>
                              </w:r>
                            </w:p>
                          </w:tc>
                        </w:tr>
                        <w:tr w:rsidR="004A5100" w:rsidRPr="00DB0C0B" w:rsidTr="00A91EC4">
                          <w:trPr>
                            <w:tblCellSpacing w:w="0" w:type="dxa"/>
                          </w:trPr>
                          <w:tc>
                            <w:tcPr>
                              <w:tcW w:w="104" w:type="pct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hyperlink r:id="rId34" w:history="1">
                                <w:r w:rsidRPr="00DB0C0B">
                                  <w:rPr>
                                    <w:rStyle w:val="Hyperlink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2394" w:type="pct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r w:rsidRPr="00DB0C0B">
                                <w:t>cognizant</w:t>
                              </w:r>
                            </w:p>
                          </w:tc>
                          <w:tc>
                            <w:tcPr>
                              <w:tcW w:w="108" w:type="pct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hyperlink r:id="rId35" w:history="1">
                                <w:r w:rsidRPr="00DB0C0B">
                                  <w:rPr>
                                    <w:rStyle w:val="Hyperlink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2394" w:type="pct"/>
                              <w:vAlign w:val="center"/>
                              <w:hideMark/>
                            </w:tcPr>
                            <w:p w:rsidR="004A5100" w:rsidRPr="00DB0C0B" w:rsidRDefault="004A5100" w:rsidP="004A5100">
                              <w:r w:rsidRPr="00DB0C0B">
                                <w:t>clear</w:t>
                              </w:r>
                            </w:p>
                          </w:tc>
                        </w:tr>
                        <w:tr w:rsidR="004A5100" w:rsidRPr="00DB0C0B" w:rsidTr="00A91EC4">
                          <w:trPr>
                            <w:gridAfter w:val="2"/>
                            <w:wAfter w:w="2497" w:type="pct"/>
                            <w:tblCellSpacing w:w="0" w:type="dxa"/>
                          </w:trPr>
                          <w:tc>
                            <w:tcPr>
                              <w:tcW w:w="2291" w:type="dxa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/>
                          </w:tc>
                          <w:tc>
                            <w:tcPr>
                              <w:tcW w:w="2205" w:type="dxa"/>
                              <w:gridSpan w:val="2"/>
                              <w:vAlign w:val="center"/>
                              <w:hideMark/>
                            </w:tcPr>
                            <w:p w:rsidR="004A5100" w:rsidRPr="00DB0C0B" w:rsidRDefault="004A5100" w:rsidP="004A5100"/>
                          </w:tc>
                        </w:tr>
                        <w:tr w:rsidR="004A5100" w:rsidRPr="00DB0C0B" w:rsidTr="00A91EC4">
                          <w:trPr>
                            <w:trHeight w:val="1153"/>
                            <w:tblCellSpacing w:w="0" w:type="dxa"/>
                          </w:trPr>
                          <w:tc>
                            <w:tcPr>
                              <w:tcW w:w="104" w:type="pct"/>
                              <w:vAlign w:val="center"/>
                            </w:tcPr>
                            <w:p w:rsidR="004A5100" w:rsidRPr="00DB0C0B" w:rsidRDefault="004A5100" w:rsidP="004A5100"/>
                          </w:tc>
                          <w:tc>
                            <w:tcPr>
                              <w:tcW w:w="2394" w:type="pct"/>
                              <w:gridSpan w:val="2"/>
                              <w:vAlign w:val="center"/>
                            </w:tcPr>
                            <w:p w:rsidR="004A5100" w:rsidRPr="00DB0C0B" w:rsidRDefault="004A5100" w:rsidP="004A5100">
                              <w:r>
                                <w:t xml:space="preserve">ANSWER: option C </w:t>
                              </w:r>
                            </w:p>
                            <w:p w:rsidR="004A5100" w:rsidRPr="00DB0C0B" w:rsidRDefault="004A5100" w:rsidP="004A5100"/>
                          </w:tc>
                          <w:tc>
                            <w:tcPr>
                              <w:tcW w:w="191" w:type="dxa"/>
                              <w:gridSpan w:val="2"/>
                              <w:vAlign w:val="center"/>
                            </w:tcPr>
                            <w:p w:rsidR="004A5100" w:rsidRPr="00DB0C0B" w:rsidRDefault="004A5100" w:rsidP="004A5100"/>
                          </w:tc>
                          <w:tc>
                            <w:tcPr>
                              <w:tcW w:w="4218" w:type="dxa"/>
                              <w:vAlign w:val="center"/>
                            </w:tcPr>
                            <w:p w:rsidR="004A5100" w:rsidRPr="00DB0C0B" w:rsidRDefault="004A5100" w:rsidP="004A5100"/>
                          </w:tc>
                        </w:tr>
                      </w:tbl>
                      <w:p w:rsidR="004A5100" w:rsidRPr="00DB0C0B" w:rsidRDefault="004A5100" w:rsidP="004A5100"/>
                    </w:tc>
                  </w:tr>
                </w:tbl>
                <w:p w:rsidR="004A5100" w:rsidRDefault="004A5100" w:rsidP="004A5100">
                  <w:r>
                    <w:t xml:space="preserve">9. LYNCHED </w:t>
                  </w:r>
                </w:p>
                <w:p w:rsidR="004A5100" w:rsidRDefault="004A5100" w:rsidP="004A5100">
                  <w:proofErr w:type="gramStart"/>
                  <w:r>
                    <w:t>A .</w:t>
                  </w:r>
                  <w:proofErr w:type="gramEnd"/>
                  <w:r>
                    <w:t xml:space="preserve"> create </w:t>
                  </w:r>
                </w:p>
                <w:p w:rsidR="004A5100" w:rsidRDefault="004A5100" w:rsidP="004A5100">
                  <w:r>
                    <w:t>B .execute</w:t>
                  </w:r>
                </w:p>
                <w:p w:rsidR="004A5100" w:rsidRDefault="004A5100" w:rsidP="004A5100">
                  <w:r>
                    <w:t>C .kill</w:t>
                  </w:r>
                </w:p>
                <w:p w:rsidR="004A5100" w:rsidRDefault="004A5100" w:rsidP="004A5100">
                  <w:proofErr w:type="gramStart"/>
                  <w:r>
                    <w:t>D .</w:t>
                  </w:r>
                  <w:proofErr w:type="gramEnd"/>
                  <w:r>
                    <w:t xml:space="preserve"> complex</w:t>
                  </w:r>
                </w:p>
                <w:p w:rsidR="004A5100" w:rsidRDefault="004A5100" w:rsidP="004A5100"/>
                <w:p w:rsidR="004A5100" w:rsidRDefault="004A5100" w:rsidP="004A5100">
                  <w:r>
                    <w:t>Answer :option A</w:t>
                  </w:r>
                </w:p>
                <w:p w:rsidR="004A5100" w:rsidRDefault="004A5100" w:rsidP="004A5100"/>
                <w:p w:rsidR="004A5100" w:rsidRDefault="004A5100" w:rsidP="004A5100">
                  <w:r>
                    <w:t>10. HEARKEN</w:t>
                  </w:r>
                </w:p>
                <w:p w:rsidR="004A5100" w:rsidRDefault="004A5100" w:rsidP="004A5100">
                  <w:proofErr w:type="gramStart"/>
                  <w:r>
                    <w:t>A .</w:t>
                  </w:r>
                  <w:proofErr w:type="gramEnd"/>
                  <w:r>
                    <w:t xml:space="preserve"> overhear</w:t>
                  </w:r>
                </w:p>
                <w:p w:rsidR="004A5100" w:rsidRDefault="004A5100" w:rsidP="004A5100">
                  <w:r>
                    <w:t>B .stall</w:t>
                  </w:r>
                </w:p>
                <w:p w:rsidR="004A5100" w:rsidRDefault="004A5100" w:rsidP="004A5100">
                  <w:r>
                    <w:t>C .neglect</w:t>
                  </w:r>
                </w:p>
                <w:p w:rsidR="004A5100" w:rsidRDefault="004A5100" w:rsidP="004A5100">
                  <w:proofErr w:type="gramStart"/>
                  <w:r>
                    <w:t>D .</w:t>
                  </w:r>
                  <w:proofErr w:type="gramEnd"/>
                  <w:r>
                    <w:t xml:space="preserve"> descry</w:t>
                  </w:r>
                </w:p>
                <w:p w:rsidR="004A5100" w:rsidRDefault="004A5100" w:rsidP="004A5100"/>
                <w:p w:rsidR="004A5100" w:rsidRDefault="004A5100" w:rsidP="004A5100">
                  <w:r>
                    <w:t>Answer : option C</w:t>
                  </w:r>
                </w:p>
                <w:p w:rsidR="004A5100" w:rsidRDefault="004A5100" w:rsidP="004A5100">
                  <w:bookmarkStart w:id="0" w:name="_GoBack"/>
                  <w:bookmarkEnd w:id="0"/>
                </w:p>
              </w:tc>
            </w:tr>
            <w:tr w:rsidR="004A5100" w:rsidRPr="004B4D57" w:rsidTr="004B4D5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5100" w:rsidRPr="004B4D57" w:rsidRDefault="004A5100" w:rsidP="004A5100"/>
              </w:tc>
              <w:tc>
                <w:tcPr>
                  <w:tcW w:w="0" w:type="auto"/>
                  <w:hideMark/>
                </w:tcPr>
                <w:p w:rsidR="004A5100" w:rsidRDefault="004A5100" w:rsidP="004A5100"/>
              </w:tc>
            </w:tr>
          </w:tbl>
          <w:p w:rsidR="004B4D57" w:rsidRPr="004B4D57" w:rsidRDefault="004B4D57" w:rsidP="004B4D57"/>
        </w:tc>
      </w:tr>
    </w:tbl>
    <w:p w:rsidR="00A72470" w:rsidRDefault="00A72470"/>
    <w:sectPr w:rsidR="00A7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57"/>
    <w:rsid w:val="004A5100"/>
    <w:rsid w:val="004B4D57"/>
    <w:rsid w:val="0071658F"/>
    <w:rsid w:val="00A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4EDF8-6E10-4B61-8302-3681417B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2013-09-13T17:10:00Z</dcterms:created>
  <dcterms:modified xsi:type="dcterms:W3CDTF">2013-09-13T17:41:00Z</dcterms:modified>
</cp:coreProperties>
</file>