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C4572" w14:textId="77777777" w:rsidR="007A160A" w:rsidRPr="0027398D" w:rsidRDefault="00000000">
      <w:pPr>
        <w:pStyle w:val="Title"/>
        <w:rPr>
          <w:color w:val="auto"/>
        </w:rPr>
      </w:pPr>
      <w:r w:rsidRPr="0027398D">
        <w:rPr>
          <w:color w:val="auto"/>
        </w:rPr>
        <w:t>07 — Wireshark Traffic Capture Practical</w:t>
      </w:r>
    </w:p>
    <w:p w14:paraId="0BD11CE1" w14:textId="77777777" w:rsidR="007A160A" w:rsidRPr="0027398D" w:rsidRDefault="00000000">
      <w:r w:rsidRPr="0027398D">
        <w:t>Network Traffic Analysis, Nmap and Windows Logging</w:t>
      </w:r>
    </w:p>
    <w:p w14:paraId="704D9DE1" w14:textId="77777777" w:rsidR="007A160A" w:rsidRPr="0027398D" w:rsidRDefault="00000000">
      <w:pPr>
        <w:pStyle w:val="Heading1"/>
        <w:rPr>
          <w:color w:val="auto"/>
        </w:rPr>
      </w:pPr>
      <w:r w:rsidRPr="0027398D">
        <w:rPr>
          <w:color w:val="auto"/>
        </w:rPr>
        <w:t>Objective</w:t>
      </w:r>
    </w:p>
    <w:p w14:paraId="6CAEBF24" w14:textId="77777777" w:rsidR="007A160A" w:rsidRPr="0027398D" w:rsidRDefault="00000000">
      <w:r w:rsidRPr="0027398D">
        <w:t>Capture and interpret TCP connection establishment, HTTP requests, DNS queries and ICMP echo traffic between lab virtual machines.</w:t>
      </w:r>
    </w:p>
    <w:p w14:paraId="06E7B268" w14:textId="77777777" w:rsidR="007A160A" w:rsidRPr="0027398D" w:rsidRDefault="00000000">
      <w:pPr>
        <w:pStyle w:val="Heading1"/>
        <w:rPr>
          <w:color w:val="auto"/>
        </w:rPr>
      </w:pPr>
      <w:r w:rsidRPr="0027398D">
        <w:rPr>
          <w:color w:val="auto"/>
        </w:rPr>
        <w:t>Lab environment</w:t>
      </w:r>
    </w:p>
    <w:p w14:paraId="01B3E9AC" w14:textId="77777777" w:rsidR="007A160A" w:rsidRPr="0027398D" w:rsidRDefault="00000000">
      <w:pPr>
        <w:pStyle w:val="ListBullet"/>
      </w:pPr>
      <w:r w:rsidRPr="0027398D">
        <w:t>Kali Linux: 192.168.56.102 (traffic generation and analysis).</w:t>
      </w:r>
    </w:p>
    <w:p w14:paraId="6E180D33" w14:textId="77777777" w:rsidR="007A160A" w:rsidRPr="0027398D" w:rsidRDefault="00000000">
      <w:pPr>
        <w:pStyle w:val="ListBullet"/>
      </w:pPr>
      <w:r w:rsidRPr="0027398D">
        <w:t>Ubuntu: 192.168.56.101 (Apache HTTP server).</w:t>
      </w:r>
    </w:p>
    <w:p w14:paraId="2BBF53B1" w14:textId="77777777" w:rsidR="007A160A" w:rsidRPr="0027398D" w:rsidRDefault="00000000">
      <w:pPr>
        <w:pStyle w:val="ListBullet"/>
      </w:pPr>
      <w:r w:rsidRPr="0027398D">
        <w:t>Windows 11: 192.168.56.104 (used elsewhere in Week 2).</w:t>
      </w:r>
    </w:p>
    <w:p w14:paraId="65FA88F0" w14:textId="77777777" w:rsidR="007A160A" w:rsidRPr="0027398D" w:rsidRDefault="00000000">
      <w:pPr>
        <w:pStyle w:val="ListBullet"/>
      </w:pPr>
      <w:r w:rsidRPr="0027398D">
        <w:t>Host-only VirtualBox network: 192.168.56.0/24.</w:t>
      </w:r>
    </w:p>
    <w:p w14:paraId="57643EA5" w14:textId="77777777" w:rsidR="007A160A" w:rsidRPr="0027398D" w:rsidRDefault="00000000">
      <w:pPr>
        <w:pStyle w:val="Heading1"/>
        <w:rPr>
          <w:color w:val="auto"/>
        </w:rPr>
      </w:pPr>
      <w:r w:rsidRPr="0027398D">
        <w:rPr>
          <w:color w:val="auto"/>
        </w:rPr>
        <w:t>Method</w:t>
      </w:r>
    </w:p>
    <w:p w14:paraId="3BC42984" w14:textId="77777777" w:rsidR="007A160A" w:rsidRPr="0027398D" w:rsidRDefault="00000000">
      <w:pPr>
        <w:pStyle w:val="ListBullet"/>
      </w:pPr>
      <w:r w:rsidRPr="0027398D">
        <w:t>Install Apache on Ubuntu with sudo apt install apache2.</w:t>
      </w:r>
    </w:p>
    <w:p w14:paraId="6F79842B" w14:textId="77777777" w:rsidR="007A160A" w:rsidRPr="0027398D" w:rsidRDefault="00000000">
      <w:pPr>
        <w:pStyle w:val="ListBullet"/>
      </w:pPr>
      <w:r w:rsidRPr="0027398D">
        <w:t>Capture traffic on the relevant interface in Wireshark.</w:t>
      </w:r>
    </w:p>
    <w:p w14:paraId="23D04FF2" w14:textId="77777777" w:rsidR="007A160A" w:rsidRPr="0027398D" w:rsidRDefault="00000000">
      <w:pPr>
        <w:pStyle w:val="ListBullet"/>
      </w:pPr>
      <w:r w:rsidRPr="0027398D">
        <w:t>From Kali, generate ICMP echo requests with ping and an HTTP request with curl.</w:t>
      </w:r>
    </w:p>
    <w:p w14:paraId="0997C72A" w14:textId="77777777" w:rsidR="007A160A" w:rsidRPr="0027398D" w:rsidRDefault="00000000">
      <w:pPr>
        <w:pStyle w:val="ListBullet"/>
      </w:pPr>
      <w:r w:rsidRPr="0027398D">
        <w:t>Generate a DNS lookup with nslookup; note that DNS may query a configured DNS server rather than the Ubuntu web server.</w:t>
      </w:r>
    </w:p>
    <w:p w14:paraId="1EC05E57" w14:textId="77777777" w:rsidR="007A160A" w:rsidRPr="0027398D" w:rsidRDefault="00000000">
      <w:pPr>
        <w:pStyle w:val="ListBullet"/>
      </w:pPr>
      <w:r w:rsidRPr="0027398D">
        <w:t>Apply Wireshark display filters to isolate the relevant packet sequences.</w:t>
      </w:r>
    </w:p>
    <w:p w14:paraId="54EFFF67" w14:textId="77777777" w:rsidR="007A160A" w:rsidRPr="0027398D" w:rsidRDefault="00000000">
      <w:pPr>
        <w:pStyle w:val="Heading1"/>
        <w:rPr>
          <w:color w:val="auto"/>
        </w:rPr>
      </w:pPr>
      <w:r w:rsidRPr="0027398D">
        <w:rPr>
          <w:color w:val="auto"/>
        </w:rPr>
        <w:t>Packet analysis — TCP handshake</w:t>
      </w:r>
    </w:p>
    <w:p w14:paraId="1625FD6B" w14:textId="77777777" w:rsidR="007A160A" w:rsidRPr="0027398D" w:rsidRDefault="00000000">
      <w:r w:rsidRPr="0027398D">
        <w:t>A TCP connection normally begins with SYN, SYN/ACK and ACK. These packets establish a connection before application data is exchanged. The screenshot in the archive is used as evidence of the observed sequence.</w:t>
      </w:r>
    </w:p>
    <w:p w14:paraId="4A77B408" w14:textId="77777777" w:rsidR="007A160A" w:rsidRPr="0027398D" w:rsidRDefault="00000000">
      <w:pPr>
        <w:pStyle w:val="Heading1"/>
        <w:rPr>
          <w:color w:val="auto"/>
        </w:rPr>
      </w:pPr>
      <w:r w:rsidRPr="0027398D">
        <w:rPr>
          <w:color w:val="auto"/>
        </w:rPr>
        <w:t>Packet analysis — HTTP</w:t>
      </w:r>
    </w:p>
    <w:p w14:paraId="6D427FA7" w14:textId="77777777" w:rsidR="007A160A" w:rsidRPr="0027398D" w:rsidRDefault="00000000">
      <w:r w:rsidRPr="0027398D">
        <w:t>HTTP GET requests retrieve a resource from a web server. HTTP without TLS is readable in packet captures; analysts can inspect method, host and path where present.</w:t>
      </w:r>
    </w:p>
    <w:p w14:paraId="2B282753" w14:textId="77777777" w:rsidR="007A160A" w:rsidRPr="0027398D" w:rsidRDefault="00000000">
      <w:pPr>
        <w:pStyle w:val="Heading1"/>
        <w:rPr>
          <w:color w:val="auto"/>
        </w:rPr>
      </w:pPr>
      <w:r w:rsidRPr="0027398D">
        <w:rPr>
          <w:color w:val="auto"/>
        </w:rPr>
        <w:t>Packet analysis — DNS</w:t>
      </w:r>
    </w:p>
    <w:p w14:paraId="3E796628" w14:textId="77777777" w:rsidR="007A160A" w:rsidRPr="0027398D" w:rsidRDefault="00000000">
      <w:r w:rsidRPr="0027398D">
        <w:t>DNS queries resolve names into addresses. Analysts inspect query names, response codes and unusual query patterns; a DNS query is not suspicious on its own.</w:t>
      </w:r>
    </w:p>
    <w:p w14:paraId="5250DF8D" w14:textId="77777777" w:rsidR="007A160A" w:rsidRPr="0027398D" w:rsidRDefault="00000000">
      <w:pPr>
        <w:pStyle w:val="Heading1"/>
        <w:rPr>
          <w:color w:val="auto"/>
        </w:rPr>
      </w:pPr>
      <w:r w:rsidRPr="0027398D">
        <w:rPr>
          <w:color w:val="auto"/>
        </w:rPr>
        <w:lastRenderedPageBreak/>
        <w:t>Packet analysis — ICMP</w:t>
      </w:r>
    </w:p>
    <w:p w14:paraId="039D07F5" w14:textId="77777777" w:rsidR="007A160A" w:rsidRPr="0027398D" w:rsidRDefault="00000000">
      <w:r w:rsidRPr="0027398D">
        <w:t>ICMP echo requests and replies support connectivity tests. Analysts consider unusual volume or patterns when investigating scanning or tunnelling.</w:t>
      </w:r>
    </w:p>
    <w:p w14:paraId="3A46EC6A" w14:textId="77777777" w:rsidR="007A160A" w:rsidRPr="0027398D" w:rsidRDefault="00000000">
      <w:pPr>
        <w:pStyle w:val="Heading1"/>
        <w:rPr>
          <w:color w:val="auto"/>
        </w:rPr>
      </w:pPr>
      <w:r w:rsidRPr="0027398D">
        <w:rPr>
          <w:color w:val="auto"/>
        </w:rPr>
        <w:t>Capture artifacts</w:t>
      </w:r>
    </w:p>
    <w:p w14:paraId="4DE87101" w14:textId="77777777" w:rsidR="007A160A" w:rsidRPr="0027398D" w:rsidRDefault="00000000">
      <w:r w:rsidRPr="0027398D">
        <w:t>PCAPNG files in Captures/PCAP: ICMP_HTTP_TCP_Traffic.pcapng, DNS_Traffic.pcapng and Nmap_SYN_RST_Capture.pcapng. The third file relates to the separate Nmap practical.</w:t>
      </w:r>
    </w:p>
    <w:p w14:paraId="69440CAD" w14:textId="77777777" w:rsidR="007A160A" w:rsidRPr="0027398D" w:rsidRDefault="00000000">
      <w:pPr>
        <w:pStyle w:val="Heading1"/>
        <w:rPr>
          <w:color w:val="auto"/>
        </w:rPr>
      </w:pPr>
      <w:r w:rsidRPr="0027398D">
        <w:rPr>
          <w:color w:val="auto"/>
        </w:rPr>
        <w:t>SOC relevance and conclusion</w:t>
      </w:r>
    </w:p>
    <w:p w14:paraId="72A73677" w14:textId="77777777" w:rsidR="007A160A" w:rsidRPr="0027398D" w:rsidRDefault="00000000">
      <w:r w:rsidRPr="0027398D">
        <w:t>The exercise develops a baseline understanding of ordinary protocol behaviour and makes scan-related traffic easier to recognize in later IDS/Snort exercises. Packet-level interpretations should always be checked against the actual capture and context.</w:t>
      </w:r>
    </w:p>
    <w:p w14:paraId="13E16978" w14:textId="77777777" w:rsidR="007A160A" w:rsidRPr="0027398D" w:rsidRDefault="00000000">
      <w:pPr>
        <w:pStyle w:val="Heading1"/>
        <w:rPr>
          <w:color w:val="auto"/>
        </w:rPr>
      </w:pPr>
      <w:r w:rsidRPr="0027398D">
        <w:rPr>
          <w:color w:val="auto"/>
        </w:rPr>
        <w:t>Evidence</w:t>
      </w:r>
    </w:p>
    <w:p w14:paraId="4997EC59" w14:textId="77777777" w:rsidR="007A160A" w:rsidRPr="0027398D" w:rsidRDefault="00000000">
      <w:r w:rsidRPr="0027398D">
        <w:t>TCP three-way handshake screenshot</w:t>
      </w:r>
    </w:p>
    <w:p w14:paraId="6452DE4F" w14:textId="77777777" w:rsidR="007A160A" w:rsidRPr="0027398D" w:rsidRDefault="00000000">
      <w:r w:rsidRPr="0027398D">
        <w:rPr>
          <w:noProof/>
        </w:rPr>
        <w:drawing>
          <wp:inline distT="0" distB="0" distL="0" distR="0" wp14:anchorId="51A05B7F" wp14:editId="0FE30236">
            <wp:extent cx="5303520" cy="45059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0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5D95" w14:textId="77777777" w:rsidR="007A160A" w:rsidRPr="0027398D" w:rsidRDefault="00000000">
      <w:r w:rsidRPr="0027398D">
        <w:lastRenderedPageBreak/>
        <w:t>HTTP GET screenshot</w:t>
      </w:r>
    </w:p>
    <w:p w14:paraId="333DF1A6" w14:textId="77777777" w:rsidR="007A160A" w:rsidRPr="0027398D" w:rsidRDefault="00000000">
      <w:r w:rsidRPr="0027398D">
        <w:rPr>
          <w:noProof/>
        </w:rPr>
        <w:drawing>
          <wp:inline distT="0" distB="0" distL="0" distR="0" wp14:anchorId="12D89AC0" wp14:editId="1AB57605">
            <wp:extent cx="5303520" cy="45059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0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42F2" w14:textId="77777777" w:rsidR="007A160A" w:rsidRPr="0027398D" w:rsidRDefault="00000000">
      <w:r w:rsidRPr="0027398D">
        <w:t>DNS query screenshot</w:t>
      </w:r>
    </w:p>
    <w:p w14:paraId="56512F5B" w14:textId="77777777" w:rsidR="007A160A" w:rsidRPr="0027398D" w:rsidRDefault="00000000">
      <w:r w:rsidRPr="0027398D">
        <w:rPr>
          <w:noProof/>
        </w:rPr>
        <w:lastRenderedPageBreak/>
        <w:drawing>
          <wp:inline distT="0" distB="0" distL="0" distR="0" wp14:anchorId="3E7D4F1F" wp14:editId="68511FAB">
            <wp:extent cx="5303520" cy="47230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2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900D" w14:textId="77777777" w:rsidR="007A160A" w:rsidRPr="0027398D" w:rsidRDefault="00000000">
      <w:r w:rsidRPr="0027398D">
        <w:t>ICMP echo screenshot</w:t>
      </w:r>
    </w:p>
    <w:p w14:paraId="28ACFBF8" w14:textId="77777777" w:rsidR="007A160A" w:rsidRPr="0027398D" w:rsidRDefault="00000000">
      <w:r w:rsidRPr="0027398D">
        <w:rPr>
          <w:noProof/>
        </w:rPr>
        <w:lastRenderedPageBreak/>
        <w:drawing>
          <wp:inline distT="0" distB="0" distL="0" distR="0" wp14:anchorId="0B38C0EF" wp14:editId="1B4E5430">
            <wp:extent cx="5303520" cy="45059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0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2A3F" w14:textId="79EF318F" w:rsidR="007A160A" w:rsidRPr="0027398D" w:rsidRDefault="007A160A"/>
    <w:sectPr w:rsidR="007A160A" w:rsidRPr="0027398D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F4055" w14:textId="77777777" w:rsidR="00960004" w:rsidRDefault="00960004">
      <w:pPr>
        <w:spacing w:after="0" w:line="240" w:lineRule="auto"/>
      </w:pPr>
      <w:r>
        <w:separator/>
      </w:r>
    </w:p>
  </w:endnote>
  <w:endnote w:type="continuationSeparator" w:id="0">
    <w:p w14:paraId="39BE3218" w14:textId="77777777" w:rsidR="00960004" w:rsidRDefault="00960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16AC9" w14:textId="77777777" w:rsidR="00960004" w:rsidRDefault="00960004">
      <w:pPr>
        <w:spacing w:after="0" w:line="240" w:lineRule="auto"/>
      </w:pPr>
      <w:r>
        <w:separator/>
      </w:r>
    </w:p>
  </w:footnote>
  <w:footnote w:type="continuationSeparator" w:id="0">
    <w:p w14:paraId="5A1A828B" w14:textId="77777777" w:rsidR="00960004" w:rsidRDefault="00960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01AB8" w14:textId="77777777" w:rsidR="007A160A" w:rsidRDefault="00000000">
    <w:pPr>
      <w:pStyle w:val="Header"/>
    </w:pPr>
    <w:r>
      <w:t xml:space="preserve">DG Interns </w:t>
    </w:r>
    <w:proofErr w:type="gramStart"/>
    <w:r>
      <w:t>Hub  |</w:t>
    </w:r>
    <w:proofErr w:type="gramEnd"/>
    <w:r>
      <w:t xml:space="preserve">  Week </w:t>
    </w:r>
    <w:proofErr w:type="gramStart"/>
    <w:r>
      <w:t>2  |</w:t>
    </w:r>
    <w:proofErr w:type="gramEnd"/>
    <w:r>
      <w:t xml:space="preserve">  Lab Writeup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315570">
    <w:abstractNumId w:val="8"/>
  </w:num>
  <w:num w:numId="2" w16cid:durableId="221210107">
    <w:abstractNumId w:val="6"/>
  </w:num>
  <w:num w:numId="3" w16cid:durableId="499737938">
    <w:abstractNumId w:val="5"/>
  </w:num>
  <w:num w:numId="4" w16cid:durableId="2082169481">
    <w:abstractNumId w:val="4"/>
  </w:num>
  <w:num w:numId="5" w16cid:durableId="790169522">
    <w:abstractNumId w:val="7"/>
  </w:num>
  <w:num w:numId="6" w16cid:durableId="144401530">
    <w:abstractNumId w:val="3"/>
  </w:num>
  <w:num w:numId="7" w16cid:durableId="1671719113">
    <w:abstractNumId w:val="2"/>
  </w:num>
  <w:num w:numId="8" w16cid:durableId="1988049302">
    <w:abstractNumId w:val="1"/>
  </w:num>
  <w:num w:numId="9" w16cid:durableId="424690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98D"/>
    <w:rsid w:val="0029639D"/>
    <w:rsid w:val="00326F90"/>
    <w:rsid w:val="007A160A"/>
    <w:rsid w:val="00960004"/>
    <w:rsid w:val="00AA1D8D"/>
    <w:rsid w:val="00B47730"/>
    <w:rsid w:val="00CB0664"/>
    <w:rsid w:val="00E822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8E060"/>
  <w14:defaultImageDpi w14:val="300"/>
  <w15:docId w15:val="{ECCA7BAA-6959-4DF4-9A6A-A961A7098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2026-10-29T08:41:00Z</dcterms:modified>
  <cp:category/>
</cp:coreProperties>
</file>