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F15B" w14:textId="77777777" w:rsidR="00E47B52" w:rsidRPr="00F64FB1" w:rsidRDefault="00000000">
      <w:pPr>
        <w:pStyle w:val="Title"/>
        <w:rPr>
          <w:color w:val="auto"/>
        </w:rPr>
      </w:pPr>
      <w:r w:rsidRPr="00F64FB1">
        <w:rPr>
          <w:color w:val="auto"/>
        </w:rPr>
        <w:t>TryHackMe Room Writeup — Live Host Discovery</w:t>
      </w:r>
    </w:p>
    <w:p w14:paraId="37FB2D7D" w14:textId="77777777" w:rsidR="00E47B52" w:rsidRPr="00F64FB1" w:rsidRDefault="00000000">
      <w:r w:rsidRPr="00F64FB1">
        <w:t>Topic: Network Traffic Analysis, Nmap and Windows Logging</w:t>
      </w:r>
    </w:p>
    <w:p w14:paraId="3A0CF0CC" w14:textId="77777777" w:rsidR="00E47B52" w:rsidRPr="00F64FB1" w:rsidRDefault="00000000">
      <w:r w:rsidRPr="00F64FB1">
        <w:t>Platform: TryHackMe | Room: Live Host Discovery</w:t>
      </w:r>
    </w:p>
    <w:p w14:paraId="1D7E9A87" w14:textId="77777777" w:rsidR="00E47B52" w:rsidRPr="00F64FB1" w:rsidRDefault="00000000">
      <w:r w:rsidRPr="00F64FB1">
        <w:t>Room reference: tryhackme.com/room/nmap01</w:t>
      </w:r>
    </w:p>
    <w:p w14:paraId="1CFAED69" w14:textId="77777777" w:rsidR="00E47B52" w:rsidRPr="00F64FB1" w:rsidRDefault="00000000">
      <w:r w:rsidRPr="00F64FB1">
        <w:t>Evidence: completion screenshot included below; the screenshot establishes completion, not specific commands executed in the room.</w:t>
      </w:r>
    </w:p>
    <w:p w14:paraId="617289BE" w14:textId="77777777" w:rsidR="00E47B52" w:rsidRPr="00F64FB1" w:rsidRDefault="00000000">
      <w:pPr>
        <w:pStyle w:val="Heading1"/>
        <w:rPr>
          <w:color w:val="auto"/>
        </w:rPr>
      </w:pPr>
      <w:r w:rsidRPr="00F64FB1">
        <w:rPr>
          <w:color w:val="auto"/>
        </w:rPr>
        <w:t>Objective</w:t>
      </w:r>
    </w:p>
    <w:p w14:paraId="021B2B7F" w14:textId="77777777" w:rsidR="00E47B52" w:rsidRPr="00F64FB1" w:rsidRDefault="00000000">
      <w:r w:rsidRPr="00F64FB1">
        <w:t>Understand how to identify active hosts on a network before investigating ports or services.</w:t>
      </w:r>
    </w:p>
    <w:p w14:paraId="67606912" w14:textId="77777777" w:rsidR="00E47B52" w:rsidRPr="00F64FB1" w:rsidRDefault="00000000">
      <w:pPr>
        <w:pStyle w:val="Heading1"/>
        <w:rPr>
          <w:color w:val="auto"/>
        </w:rPr>
      </w:pPr>
      <w:r w:rsidRPr="00F64FB1">
        <w:rPr>
          <w:color w:val="auto"/>
        </w:rPr>
        <w:t>Concepts learned</w:t>
      </w:r>
    </w:p>
    <w:p w14:paraId="78ABD1BF" w14:textId="77777777" w:rsidR="00E47B52" w:rsidRPr="00F64FB1" w:rsidRDefault="00000000">
      <w:r w:rsidRPr="00F64FB1">
        <w:t>Host discovery checks whether devices appear reachable. Different networks and firewalls respond differently, so a missing reply does not always mean a host is powered off.</w:t>
      </w:r>
    </w:p>
    <w:p w14:paraId="729A870B" w14:textId="77777777" w:rsidR="00E47B52" w:rsidRPr="00F64FB1" w:rsidRDefault="00000000">
      <w:pPr>
        <w:pStyle w:val="Heading1"/>
        <w:rPr>
          <w:color w:val="auto"/>
        </w:rPr>
      </w:pPr>
      <w:r w:rsidRPr="00F64FB1">
        <w:rPr>
          <w:color w:val="auto"/>
        </w:rPr>
        <w:t>Discovery techniques</w:t>
      </w:r>
    </w:p>
    <w:p w14:paraId="2D3B982D" w14:textId="77777777" w:rsidR="00E47B52" w:rsidRPr="00F64FB1" w:rsidRDefault="00000000">
      <w:r w:rsidRPr="00F64FB1">
        <w:t>ARP requests are commonly used to discover hosts on a local Ethernet segment. ICMP echo requests can identify responding hosts but may be blocked. TCP-based probes can help identify systems that do not answer ICMP. DNS may help associate hostnames with addresses but is not proof that a host is online.</w:t>
      </w:r>
    </w:p>
    <w:p w14:paraId="6249AE78" w14:textId="77777777" w:rsidR="00E47B52" w:rsidRPr="00F64FB1" w:rsidRDefault="00000000">
      <w:pPr>
        <w:pStyle w:val="Heading1"/>
        <w:rPr>
          <w:color w:val="auto"/>
        </w:rPr>
      </w:pPr>
      <w:r w:rsidRPr="00F64FB1">
        <w:rPr>
          <w:color w:val="auto"/>
        </w:rPr>
        <w:t>Example commands</w:t>
      </w:r>
    </w:p>
    <w:p w14:paraId="3FB70D4E" w14:textId="77777777" w:rsidR="00E47B52" w:rsidRPr="00F64FB1" w:rsidRDefault="00000000">
      <w:pPr>
        <w:pStyle w:val="ListBullet"/>
      </w:pPr>
      <w:r w:rsidRPr="00F64FB1">
        <w:t>nmap -sn 192.168.56.0/24 — discover hosts without a port scan</w:t>
      </w:r>
    </w:p>
    <w:p w14:paraId="6C864FC3" w14:textId="77777777" w:rsidR="00E47B52" w:rsidRPr="00F64FB1" w:rsidRDefault="00000000">
      <w:pPr>
        <w:pStyle w:val="ListBullet"/>
      </w:pPr>
      <w:r w:rsidRPr="00F64FB1">
        <w:t>nmap -sn 192.168.56.101 — test a specific host</w:t>
      </w:r>
    </w:p>
    <w:p w14:paraId="77AED14A" w14:textId="77777777" w:rsidR="00E47B52" w:rsidRPr="00F64FB1" w:rsidRDefault="00000000">
      <w:pPr>
        <w:pStyle w:val="ListBullet"/>
      </w:pPr>
      <w:r w:rsidRPr="00F64FB1">
        <w:t>nmap -Pn 192.168.56.101 — skip discovery and treat host as up for subsequent scanning (not itself a discovery method)</w:t>
      </w:r>
    </w:p>
    <w:p w14:paraId="08A001FE" w14:textId="77777777" w:rsidR="00E47B52" w:rsidRPr="00F64FB1" w:rsidRDefault="00000000">
      <w:pPr>
        <w:pStyle w:val="Heading1"/>
        <w:rPr>
          <w:color w:val="auto"/>
        </w:rPr>
      </w:pPr>
      <w:r w:rsidRPr="00F64FB1">
        <w:rPr>
          <w:color w:val="auto"/>
        </w:rPr>
        <w:t>Related Week 2 lab</w:t>
      </w:r>
    </w:p>
    <w:p w14:paraId="7D79155B" w14:textId="77777777" w:rsidR="00E47B52" w:rsidRPr="00F64FB1" w:rsidRDefault="00000000">
      <w:r w:rsidRPr="00F64FB1">
        <w:t>In my separate VirtualBox host-only lab, I used Kali (192.168.56.102) to assess Ubuntu (192.168.56.101) and Windows (192.168.56.104). The Nmap host-discovery outputs are saved as Ubuntu_Host_Discovery.txt/.xml and Windows_Host_Discovery.txt/.xml. These files document my internship exercise, not exact actions within the TryHackMe room.</w:t>
      </w:r>
    </w:p>
    <w:p w14:paraId="29354B15" w14:textId="77777777" w:rsidR="00E47B52" w:rsidRPr="00F64FB1" w:rsidRDefault="00000000">
      <w:pPr>
        <w:pStyle w:val="Heading1"/>
        <w:rPr>
          <w:color w:val="auto"/>
        </w:rPr>
      </w:pPr>
      <w:r w:rsidRPr="00F64FB1">
        <w:rPr>
          <w:color w:val="auto"/>
        </w:rPr>
        <w:lastRenderedPageBreak/>
        <w:t>SOC relevance</w:t>
      </w:r>
    </w:p>
    <w:p w14:paraId="7C8E2464" w14:textId="77777777" w:rsidR="00E47B52" w:rsidRPr="00F64FB1" w:rsidRDefault="00000000">
      <w:r w:rsidRPr="00F64FB1">
        <w:t>A baseline of known devices helps analysts recognize unfamiliar hosts and unexpected network changes. ARP and ICMP activity can be normal discovery or part of broader reconnaissance, depending on context.</w:t>
      </w:r>
    </w:p>
    <w:p w14:paraId="74170045" w14:textId="77777777" w:rsidR="00E47B52" w:rsidRPr="00F64FB1" w:rsidRDefault="00000000">
      <w:pPr>
        <w:pStyle w:val="Heading1"/>
        <w:rPr>
          <w:color w:val="auto"/>
        </w:rPr>
      </w:pPr>
      <w:r w:rsidRPr="00F64FB1">
        <w:rPr>
          <w:color w:val="auto"/>
        </w:rPr>
        <w:t>Reflection</w:t>
      </w:r>
    </w:p>
    <w:p w14:paraId="31723F4B" w14:textId="77777777" w:rsidR="00E47B52" w:rsidRPr="00F64FB1" w:rsidRDefault="00000000">
      <w:r w:rsidRPr="00F64FB1">
        <w:t>I learned why host discovery is an important first step, and why firewall behavior and network location affect the results.</w:t>
      </w:r>
    </w:p>
    <w:p w14:paraId="06F2ED34" w14:textId="77777777" w:rsidR="00E47B52" w:rsidRPr="00F64FB1" w:rsidRDefault="00000000">
      <w:pPr>
        <w:pStyle w:val="Heading1"/>
        <w:rPr>
          <w:color w:val="auto"/>
        </w:rPr>
      </w:pPr>
      <w:r w:rsidRPr="00F64FB1">
        <w:rPr>
          <w:color w:val="auto"/>
        </w:rPr>
        <w:t>Completion evidence</w:t>
      </w:r>
    </w:p>
    <w:p w14:paraId="308285E9" w14:textId="77777777" w:rsidR="00E47B52" w:rsidRPr="00F64FB1" w:rsidRDefault="00000000">
      <w:r w:rsidRPr="00F64FB1">
        <w:rPr>
          <w:noProof/>
        </w:rPr>
        <w:drawing>
          <wp:inline distT="0" distB="0" distL="0" distR="0" wp14:anchorId="1A5800F5" wp14:editId="3D296B28">
            <wp:extent cx="5029200" cy="2286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_Host_Discov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B52" w:rsidRPr="00F64FB1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D4969" w14:textId="77777777" w:rsidR="005207FA" w:rsidRDefault="005207FA">
      <w:pPr>
        <w:spacing w:after="0" w:line="240" w:lineRule="auto"/>
      </w:pPr>
      <w:r>
        <w:separator/>
      </w:r>
    </w:p>
  </w:endnote>
  <w:endnote w:type="continuationSeparator" w:id="0">
    <w:p w14:paraId="09E3BEB0" w14:textId="77777777" w:rsidR="005207FA" w:rsidRDefault="00520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135F5" w14:textId="77777777" w:rsidR="005207FA" w:rsidRDefault="005207FA">
      <w:pPr>
        <w:spacing w:after="0" w:line="240" w:lineRule="auto"/>
      </w:pPr>
      <w:r>
        <w:separator/>
      </w:r>
    </w:p>
  </w:footnote>
  <w:footnote w:type="continuationSeparator" w:id="0">
    <w:p w14:paraId="0237E30A" w14:textId="77777777" w:rsidR="005207FA" w:rsidRDefault="00520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E9D14" w14:textId="77777777" w:rsidR="00E47B52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005679">
    <w:abstractNumId w:val="8"/>
  </w:num>
  <w:num w:numId="2" w16cid:durableId="113137562">
    <w:abstractNumId w:val="6"/>
  </w:num>
  <w:num w:numId="3" w16cid:durableId="1277980075">
    <w:abstractNumId w:val="5"/>
  </w:num>
  <w:num w:numId="4" w16cid:durableId="1594315785">
    <w:abstractNumId w:val="4"/>
  </w:num>
  <w:num w:numId="5" w16cid:durableId="1301838567">
    <w:abstractNumId w:val="7"/>
  </w:num>
  <w:num w:numId="6" w16cid:durableId="1238201502">
    <w:abstractNumId w:val="3"/>
  </w:num>
  <w:num w:numId="7" w16cid:durableId="484669136">
    <w:abstractNumId w:val="2"/>
  </w:num>
  <w:num w:numId="8" w16cid:durableId="876162180">
    <w:abstractNumId w:val="1"/>
  </w:num>
  <w:num w:numId="9" w16cid:durableId="10911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07FA"/>
    <w:rsid w:val="0074297B"/>
    <w:rsid w:val="00AA1D8D"/>
    <w:rsid w:val="00B47730"/>
    <w:rsid w:val="00CB0664"/>
    <w:rsid w:val="00E47B52"/>
    <w:rsid w:val="00F64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D01E7"/>
  <w14:defaultImageDpi w14:val="300"/>
  <w15:docId w15:val="{037F6146-3D82-4D91-B4CB-EB5C0B66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2026-10-29T08:42:00Z</dcterms:modified>
  <cp:category/>
</cp:coreProperties>
</file>