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4462" w14:textId="77777777" w:rsidR="00876715" w:rsidRPr="006F3E2E" w:rsidRDefault="00000000">
      <w:pPr>
        <w:pStyle w:val="Title"/>
        <w:rPr>
          <w:color w:val="auto"/>
        </w:rPr>
      </w:pPr>
      <w:r w:rsidRPr="006F3E2E">
        <w:rPr>
          <w:color w:val="auto"/>
        </w:rPr>
        <w:t>05 — TryHackMe: Windows Fundamentals 1</w:t>
      </w:r>
    </w:p>
    <w:p w14:paraId="52BE5617" w14:textId="77777777" w:rsidR="00876715" w:rsidRPr="006F3E2E" w:rsidRDefault="00000000">
      <w:r w:rsidRPr="006F3E2E">
        <w:t>Network Traffic Analysis, Nmap and Windows Logging</w:t>
      </w:r>
    </w:p>
    <w:p w14:paraId="6AF99F2C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t>Room</w:t>
      </w:r>
    </w:p>
    <w:p w14:paraId="055C4DA1" w14:textId="77777777" w:rsidR="00876715" w:rsidRPr="006F3E2E" w:rsidRDefault="00000000">
      <w:r w:rsidRPr="006F3E2E">
        <w:t>Windows Fundamentals 1 — https://tryhackme.com/room/windowsfundamentals1xbx</w:t>
      </w:r>
    </w:p>
    <w:p w14:paraId="411AC9AB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t>Objective</w:t>
      </w:r>
    </w:p>
    <w:p w14:paraId="3BB77718" w14:textId="77777777" w:rsidR="00876715" w:rsidRPr="006F3E2E" w:rsidRDefault="00000000">
      <w:r w:rsidRPr="006F3E2E">
        <w:t>Build familiarity with the Windows desktop environment, system information and common administrative interfaces, as groundwork for Windows security monitoring.</w:t>
      </w:r>
    </w:p>
    <w:p w14:paraId="0860A29F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t>Core concepts</w:t>
      </w:r>
    </w:p>
    <w:p w14:paraId="7E4B6B80" w14:textId="77777777" w:rsidR="00876715" w:rsidRPr="006F3E2E" w:rsidRDefault="00000000">
      <w:pPr>
        <w:pStyle w:val="ListBullet"/>
      </w:pPr>
      <w:r w:rsidRPr="006F3E2E">
        <w:t>Windows desktop and Start menu provide access to programs, settings and administrative tools.</w:t>
      </w:r>
    </w:p>
    <w:p w14:paraId="2E68011E" w14:textId="77777777" w:rsidR="00876715" w:rsidRPr="006F3E2E" w:rsidRDefault="00000000">
      <w:pPr>
        <w:pStyle w:val="ListBullet"/>
      </w:pPr>
      <w:r w:rsidRPr="006F3E2E">
        <w:t>File Explorer is used to navigate drives, directories and files; file extensions help identify file types.</w:t>
      </w:r>
    </w:p>
    <w:p w14:paraId="66FF99DD" w14:textId="77777777" w:rsidR="00876715" w:rsidRPr="006F3E2E" w:rsidRDefault="00000000">
      <w:pPr>
        <w:pStyle w:val="ListBullet"/>
      </w:pPr>
      <w:r w:rsidRPr="006F3E2E">
        <w:t>Windows Settings and Control Panel expose configuration options; administrative changes can require elevated permissions.</w:t>
      </w:r>
    </w:p>
    <w:p w14:paraId="76BE9570" w14:textId="77777777" w:rsidR="00876715" w:rsidRPr="006F3E2E" w:rsidRDefault="00000000">
      <w:pPr>
        <w:pStyle w:val="ListBullet"/>
      </w:pPr>
      <w:r w:rsidRPr="006F3E2E">
        <w:t>System information helps identify the Windows edition, device specifications and other operating-system details.</w:t>
      </w:r>
    </w:p>
    <w:p w14:paraId="0877E7F2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t>Connection to Week 2 lab</w:t>
      </w:r>
    </w:p>
    <w:p w14:paraId="7B09E4EF" w14:textId="77777777" w:rsidR="00876715" w:rsidRPr="006F3E2E" w:rsidRDefault="00000000">
      <w:r w:rsidRPr="006F3E2E">
        <w:t>In the separate Windows 11 VM lab, I used Windows administration tools and Event Viewer to inspect Security and System logs. These activities apply Windows fundamentals to SOC-style investigation.</w:t>
      </w:r>
    </w:p>
    <w:p w14:paraId="45A0A39A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t>Security perspective</w:t>
      </w:r>
    </w:p>
    <w:p w14:paraId="3EB131AC" w14:textId="77777777" w:rsidR="00876715" w:rsidRPr="006F3E2E" w:rsidRDefault="00000000">
      <w:r w:rsidRPr="006F3E2E">
        <w:t>A SOC analyst needs to know where Windows settings, accounts, services and logs are located before investigating suspicious activity. Access to system administration tools should be restricted appropriately.</w:t>
      </w:r>
    </w:p>
    <w:p w14:paraId="2ECB6E73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lastRenderedPageBreak/>
        <w:t>Result and reflection</w:t>
      </w:r>
    </w:p>
    <w:p w14:paraId="4D58F8E2" w14:textId="77777777" w:rsidR="00876715" w:rsidRPr="006F3E2E" w:rsidRDefault="00000000">
      <w:r w:rsidRPr="006F3E2E">
        <w:t>The supplied archive contains a completion screenshot for this room. The screenshot does not show the room’s individual question responses, so this writeup documents learning concepts rather than claiming unverified steps.</w:t>
      </w:r>
    </w:p>
    <w:p w14:paraId="6950DE66" w14:textId="77777777" w:rsidR="00876715" w:rsidRPr="006F3E2E" w:rsidRDefault="00000000">
      <w:pPr>
        <w:pStyle w:val="Heading1"/>
        <w:rPr>
          <w:color w:val="auto"/>
        </w:rPr>
      </w:pPr>
      <w:r w:rsidRPr="006F3E2E">
        <w:rPr>
          <w:color w:val="auto"/>
        </w:rPr>
        <w:t>Evidence</w:t>
      </w:r>
    </w:p>
    <w:p w14:paraId="5E70E943" w14:textId="77777777" w:rsidR="00876715" w:rsidRPr="006F3E2E" w:rsidRDefault="00000000">
      <w:r w:rsidRPr="006F3E2E">
        <w:t>TryHackMe Windows Fundamentals 1 completion evidence</w:t>
      </w:r>
    </w:p>
    <w:p w14:paraId="2CB192FF" w14:textId="77777777" w:rsidR="00876715" w:rsidRPr="006F3E2E" w:rsidRDefault="00000000">
      <w:r w:rsidRPr="006F3E2E">
        <w:rPr>
          <w:noProof/>
        </w:rPr>
        <w:drawing>
          <wp:inline distT="0" distB="0" distL="0" distR="0" wp14:anchorId="2CDA67AB" wp14:editId="51C7E40F">
            <wp:extent cx="5303520" cy="2400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0A71" w14:textId="5BCA5189" w:rsidR="00876715" w:rsidRPr="006F3E2E" w:rsidRDefault="00876715"/>
    <w:sectPr w:rsidR="00876715" w:rsidRPr="006F3E2E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5810A" w14:textId="77777777" w:rsidR="007366CC" w:rsidRDefault="007366CC">
      <w:pPr>
        <w:spacing w:after="0" w:line="240" w:lineRule="auto"/>
      </w:pPr>
      <w:r>
        <w:separator/>
      </w:r>
    </w:p>
  </w:endnote>
  <w:endnote w:type="continuationSeparator" w:id="0">
    <w:p w14:paraId="5AE3460B" w14:textId="77777777" w:rsidR="007366CC" w:rsidRDefault="0073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58B6D" w14:textId="77777777" w:rsidR="007366CC" w:rsidRDefault="007366CC">
      <w:pPr>
        <w:spacing w:after="0" w:line="240" w:lineRule="auto"/>
      </w:pPr>
      <w:r>
        <w:separator/>
      </w:r>
    </w:p>
  </w:footnote>
  <w:footnote w:type="continuationSeparator" w:id="0">
    <w:p w14:paraId="66D1FF16" w14:textId="77777777" w:rsidR="007366CC" w:rsidRDefault="00736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D6FD" w14:textId="77777777" w:rsidR="00876715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Week </w:t>
    </w:r>
    <w:proofErr w:type="gramStart"/>
    <w:r>
      <w:t>2  |</w:t>
    </w:r>
    <w:proofErr w:type="gramEnd"/>
    <w:r>
      <w:t xml:space="preserve">  Lab Writeup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718918">
    <w:abstractNumId w:val="8"/>
  </w:num>
  <w:num w:numId="2" w16cid:durableId="747650243">
    <w:abstractNumId w:val="6"/>
  </w:num>
  <w:num w:numId="3" w16cid:durableId="479733956">
    <w:abstractNumId w:val="5"/>
  </w:num>
  <w:num w:numId="4" w16cid:durableId="548496352">
    <w:abstractNumId w:val="4"/>
  </w:num>
  <w:num w:numId="5" w16cid:durableId="1465537330">
    <w:abstractNumId w:val="7"/>
  </w:num>
  <w:num w:numId="6" w16cid:durableId="1796213828">
    <w:abstractNumId w:val="3"/>
  </w:num>
  <w:num w:numId="7" w16cid:durableId="2049600770">
    <w:abstractNumId w:val="2"/>
  </w:num>
  <w:num w:numId="8" w16cid:durableId="1782215441">
    <w:abstractNumId w:val="1"/>
  </w:num>
  <w:num w:numId="9" w16cid:durableId="68008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E2E"/>
    <w:rsid w:val="007366CC"/>
    <w:rsid w:val="0077008B"/>
    <w:rsid w:val="008767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E534A"/>
  <w14:defaultImageDpi w14:val="300"/>
  <w15:docId w15:val="{2DF86001-0546-4D72-BB4D-B66ABFEF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2026-10-29T08:43:00Z</dcterms:modified>
  <cp:category/>
</cp:coreProperties>
</file>