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A3AD" w14:textId="77777777" w:rsidR="000B4A34" w:rsidRDefault="00000000">
      <w:pPr>
        <w:pStyle w:val="Title"/>
      </w:pPr>
      <w:r>
        <w:t>7. Virtual Machine Networking Modes</w:t>
      </w:r>
    </w:p>
    <w:p w14:paraId="11B61DFC" w14:textId="77777777" w:rsidR="000B4A34" w:rsidRDefault="00000000">
      <w:r>
        <w:t>DG Interns Hub | Week 1 | Theoretical Notes</w:t>
      </w:r>
    </w:p>
    <w:tbl>
      <w:tblPr>
        <w:tblStyle w:val="TableGrid"/>
        <w:tblW w:w="9477" w:type="dxa"/>
        <w:tblLook w:val="04A0" w:firstRow="1" w:lastRow="0" w:firstColumn="1" w:lastColumn="0" w:noHBand="0" w:noVBand="1"/>
      </w:tblPr>
      <w:tblGrid>
        <w:gridCol w:w="3159"/>
        <w:gridCol w:w="3159"/>
        <w:gridCol w:w="3159"/>
      </w:tblGrid>
      <w:tr w:rsidR="000B4A34" w14:paraId="0C5D73E8" w14:textId="77777777" w:rsidTr="00871873">
        <w:trPr>
          <w:trHeight w:val="269"/>
        </w:trPr>
        <w:tc>
          <w:tcPr>
            <w:tcW w:w="3159" w:type="dxa"/>
          </w:tcPr>
          <w:p w14:paraId="12A90306" w14:textId="77777777" w:rsidR="000B4A34" w:rsidRDefault="00000000">
            <w:r>
              <w:t>Mode</w:t>
            </w:r>
          </w:p>
        </w:tc>
        <w:tc>
          <w:tcPr>
            <w:tcW w:w="3159" w:type="dxa"/>
          </w:tcPr>
          <w:p w14:paraId="78E5B2AD" w14:textId="77777777" w:rsidR="000B4A34" w:rsidRDefault="00000000">
            <w:r>
              <w:t>How it works</w:t>
            </w:r>
          </w:p>
        </w:tc>
        <w:tc>
          <w:tcPr>
            <w:tcW w:w="3159" w:type="dxa"/>
          </w:tcPr>
          <w:p w14:paraId="1F048B37" w14:textId="77777777" w:rsidR="000B4A34" w:rsidRDefault="00000000">
            <w:r>
              <w:t>When to use</w:t>
            </w:r>
          </w:p>
        </w:tc>
      </w:tr>
      <w:tr w:rsidR="000B4A34" w14:paraId="42E5C410" w14:textId="77777777" w:rsidTr="00871873">
        <w:trPr>
          <w:trHeight w:val="1089"/>
        </w:trPr>
        <w:tc>
          <w:tcPr>
            <w:tcW w:w="3159" w:type="dxa"/>
          </w:tcPr>
          <w:p w14:paraId="78344439" w14:textId="77777777" w:rsidR="000B4A34" w:rsidRDefault="00000000">
            <w:r>
              <w:t>NAT</w:t>
            </w:r>
          </w:p>
        </w:tc>
        <w:tc>
          <w:tcPr>
            <w:tcW w:w="3159" w:type="dxa"/>
          </w:tcPr>
          <w:p w14:paraId="082A40B6" w14:textId="77777777" w:rsidR="000B4A34" w:rsidRDefault="00000000">
            <w:r>
              <w:t>VM can usually access external networks through the host; inbound access is limited by default.</w:t>
            </w:r>
          </w:p>
        </w:tc>
        <w:tc>
          <w:tcPr>
            <w:tcW w:w="3159" w:type="dxa"/>
          </w:tcPr>
          <w:p w14:paraId="58013F49" w14:textId="77777777" w:rsidR="000B4A34" w:rsidRDefault="00000000">
            <w:r>
              <w:t>Updates, browsing, package installation.</w:t>
            </w:r>
          </w:p>
        </w:tc>
      </w:tr>
      <w:tr w:rsidR="000B4A34" w14:paraId="7875C39C" w14:textId="77777777" w:rsidTr="00871873">
        <w:trPr>
          <w:trHeight w:val="820"/>
        </w:trPr>
        <w:tc>
          <w:tcPr>
            <w:tcW w:w="3159" w:type="dxa"/>
          </w:tcPr>
          <w:p w14:paraId="039F6CE9" w14:textId="77777777" w:rsidR="000B4A34" w:rsidRDefault="00000000">
            <w:r>
              <w:t>NAT Network</w:t>
            </w:r>
          </w:p>
        </w:tc>
        <w:tc>
          <w:tcPr>
            <w:tcW w:w="3159" w:type="dxa"/>
          </w:tcPr>
          <w:p w14:paraId="1621EAFB" w14:textId="77777777" w:rsidR="000B4A34" w:rsidRDefault="00000000">
            <w:r>
              <w:t>Multiple VMs share a virtual NAT network and can communicate with each other.</w:t>
            </w:r>
          </w:p>
        </w:tc>
        <w:tc>
          <w:tcPr>
            <w:tcW w:w="3159" w:type="dxa"/>
          </w:tcPr>
          <w:p w14:paraId="2E406BD6" w14:textId="77777777" w:rsidR="000B4A34" w:rsidRDefault="00000000">
            <w:r>
              <w:t>Small multi-VM labs that also need outbound internet.</w:t>
            </w:r>
          </w:p>
        </w:tc>
      </w:tr>
      <w:tr w:rsidR="000B4A34" w14:paraId="77F8D1EA" w14:textId="77777777" w:rsidTr="00871873">
        <w:trPr>
          <w:trHeight w:val="1372"/>
        </w:trPr>
        <w:tc>
          <w:tcPr>
            <w:tcW w:w="3159" w:type="dxa"/>
          </w:tcPr>
          <w:p w14:paraId="58DE33D4" w14:textId="77777777" w:rsidR="000B4A34" w:rsidRDefault="00000000">
            <w:r>
              <w:t>Host-only</w:t>
            </w:r>
          </w:p>
        </w:tc>
        <w:tc>
          <w:tcPr>
            <w:tcW w:w="3159" w:type="dxa"/>
          </w:tcPr>
          <w:p w14:paraId="5F77251B" w14:textId="77777777" w:rsidR="000B4A34" w:rsidRDefault="00000000">
            <w:r>
              <w:t>VMs communicate with host and other VMs on the host-only network, without direct external connectivity through that adapter.</w:t>
            </w:r>
          </w:p>
        </w:tc>
        <w:tc>
          <w:tcPr>
            <w:tcW w:w="3159" w:type="dxa"/>
          </w:tcPr>
          <w:p w14:paraId="78D75585" w14:textId="77777777" w:rsidR="000B4A34" w:rsidRDefault="00000000">
            <w:r>
              <w:t>Isolated practice and vulnerable targets.</w:t>
            </w:r>
          </w:p>
        </w:tc>
      </w:tr>
      <w:tr w:rsidR="000B4A34" w14:paraId="1EC1E355" w14:textId="77777777" w:rsidTr="00871873">
        <w:trPr>
          <w:trHeight w:val="820"/>
        </w:trPr>
        <w:tc>
          <w:tcPr>
            <w:tcW w:w="3159" w:type="dxa"/>
          </w:tcPr>
          <w:p w14:paraId="1F99EEED" w14:textId="77777777" w:rsidR="000B4A34" w:rsidRDefault="00000000">
            <w:r>
              <w:t>Bridged</w:t>
            </w:r>
          </w:p>
        </w:tc>
        <w:tc>
          <w:tcPr>
            <w:tcW w:w="3159" w:type="dxa"/>
          </w:tcPr>
          <w:p w14:paraId="6F6FC9BE" w14:textId="77777777" w:rsidR="000B4A34" w:rsidRDefault="00000000">
            <w:r>
              <w:t>VM appears as a separate device on the physical LAN.</w:t>
            </w:r>
          </w:p>
        </w:tc>
        <w:tc>
          <w:tcPr>
            <w:tcW w:w="3159" w:type="dxa"/>
          </w:tcPr>
          <w:p w14:paraId="2E9B8173" w14:textId="77777777" w:rsidR="000B4A34" w:rsidRDefault="00000000">
            <w:r>
              <w:t>Trusted test environments where direct LAN access is required and approved.</w:t>
            </w:r>
          </w:p>
        </w:tc>
      </w:tr>
    </w:tbl>
    <w:p w14:paraId="0F3B0375" w14:textId="77777777" w:rsidR="000B4A34" w:rsidRDefault="00000000">
      <w:pPr>
        <w:pStyle w:val="Heading1"/>
      </w:pPr>
      <w:r>
        <w:t>Why vulnerable labs must not be bridged</w:t>
      </w:r>
    </w:p>
    <w:p w14:paraId="66004F3B" w14:textId="77777777" w:rsidR="000B4A34" w:rsidRDefault="00000000">
      <w:pPr>
        <w:pStyle w:val="ListBullet"/>
      </w:pPr>
      <w:r>
        <w:t>A deliberately vulnerable VM may be reachable by other devices on the home, school, or office network.</w:t>
      </w:r>
    </w:p>
    <w:p w14:paraId="34EC7F53" w14:textId="77777777" w:rsidR="000B4A34" w:rsidRDefault="00000000">
      <w:pPr>
        <w:pStyle w:val="ListBullet"/>
      </w:pPr>
      <w:r>
        <w:t>Malware or exploits could spread beyond the intended lab.</w:t>
      </w:r>
    </w:p>
    <w:p w14:paraId="6FDD546A" w14:textId="77777777" w:rsidR="000B4A34" w:rsidRDefault="00000000">
      <w:pPr>
        <w:pStyle w:val="ListBullet"/>
      </w:pPr>
      <w:r>
        <w:t>Scanning or attack traffic could affect systems without permission.</w:t>
      </w:r>
    </w:p>
    <w:p w14:paraId="18FC485E" w14:textId="77777777" w:rsidR="000B4A34" w:rsidRDefault="00000000">
      <w:pPr>
        <w:pStyle w:val="Heading1"/>
      </w:pPr>
      <w:r>
        <w:t>Safer example setup</w:t>
      </w:r>
    </w:p>
    <w:p w14:paraId="2170FA51" w14:textId="77777777" w:rsidR="000B4A34" w:rsidRDefault="00000000">
      <w:r>
        <w:t>Use Host-only for communication between Kali, Ubuntu, Windows, and intentionally vulnerable targets. Add NAT only to machines that need internet access, and keep vulnerable targets isolated. Check each VM adapter before starting practical tests.</w:t>
      </w:r>
    </w:p>
    <w:sectPr w:rsidR="000B4A34" w:rsidSect="00034616">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798543">
    <w:abstractNumId w:val="8"/>
  </w:num>
  <w:num w:numId="2" w16cid:durableId="2080903573">
    <w:abstractNumId w:val="6"/>
  </w:num>
  <w:num w:numId="3" w16cid:durableId="2031642689">
    <w:abstractNumId w:val="5"/>
  </w:num>
  <w:num w:numId="4" w16cid:durableId="80414200">
    <w:abstractNumId w:val="4"/>
  </w:num>
  <w:num w:numId="5" w16cid:durableId="1377200947">
    <w:abstractNumId w:val="7"/>
  </w:num>
  <w:num w:numId="6" w16cid:durableId="90862584">
    <w:abstractNumId w:val="3"/>
  </w:num>
  <w:num w:numId="7" w16cid:durableId="1378967554">
    <w:abstractNumId w:val="2"/>
  </w:num>
  <w:num w:numId="8" w16cid:durableId="244072370">
    <w:abstractNumId w:val="1"/>
  </w:num>
  <w:num w:numId="9" w16cid:durableId="131032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A34"/>
    <w:rsid w:val="0015074B"/>
    <w:rsid w:val="0029639D"/>
    <w:rsid w:val="00326F90"/>
    <w:rsid w:val="00871873"/>
    <w:rsid w:val="00AA1D8D"/>
    <w:rsid w:val="00B47730"/>
    <w:rsid w:val="00CB0664"/>
    <w:rsid w:val="00D62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3B2CB"/>
  <w14:defaultImageDpi w14:val="300"/>
  <w15:docId w15:val="{58B864C3-FEB1-4FAC-A92D-4BB86CCE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E6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Kesheth Kesheth</cp:lastModifiedBy>
  <cp:revision>2</cp:revision>
  <dcterms:created xsi:type="dcterms:W3CDTF">2013-12-23T23:15:00Z</dcterms:created>
  <dcterms:modified xsi:type="dcterms:W3CDTF">2026-10-23T13:55:00Z</dcterms:modified>
  <cp:category/>
</cp:coreProperties>
</file>