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C2102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</w:pPr>
      <w:bookmarkStart w:id="0" w:name="_GoBack"/>
      <w:bookmarkEnd w:id="0"/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深圳信息职业技术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val="en-US" w:eastAsia="zh-CN"/>
        </w:rPr>
        <w:t>大学</w:t>
      </w:r>
    </w:p>
    <w:p w14:paraId="42DB134E">
      <w:pPr>
        <w:jc w:val="center"/>
        <w:rPr>
          <w:rFonts w:ascii="方正公文小标宋" w:hAnsi="方正公文小标宋" w:eastAsia="方正公文小标宋" w:cs="方正公文小标宋"/>
          <w:spacing w:val="160"/>
          <w:sz w:val="28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160"/>
          <w:sz w:val="48"/>
        </w:rPr>
        <w:t>学期授课计划</w:t>
      </w:r>
    </w:p>
    <w:p w14:paraId="69807F69">
      <w:pPr>
        <w:spacing w:line="360" w:lineRule="auto"/>
        <w:jc w:val="center"/>
        <w:rPr>
          <w:sz w:val="24"/>
        </w:rPr>
      </w:pPr>
    </w:p>
    <w:p w14:paraId="01A4C474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202</w:t>
      </w:r>
      <w:r>
        <w:rPr>
          <w:rFonts w:hint="eastAsia"/>
          <w:sz w:val="32"/>
          <w:lang w:val="en-US" w:eastAsia="zh-CN"/>
        </w:rPr>
        <w:t>5</w:t>
      </w:r>
      <w:r>
        <w:rPr>
          <w:rFonts w:hint="eastAsia"/>
          <w:sz w:val="32"/>
        </w:rPr>
        <w:t>年/202</w:t>
      </w:r>
      <w:r>
        <w:rPr>
          <w:rFonts w:hint="eastAsia"/>
          <w:sz w:val="32"/>
          <w:lang w:val="en-US" w:eastAsia="zh-CN"/>
        </w:rPr>
        <w:t>6</w:t>
      </w:r>
      <w:r>
        <w:rPr>
          <w:rFonts w:hint="eastAsia"/>
          <w:sz w:val="32"/>
        </w:rPr>
        <w:t>年第2 学期</w:t>
      </w:r>
    </w:p>
    <w:p w14:paraId="2911396F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14D52002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3869EFAA">
      <w:pPr>
        <w:adjustRightInd w:val="0"/>
        <w:snapToGrid w:val="0"/>
        <w:spacing w:line="480" w:lineRule="auto"/>
        <w:rPr>
          <w:rFonts w:hint="eastAsia" w:ascii="方正公文小标宋" w:hAnsi="方正公文小标宋" w:eastAsia="方正公文小标宋" w:cs="方正公文小标宋"/>
          <w:sz w:val="30"/>
        </w:rPr>
      </w:pPr>
    </w:p>
    <w:p w14:paraId="6A179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526805400"/>
        </w:rPr>
        <w:t>课程名</w:t>
      </w:r>
      <w:r>
        <w:rPr>
          <w:rFonts w:hint="eastAsia" w:eastAsia="方正楷体_GB2312"/>
          <w:spacing w:val="0"/>
          <w:kern w:val="0"/>
          <w:sz w:val="30"/>
          <w:fitText w:val="2100" w:id="1526805400"/>
        </w:rPr>
        <w:t>称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Python数据分析技术</w:t>
      </w:r>
      <w:r>
        <w:rPr>
          <w:rFonts w:hint="eastAsia" w:eastAsia="方正楷体_GB2312"/>
          <w:sz w:val="30"/>
          <w:u w:val="single"/>
        </w:rPr>
        <w:t xml:space="preserve">   </w:t>
      </w:r>
    </w:p>
    <w:p w14:paraId="31E29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343313584"/>
        </w:rPr>
        <w:t>课程类</w:t>
      </w:r>
      <w:r>
        <w:rPr>
          <w:rFonts w:hint="eastAsia" w:eastAsia="方正楷体_GB2312"/>
          <w:spacing w:val="0"/>
          <w:kern w:val="0"/>
          <w:sz w:val="30"/>
          <w:fitText w:val="2100" w:id="1343313584"/>
        </w:rPr>
        <w:t>别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专业支撑课</w:t>
      </w:r>
      <w:r>
        <w:rPr>
          <w:rFonts w:hint="eastAsia" w:eastAsia="方正楷体_GB2312"/>
          <w:sz w:val="30"/>
          <w:u w:val="single"/>
        </w:rPr>
        <w:t xml:space="preserve">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 </w:t>
      </w:r>
      <w:r>
        <w:rPr>
          <w:rFonts w:hint="eastAsia" w:eastAsia="方正楷体_GB2312"/>
          <w:sz w:val="30"/>
          <w:u w:val="single"/>
        </w:rPr>
        <w:t xml:space="preserve">  </w:t>
      </w:r>
    </w:p>
    <w:p w14:paraId="3D96B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2002589713"/>
        </w:rPr>
        <w:t>适用专</w:t>
      </w:r>
      <w:r>
        <w:rPr>
          <w:rFonts w:hint="eastAsia" w:eastAsia="方正楷体_GB2312"/>
          <w:spacing w:val="0"/>
          <w:kern w:val="0"/>
          <w:sz w:val="30"/>
          <w:fitText w:val="2100" w:id="2002589713"/>
        </w:rPr>
        <w:t>业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大数据技术 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</w:t>
      </w:r>
      <w:r>
        <w:rPr>
          <w:rFonts w:hint="eastAsia" w:eastAsia="方正楷体_GB2312"/>
          <w:sz w:val="30"/>
          <w:u w:val="single"/>
        </w:rPr>
        <w:t xml:space="preserve">    </w:t>
      </w:r>
    </w:p>
    <w:p w14:paraId="3EF33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53254019"/>
        </w:rPr>
        <w:t>任课教</w:t>
      </w:r>
      <w:r>
        <w:rPr>
          <w:rFonts w:hint="eastAsia" w:eastAsia="方正楷体_GB2312"/>
          <w:spacing w:val="0"/>
          <w:kern w:val="0"/>
          <w:sz w:val="30"/>
          <w:fitText w:val="2100" w:id="153254019"/>
        </w:rPr>
        <w:t>师</w:t>
      </w:r>
      <w:r>
        <w:rPr>
          <w:rFonts w:hint="eastAsia" w:eastAsia="方正楷体_GB2312"/>
          <w:sz w:val="30"/>
          <w:u w:val="single"/>
        </w:rPr>
        <w:t xml:space="preserve">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曹维  </w:t>
      </w:r>
      <w:r>
        <w:rPr>
          <w:rFonts w:hint="eastAsia" w:eastAsia="方正楷体_GB2312"/>
          <w:sz w:val="30"/>
          <w:u w:val="single"/>
        </w:rPr>
        <w:t xml:space="preserve">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</w:t>
      </w:r>
      <w:r>
        <w:rPr>
          <w:rFonts w:hint="eastAsia" w:eastAsia="方正楷体_GB2312"/>
          <w:sz w:val="30"/>
          <w:u w:val="single"/>
        </w:rPr>
        <w:t xml:space="preserve">      </w:t>
      </w:r>
    </w:p>
    <w:p w14:paraId="03C93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30"/>
          <w:kern w:val="0"/>
          <w:sz w:val="30"/>
          <w:fitText w:val="2100" w:id="1985152899"/>
        </w:rPr>
        <w:t>教师所属院</w:t>
      </w:r>
      <w:r>
        <w:rPr>
          <w:rFonts w:hint="eastAsia" w:eastAsia="方正楷体_GB2312"/>
          <w:spacing w:val="0"/>
          <w:kern w:val="0"/>
          <w:sz w:val="30"/>
          <w:fitText w:val="2100" w:id="1985152899"/>
        </w:rPr>
        <w:t>部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人工智能学院 </w:t>
      </w:r>
      <w:r>
        <w:rPr>
          <w:rFonts w:hint="eastAsia" w:eastAsia="方正楷体_GB2312"/>
          <w:sz w:val="30"/>
          <w:u w:val="single"/>
        </w:rPr>
        <w:t xml:space="preserve">     </w:t>
      </w:r>
    </w:p>
    <w:p w14:paraId="3BAAF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0"/>
          <w:kern w:val="0"/>
          <w:sz w:val="30"/>
          <w:fitText w:val="2100" w:id="83115001"/>
        </w:rPr>
        <w:t>教研室主任签名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曹维</w:t>
      </w:r>
      <w:r>
        <w:rPr>
          <w:rFonts w:hint="eastAsia" w:eastAsia="方正楷体_GB2312"/>
          <w:sz w:val="30"/>
          <w:u w:val="single"/>
        </w:rPr>
        <w:t xml:space="preserve">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</w:t>
      </w:r>
      <w:r>
        <w:rPr>
          <w:rFonts w:hint="eastAsia" w:eastAsia="方正楷体_GB2312"/>
          <w:sz w:val="30"/>
          <w:u w:val="single"/>
        </w:rPr>
        <w:t xml:space="preserve">     </w:t>
      </w:r>
    </w:p>
    <w:p w14:paraId="26275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hint="eastAsia" w:eastAsia="方正楷体_GB2312"/>
          <w:sz w:val="30"/>
          <w:u w:val="single"/>
        </w:rPr>
      </w:pPr>
      <w:r>
        <w:rPr>
          <w:rFonts w:hint="eastAsia" w:eastAsia="方正楷体_GB2312"/>
          <w:spacing w:val="30"/>
          <w:kern w:val="0"/>
          <w:sz w:val="30"/>
          <w:fitText w:val="2100" w:id="70986668"/>
        </w:rPr>
        <w:t>院部主任签</w:t>
      </w:r>
      <w:r>
        <w:rPr>
          <w:rFonts w:hint="eastAsia" w:eastAsia="方正楷体_GB2312"/>
          <w:spacing w:val="0"/>
          <w:kern w:val="0"/>
          <w:sz w:val="30"/>
          <w:fitText w:val="2100" w:id="70986668"/>
        </w:rPr>
        <w:t>名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谭旭     </w:t>
      </w:r>
      <w:r>
        <w:rPr>
          <w:rFonts w:hint="eastAsia" w:eastAsia="方正楷体_GB2312"/>
          <w:sz w:val="30"/>
          <w:u w:val="single"/>
        </w:rPr>
        <w:t xml:space="preserve">      </w:t>
      </w:r>
    </w:p>
    <w:p w14:paraId="6C1EA6D1">
      <w:pPr>
        <w:jc w:val="center"/>
        <w:rPr>
          <w:rFonts w:eastAsia="华文中宋"/>
          <w:b/>
          <w:bCs/>
          <w:spacing w:val="80"/>
          <w:sz w:val="36"/>
        </w:rPr>
      </w:pPr>
    </w:p>
    <w:p w14:paraId="16E57E72">
      <w:pPr>
        <w:adjustRightInd w:val="0"/>
        <w:snapToGrid w:val="0"/>
        <w:spacing w:line="360" w:lineRule="auto"/>
        <w:jc w:val="center"/>
        <w:rPr>
          <w:rFonts w:eastAsia="楷体_GB2312"/>
          <w:sz w:val="30"/>
        </w:rPr>
      </w:pPr>
    </w:p>
    <w:p w14:paraId="7D30A5F7">
      <w:pPr>
        <w:jc w:val="center"/>
        <w:rPr>
          <w:rFonts w:eastAsia="楷体_GB2312"/>
          <w:sz w:val="30"/>
        </w:rPr>
      </w:pPr>
      <w:r>
        <w:rPr>
          <w:rFonts w:hint="eastAsia" w:eastAsia="楷体_GB2312"/>
          <w:sz w:val="30"/>
        </w:rPr>
        <w:t>教研室通过日期：</w:t>
      </w:r>
      <w:r>
        <w:rPr>
          <w:rFonts w:eastAsia="楷体_GB2312"/>
          <w:sz w:val="30"/>
        </w:rPr>
        <w:t>202</w:t>
      </w:r>
      <w:r>
        <w:rPr>
          <w:rFonts w:hint="eastAsia" w:eastAsia="楷体_GB2312"/>
          <w:sz w:val="30"/>
          <w:lang w:val="en-US" w:eastAsia="zh-CN"/>
        </w:rPr>
        <w:t>6</w:t>
      </w:r>
      <w:r>
        <w:rPr>
          <w:rFonts w:eastAsia="楷体_GB2312"/>
          <w:sz w:val="30"/>
        </w:rPr>
        <w:t xml:space="preserve"> </w:t>
      </w:r>
      <w:r>
        <w:rPr>
          <w:rFonts w:hint="eastAsia" w:eastAsia="楷体_GB2312"/>
          <w:sz w:val="30"/>
        </w:rPr>
        <w:t>年2月2</w:t>
      </w:r>
      <w:r>
        <w:rPr>
          <w:rFonts w:eastAsia="楷体_GB2312"/>
          <w:sz w:val="30"/>
        </w:rPr>
        <w:t>8</w:t>
      </w:r>
      <w:r>
        <w:rPr>
          <w:rFonts w:hint="eastAsia" w:eastAsia="楷体_GB2312"/>
          <w:sz w:val="30"/>
        </w:rPr>
        <w:t>日</w:t>
      </w:r>
    </w:p>
    <w:p w14:paraId="4E5BEAAB">
      <w:pPr>
        <w:rPr>
          <w:rFonts w:eastAsia="华文中宋"/>
          <w:b/>
          <w:bCs/>
          <w:spacing w:val="80"/>
          <w:sz w:val="36"/>
        </w:rPr>
      </w:pPr>
    </w:p>
    <w:p w14:paraId="3746785D">
      <w:pPr>
        <w:rPr>
          <w:rFonts w:eastAsia="华文中宋"/>
          <w:b/>
          <w:bCs/>
          <w:spacing w:val="80"/>
          <w:sz w:val="36"/>
        </w:rPr>
      </w:pPr>
    </w:p>
    <w:p w14:paraId="25846440">
      <w:pPr>
        <w:rPr>
          <w:rFonts w:eastAsia="华文中宋"/>
          <w:b/>
          <w:bCs/>
          <w:spacing w:val="80"/>
          <w:sz w:val="36"/>
        </w:rPr>
      </w:pPr>
    </w:p>
    <w:p w14:paraId="6306A445">
      <w:pPr>
        <w:jc w:val="center"/>
        <w:rPr>
          <w:rFonts w:eastAsia="楷体_GB2312"/>
          <w:b/>
          <w:bCs/>
          <w:sz w:val="36"/>
        </w:rPr>
      </w:pPr>
      <w:r>
        <w:rPr>
          <w:rFonts w:hint="eastAsia" w:eastAsia="华文中宋"/>
          <w:b/>
          <w:bCs/>
          <w:spacing w:val="80"/>
          <w:sz w:val="36"/>
        </w:rPr>
        <w:t>学期授课计划编订说明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029"/>
        <w:gridCol w:w="649"/>
        <w:gridCol w:w="609"/>
        <w:gridCol w:w="619"/>
        <w:gridCol w:w="635"/>
        <w:gridCol w:w="635"/>
        <w:gridCol w:w="640"/>
        <w:gridCol w:w="619"/>
        <w:gridCol w:w="609"/>
        <w:gridCol w:w="635"/>
        <w:gridCol w:w="609"/>
        <w:gridCol w:w="625"/>
      </w:tblGrid>
      <w:tr w14:paraId="3156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4" w:hRule="atLeast"/>
        </w:trPr>
        <w:tc>
          <w:tcPr>
            <w:tcW w:w="1638" w:type="dxa"/>
            <w:gridSpan w:val="2"/>
            <w:tcBorders>
              <w:top w:val="single" w:color="auto" w:sz="8" w:space="0"/>
              <w:left w:val="single" w:color="auto" w:sz="8" w:space="0"/>
              <w:right w:val="double" w:color="auto" w:sz="4" w:space="0"/>
            </w:tcBorders>
            <w:vAlign w:val="center"/>
          </w:tcPr>
          <w:p w14:paraId="10D8CDAD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课程标准名称、批准单位及时间</w:t>
            </w:r>
          </w:p>
        </w:tc>
        <w:tc>
          <w:tcPr>
            <w:tcW w:w="6884" w:type="dxa"/>
            <w:gridSpan w:val="11"/>
            <w:tcBorders>
              <w:top w:val="single" w:color="auto" w:sz="8" w:space="0"/>
              <w:left w:val="double" w:color="auto" w:sz="4" w:space="0"/>
              <w:right w:val="single" w:color="auto" w:sz="8" w:space="0"/>
            </w:tcBorders>
            <w:vAlign w:val="center"/>
          </w:tcPr>
          <w:p w14:paraId="68571AD2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《python数据分析技术》课程标准</w:t>
            </w:r>
          </w:p>
          <w:p w14:paraId="70ACD43C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人工智能学院 2026年2月</w:t>
            </w:r>
          </w:p>
        </w:tc>
      </w:tr>
      <w:tr w14:paraId="02F9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108D659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本学期主要讲授的内容（授课内容起止章节）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vAlign w:val="center"/>
          </w:tcPr>
          <w:p w14:paraId="224317E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项目1</w:t>
            </w:r>
            <w:r>
              <w:rPr>
                <w:rFonts w:hint="eastAsia" w:ascii="Times New Roman" w:hAnsi="Times New Roman" w:eastAsia="楷体_GB2312" w:cs="Times New Roman"/>
                <w:sz w:val="28"/>
                <w:szCs w:val="28"/>
                <w:lang w:val="en-US" w:eastAsia="zh-CN"/>
              </w:rPr>
              <w:t>~</w:t>
            </w: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项目7</w:t>
            </w:r>
          </w:p>
        </w:tc>
      </w:tr>
      <w:tr w14:paraId="69260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6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330D0412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采用教材名称、作者及版本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vAlign w:val="center"/>
          </w:tcPr>
          <w:p w14:paraId="1561EF4D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《Python数据分析与应用》（</w:t>
            </w:r>
            <w:r>
              <w:rPr>
                <w:rFonts w:hint="default" w:ascii="Times New Roman" w:hAnsi="Times New Roman" w:eastAsia="楷体_GB2312" w:cs="Times New Roman"/>
                <w:sz w:val="28"/>
                <w:lang w:val="en-US" w:eastAsia="zh-CN"/>
              </w:rPr>
              <w:t>曾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文权 编著，人民邮电出版社 2025年7月）</w:t>
            </w:r>
          </w:p>
        </w:tc>
      </w:tr>
      <w:tr w14:paraId="6562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4299F42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教学参考资料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7BCF93B2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《Python数据分析与应用》（程东升 黄锐军编著，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begin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instrText xml:space="preserve"> HYPERLINK "https://www.jd.com/pinpai/1-1713-447275.html" </w:instrTex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separate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西安电子科技大学出版社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end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 xml:space="preserve"> 2020年5月）</w:t>
            </w:r>
          </w:p>
        </w:tc>
      </w:tr>
      <w:tr w14:paraId="2856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8" w:hRule="atLeast"/>
        </w:trPr>
        <w:tc>
          <w:tcPr>
            <w:tcW w:w="1638" w:type="dxa"/>
            <w:gridSpan w:val="2"/>
            <w:tcBorders>
              <w:left w:val="single" w:color="auto" w:sz="8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7C1D1A5C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教学资源及网络教学资源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0389448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网络教学平台：</w:t>
            </w:r>
            <w:r>
              <w:rPr>
                <w:rFonts w:hint="eastAsia" w:ascii="Times New Roman" w:hAnsi="Times New Roman" w:eastAsia="楷体_GB2312" w:cs="Times New Roman"/>
                <w:sz w:val="28"/>
                <w:lang w:val="en-US" w:eastAsia="zh-CN"/>
              </w:rPr>
              <w:t>超星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课程名《python数据分析技术》</w:t>
            </w:r>
          </w:p>
          <w:p w14:paraId="4CBA763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网络教学资源：https://www.numpy.org.cn/ 等</w:t>
            </w:r>
          </w:p>
        </w:tc>
      </w:tr>
      <w:tr w14:paraId="46BC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</w:trPr>
        <w:tc>
          <w:tcPr>
            <w:tcW w:w="8522" w:type="dxa"/>
            <w:gridSpan w:val="13"/>
            <w:tcBorders>
              <w:top w:val="double" w:color="auto" w:sz="4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19B819A4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30"/>
              </w:rPr>
            </w:pPr>
            <w:r>
              <w:rPr>
                <w:rFonts w:hint="default" w:ascii="Times New Roman" w:hAnsi="Times New Roman" w:eastAsia="楷体_GB2312" w:cs="Times New Roman"/>
                <w:sz w:val="30"/>
              </w:rPr>
              <w:t>教    学    时    数</w:t>
            </w:r>
          </w:p>
        </w:tc>
      </w:tr>
      <w:tr w14:paraId="527E8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6" w:hRule="atLeast"/>
        </w:trPr>
        <w:tc>
          <w:tcPr>
            <w:tcW w:w="609" w:type="dxa"/>
            <w:vMerge w:val="restart"/>
            <w:tcBorders>
              <w:top w:val="double" w:color="auto" w:sz="4" w:space="0"/>
              <w:left w:val="single" w:color="auto" w:sz="8" w:space="0"/>
            </w:tcBorders>
            <w:textDirection w:val="tbRlV"/>
            <w:vAlign w:val="center"/>
          </w:tcPr>
          <w:p w14:paraId="463DB31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pacing w:val="100"/>
                <w:sz w:val="24"/>
              </w:rPr>
              <w:t>本学期授课时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数</w:t>
            </w:r>
          </w:p>
        </w:tc>
        <w:tc>
          <w:tcPr>
            <w:tcW w:w="1029" w:type="dxa"/>
            <w:vMerge w:val="restart"/>
            <w:tcBorders>
              <w:top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480B53B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班    次</w:t>
            </w:r>
          </w:p>
        </w:tc>
        <w:tc>
          <w:tcPr>
            <w:tcW w:w="649" w:type="dxa"/>
            <w:vMerge w:val="restart"/>
            <w:tcBorders>
              <w:top w:val="double" w:color="auto" w:sz="4" w:space="0"/>
              <w:left w:val="double" w:color="auto" w:sz="4" w:space="0"/>
            </w:tcBorders>
            <w:textDirection w:val="tbRlV"/>
            <w:vAlign w:val="center"/>
          </w:tcPr>
          <w:p w14:paraId="75966FD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本学期教学周数</w:t>
            </w:r>
          </w:p>
        </w:tc>
        <w:tc>
          <w:tcPr>
            <w:tcW w:w="609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274D49F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本学期周学时数</w:t>
            </w:r>
          </w:p>
        </w:tc>
        <w:tc>
          <w:tcPr>
            <w:tcW w:w="619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5B1B9838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本学期计划教学时数</w:t>
            </w:r>
          </w:p>
        </w:tc>
        <w:tc>
          <w:tcPr>
            <w:tcW w:w="635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4CAB701D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预计假日缺课时数</w:t>
            </w:r>
          </w:p>
        </w:tc>
        <w:tc>
          <w:tcPr>
            <w:tcW w:w="4372" w:type="dxa"/>
            <w:gridSpan w:val="7"/>
            <w:tcBorders>
              <w:top w:val="double" w:color="auto" w:sz="4" w:space="0"/>
              <w:right w:val="single" w:color="auto" w:sz="8" w:space="0"/>
            </w:tcBorders>
            <w:vAlign w:val="center"/>
          </w:tcPr>
          <w:p w14:paraId="67F8E53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本学期实际教学时数</w:t>
            </w:r>
          </w:p>
        </w:tc>
      </w:tr>
      <w:tr w14:paraId="77C5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5B72E218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vMerge w:val="continue"/>
            <w:tcBorders>
              <w:right w:val="double" w:color="auto" w:sz="4" w:space="0"/>
            </w:tcBorders>
            <w:textDirection w:val="tbRlV"/>
            <w:vAlign w:val="center"/>
          </w:tcPr>
          <w:p w14:paraId="61588F2E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</w:tcBorders>
            <w:textDirection w:val="tbRlV"/>
            <w:vAlign w:val="center"/>
          </w:tcPr>
          <w:p w14:paraId="1D79B71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Merge w:val="continue"/>
            <w:textDirection w:val="tbRlV"/>
            <w:vAlign w:val="center"/>
          </w:tcPr>
          <w:p w14:paraId="6171F65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Merge w:val="continue"/>
            <w:textDirection w:val="tbRlV"/>
            <w:vAlign w:val="center"/>
          </w:tcPr>
          <w:p w14:paraId="6C03A97D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extDirection w:val="tbRlV"/>
            <w:vAlign w:val="center"/>
          </w:tcPr>
          <w:p w14:paraId="638A0A5B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restart"/>
            <w:textDirection w:val="tbRlV"/>
            <w:vAlign w:val="center"/>
          </w:tcPr>
          <w:p w14:paraId="41BC3F4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总   时   数</w:t>
            </w:r>
          </w:p>
        </w:tc>
        <w:tc>
          <w:tcPr>
            <w:tcW w:w="3737" w:type="dxa"/>
            <w:gridSpan w:val="6"/>
            <w:tcBorders>
              <w:right w:val="single" w:color="auto" w:sz="8" w:space="0"/>
            </w:tcBorders>
            <w:vAlign w:val="center"/>
          </w:tcPr>
          <w:p w14:paraId="6DD3F75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其    中</w:t>
            </w:r>
          </w:p>
        </w:tc>
      </w:tr>
      <w:tr w14:paraId="302F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6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6756DDC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vMerge w:val="continue"/>
            <w:tcBorders>
              <w:bottom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0A8661D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  <w:bottom w:val="double" w:color="auto" w:sz="4" w:space="0"/>
            </w:tcBorders>
            <w:textDirection w:val="tbRlV"/>
            <w:vAlign w:val="center"/>
          </w:tcPr>
          <w:p w14:paraId="6063A947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6A61E98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4948A6A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032D260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76180B6A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0" w:type="dxa"/>
            <w:tcBorders>
              <w:bottom w:val="double" w:color="auto" w:sz="4" w:space="0"/>
            </w:tcBorders>
            <w:textDirection w:val="tbRlV"/>
            <w:vAlign w:val="center"/>
          </w:tcPr>
          <w:p w14:paraId="137AE8E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讲    授</w:t>
            </w:r>
          </w:p>
        </w:tc>
        <w:tc>
          <w:tcPr>
            <w:tcW w:w="619" w:type="dxa"/>
            <w:tcBorders>
              <w:bottom w:val="double" w:color="auto" w:sz="4" w:space="0"/>
            </w:tcBorders>
            <w:textDirection w:val="tbRlV"/>
            <w:vAlign w:val="center"/>
          </w:tcPr>
          <w:p w14:paraId="6D45DF6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实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textDirection w:val="tbRlV"/>
            <w:vAlign w:val="center"/>
          </w:tcPr>
          <w:p w14:paraId="2C97509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小 结 课</w:t>
            </w:r>
          </w:p>
        </w:tc>
        <w:tc>
          <w:tcPr>
            <w:tcW w:w="635" w:type="dxa"/>
            <w:tcBorders>
              <w:bottom w:val="double" w:color="auto" w:sz="4" w:space="0"/>
            </w:tcBorders>
            <w:textDirection w:val="tbRlV"/>
            <w:vAlign w:val="center"/>
          </w:tcPr>
          <w:p w14:paraId="43FAE40E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测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textDirection w:val="tbRlV"/>
            <w:vAlign w:val="center"/>
          </w:tcPr>
          <w:p w14:paraId="0B0BBFF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习 题 课</w:t>
            </w:r>
          </w:p>
        </w:tc>
        <w:tc>
          <w:tcPr>
            <w:tcW w:w="625" w:type="dxa"/>
            <w:tcBorders>
              <w:bottom w:val="double" w:color="auto" w:sz="4" w:space="0"/>
              <w:right w:val="single" w:color="auto" w:sz="8" w:space="0"/>
            </w:tcBorders>
            <w:textDirection w:val="tbRlV"/>
            <w:vAlign w:val="center"/>
          </w:tcPr>
          <w:p w14:paraId="5CCFEFCC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机动时数</w:t>
            </w:r>
          </w:p>
        </w:tc>
      </w:tr>
      <w:tr w14:paraId="6A9B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vAlign w:val="center"/>
          </w:tcPr>
          <w:p w14:paraId="1F6F236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vAlign w:val="center"/>
          </w:tcPr>
          <w:p w14:paraId="05ACD3E0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2</w:t>
            </w:r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>5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大数据3-</w:t>
            </w: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班</w:t>
            </w:r>
          </w:p>
        </w:tc>
        <w:tc>
          <w:tcPr>
            <w:tcW w:w="649" w:type="dxa"/>
            <w:tcBorders>
              <w:left w:val="double" w:color="auto" w:sz="4" w:space="0"/>
            </w:tcBorders>
            <w:vAlign w:val="center"/>
          </w:tcPr>
          <w:p w14:paraId="5248DC1D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1</w:t>
            </w:r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>8</w:t>
            </w:r>
          </w:p>
        </w:tc>
        <w:tc>
          <w:tcPr>
            <w:tcW w:w="609" w:type="dxa"/>
            <w:vAlign w:val="center"/>
          </w:tcPr>
          <w:p w14:paraId="50313706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4</w:t>
            </w:r>
          </w:p>
        </w:tc>
        <w:tc>
          <w:tcPr>
            <w:tcW w:w="619" w:type="dxa"/>
            <w:vAlign w:val="center"/>
          </w:tcPr>
          <w:p w14:paraId="0B18D001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72</w:t>
            </w:r>
          </w:p>
        </w:tc>
        <w:tc>
          <w:tcPr>
            <w:tcW w:w="635" w:type="dxa"/>
            <w:vAlign w:val="center"/>
          </w:tcPr>
          <w:p w14:paraId="51F05C4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10</w:t>
            </w:r>
          </w:p>
        </w:tc>
        <w:tc>
          <w:tcPr>
            <w:tcW w:w="635" w:type="dxa"/>
            <w:vAlign w:val="center"/>
          </w:tcPr>
          <w:p w14:paraId="0D10E63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6</w:t>
            </w:r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>2</w:t>
            </w:r>
          </w:p>
        </w:tc>
        <w:tc>
          <w:tcPr>
            <w:tcW w:w="640" w:type="dxa"/>
            <w:vAlign w:val="center"/>
          </w:tcPr>
          <w:p w14:paraId="5C5B837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28</w:t>
            </w:r>
          </w:p>
        </w:tc>
        <w:tc>
          <w:tcPr>
            <w:tcW w:w="619" w:type="dxa"/>
            <w:vAlign w:val="center"/>
          </w:tcPr>
          <w:p w14:paraId="3DCF901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30</w:t>
            </w:r>
          </w:p>
        </w:tc>
        <w:tc>
          <w:tcPr>
            <w:tcW w:w="609" w:type="dxa"/>
            <w:vAlign w:val="center"/>
          </w:tcPr>
          <w:p w14:paraId="5ED7F26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1D7C86FC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4D53324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vAlign w:val="center"/>
          </w:tcPr>
          <w:p w14:paraId="0BBCF1F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</w:tr>
      <w:tr w14:paraId="7CA5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vAlign w:val="center"/>
          </w:tcPr>
          <w:p w14:paraId="616F189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vAlign w:val="center"/>
          </w:tcPr>
          <w:p w14:paraId="7E0FDAE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vAlign w:val="center"/>
          </w:tcPr>
          <w:p w14:paraId="414DE60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647D613E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Align w:val="center"/>
          </w:tcPr>
          <w:p w14:paraId="3908802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1629694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4DB9A8F5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0" w:type="dxa"/>
            <w:vAlign w:val="center"/>
          </w:tcPr>
          <w:p w14:paraId="66938DC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Align w:val="center"/>
          </w:tcPr>
          <w:p w14:paraId="45B1FB4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5801CEA6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586199C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33567C6E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vAlign w:val="center"/>
          </w:tcPr>
          <w:p w14:paraId="17F066D3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</w:tr>
    </w:tbl>
    <w:p w14:paraId="1BAE3691">
      <w:pPr>
        <w:spacing w:after="312" w:afterLines="100"/>
        <w:rPr>
          <w:rFonts w:eastAsia="方正舒体"/>
          <w:b/>
          <w:bCs/>
          <w:spacing w:val="80"/>
          <w:sz w:val="30"/>
        </w:rPr>
      </w:pPr>
    </w:p>
    <w:p w14:paraId="05702601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</w:rPr>
        <w:t>深圳信息职业技术</w:t>
      </w:r>
      <w:r>
        <w:rPr>
          <w:rFonts w:hint="eastAsia" w:eastAsia="华文中宋"/>
          <w:b/>
          <w:bCs/>
          <w:spacing w:val="80"/>
          <w:position w:val="4"/>
          <w:sz w:val="30"/>
          <w:lang w:val="en-US" w:eastAsia="zh-CN"/>
        </w:rPr>
        <w:t>大学</w:t>
      </w:r>
      <w:r>
        <w:rPr>
          <w:rFonts w:hint="eastAsia" w:eastAsia="华文中宋"/>
          <w:b/>
          <w:bCs/>
          <w:spacing w:val="80"/>
          <w:position w:val="4"/>
          <w:sz w:val="30"/>
        </w:rPr>
        <w:t>教师学期授课计划</w:t>
      </w:r>
    </w:p>
    <w:p w14:paraId="3A6EB939">
      <w:pPr>
        <w:spacing w:before="156" w:beforeLines="50"/>
        <w:rPr>
          <w:rFonts w:eastAsia="楷体_GB2312"/>
          <w:u w:val="single"/>
        </w:rPr>
      </w:pPr>
      <w:r>
        <w:rPr>
          <w:rFonts w:hint="eastAsia" w:eastAsia="楷体_GB2312"/>
        </w:rPr>
        <w:t>教师姓名：</w:t>
      </w:r>
      <w:r>
        <w:rPr>
          <w:rFonts w:hint="eastAsia" w:eastAsia="楷体_GB2312"/>
          <w:lang w:val="en-US" w:eastAsia="zh-CN"/>
        </w:rPr>
        <w:t>曹维</w:t>
      </w:r>
      <w:r>
        <w:rPr>
          <w:rFonts w:hint="eastAsia" w:eastAsia="楷体_GB2312"/>
        </w:rPr>
        <w:t xml:space="preserve">      课程名称：p</w:t>
      </w:r>
      <w:r>
        <w:rPr>
          <w:rFonts w:eastAsia="楷体_GB2312"/>
        </w:rPr>
        <w:t>ython</w:t>
      </w:r>
      <w:r>
        <w:rPr>
          <w:rFonts w:hint="eastAsia" w:eastAsia="楷体_GB2312"/>
        </w:rPr>
        <w:t>数据分析技术    授课班级：2</w:t>
      </w:r>
      <w:r>
        <w:rPr>
          <w:rFonts w:hint="eastAsia" w:eastAsia="楷体_GB2312"/>
          <w:lang w:val="en-US" w:eastAsia="zh-CN"/>
        </w:rPr>
        <w:t>5</w:t>
      </w:r>
      <w:r>
        <w:rPr>
          <w:rFonts w:hint="eastAsia" w:eastAsia="楷体_GB2312"/>
        </w:rPr>
        <w:t>大数据3-</w:t>
      </w:r>
      <w:r>
        <w:rPr>
          <w:rFonts w:hint="eastAsia" w:eastAsia="楷体_GB2312"/>
          <w:lang w:val="en-US" w:eastAsia="zh-CN"/>
        </w:rPr>
        <w:t>1</w:t>
      </w:r>
      <w:r>
        <w:rPr>
          <w:rFonts w:hint="eastAsia" w:eastAsia="楷体_GB2312"/>
        </w:rPr>
        <w:t>班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20"/>
        <w:gridCol w:w="2148"/>
        <w:gridCol w:w="907"/>
        <w:gridCol w:w="706"/>
        <w:gridCol w:w="1163"/>
        <w:gridCol w:w="1688"/>
        <w:gridCol w:w="386"/>
      </w:tblGrid>
      <w:tr w14:paraId="0B68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vAlign w:val="center"/>
          </w:tcPr>
          <w:p w14:paraId="44C496C6">
            <w:pPr>
              <w:jc w:val="center"/>
              <w:rPr>
                <w:rFonts w:ascii="楷体_GB2312" w:eastAsia="楷体_GB2312"/>
              </w:rPr>
            </w:pPr>
          </w:p>
          <w:p w14:paraId="44D90651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周   次</w:t>
            </w:r>
          </w:p>
          <w:p w14:paraId="54D429D7">
            <w:pPr>
              <w:jc w:val="center"/>
              <w:rPr>
                <w:rFonts w:ascii="楷体_GB2312" w:eastAsia="楷体_GB2312"/>
              </w:rPr>
            </w:pPr>
          </w:p>
        </w:tc>
        <w:tc>
          <w:tcPr>
            <w:tcW w:w="481" w:type="pct"/>
            <w:vAlign w:val="center"/>
          </w:tcPr>
          <w:p w14:paraId="6A5603D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</w:t>
            </w:r>
          </w:p>
          <w:p w14:paraId="00DDDD5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日期</w:t>
            </w:r>
          </w:p>
        </w:tc>
        <w:tc>
          <w:tcPr>
            <w:tcW w:w="1260" w:type="pct"/>
            <w:vAlign w:val="center"/>
          </w:tcPr>
          <w:p w14:paraId="5A814013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授课章节及内容提要</w:t>
            </w:r>
          </w:p>
        </w:tc>
        <w:tc>
          <w:tcPr>
            <w:tcW w:w="532" w:type="pct"/>
            <w:vAlign w:val="center"/>
          </w:tcPr>
          <w:p w14:paraId="2B840135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课型</w:t>
            </w:r>
          </w:p>
          <w:p w14:paraId="022F073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（讲授/实践/测试）</w:t>
            </w:r>
          </w:p>
        </w:tc>
        <w:tc>
          <w:tcPr>
            <w:tcW w:w="414" w:type="pct"/>
            <w:vAlign w:val="center"/>
          </w:tcPr>
          <w:p w14:paraId="61340B2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需用</w:t>
            </w:r>
          </w:p>
          <w:p w14:paraId="249D29B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时数</w:t>
            </w:r>
          </w:p>
        </w:tc>
        <w:tc>
          <w:tcPr>
            <w:tcW w:w="682" w:type="pct"/>
            <w:vAlign w:val="center"/>
          </w:tcPr>
          <w:p w14:paraId="3C56520F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教学平台</w:t>
            </w:r>
          </w:p>
        </w:tc>
        <w:tc>
          <w:tcPr>
            <w:tcW w:w="990" w:type="pct"/>
            <w:vAlign w:val="center"/>
          </w:tcPr>
          <w:p w14:paraId="5696D79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课外作业</w:t>
            </w:r>
          </w:p>
        </w:tc>
        <w:tc>
          <w:tcPr>
            <w:tcW w:w="226" w:type="pct"/>
            <w:vAlign w:val="center"/>
          </w:tcPr>
          <w:p w14:paraId="73D9F3B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备    注</w:t>
            </w:r>
          </w:p>
        </w:tc>
      </w:tr>
      <w:tr w14:paraId="1DC6F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342E9C7D"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81" w:type="pct"/>
            <w:vAlign w:val="center"/>
          </w:tcPr>
          <w:p w14:paraId="7B36466A">
            <w:r>
              <w:rPr>
                <w:rFonts w:hint="eastAsia"/>
                <w:lang w:val="en-US" w:eastAsia="zh-CN"/>
              </w:rPr>
              <w:t>03-02</w:t>
            </w:r>
          </w:p>
        </w:tc>
        <w:tc>
          <w:tcPr>
            <w:tcW w:w="1260" w:type="pct"/>
            <w:vAlign w:val="center"/>
          </w:tcPr>
          <w:p w14:paraId="4D3942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项目1任务1：搭建Python的数据分析开发环境；</w:t>
            </w:r>
          </w:p>
          <w:p w14:paraId="6C385CFF">
            <w:r>
              <w:rPr>
                <w:rFonts w:hint="eastAsia"/>
                <w:lang w:val="en-US" w:eastAsia="zh-CN"/>
              </w:rPr>
              <w:t>项目1任务2：搭建Anaconda的数据分析开发环境</w:t>
            </w:r>
          </w:p>
        </w:tc>
        <w:tc>
          <w:tcPr>
            <w:tcW w:w="532" w:type="pct"/>
            <w:vAlign w:val="center"/>
          </w:tcPr>
          <w:p w14:paraId="495492A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4C8AFFC9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0B83AA2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55241FE4">
            <w:r>
              <w:rPr>
                <w:rFonts w:hint="eastAsia"/>
              </w:rPr>
              <w:t>完成Anaconda安装，提交Jupyter Notebook运行测试截图</w:t>
            </w:r>
          </w:p>
        </w:tc>
        <w:tc>
          <w:tcPr>
            <w:tcW w:w="226" w:type="pct"/>
            <w:vAlign w:val="center"/>
          </w:tcPr>
          <w:p w14:paraId="65E859B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F1F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081ED951"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81" w:type="pct"/>
            <w:vAlign w:val="center"/>
          </w:tcPr>
          <w:p w14:paraId="2283AE27">
            <w:r>
              <w:rPr>
                <w:rFonts w:hint="eastAsia"/>
                <w:lang w:val="en-US" w:eastAsia="zh-CN"/>
              </w:rPr>
              <w:t>03-09</w:t>
            </w:r>
          </w:p>
        </w:tc>
        <w:tc>
          <w:tcPr>
            <w:tcW w:w="1260" w:type="pct"/>
            <w:vAlign w:val="center"/>
          </w:tcPr>
          <w:p w14:paraId="30BCCAB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项目二：粮食产量分析 任务1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32" w:type="pct"/>
            <w:vAlign w:val="center"/>
          </w:tcPr>
          <w:p w14:paraId="55B978F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47627532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2736D45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7D7D950D">
            <w:r>
              <w:rPr>
                <w:rFonts w:hint="eastAsia"/>
              </w:rPr>
              <w:t>提交粮食产量数组创建与基础计算代码</w:t>
            </w:r>
          </w:p>
        </w:tc>
        <w:tc>
          <w:tcPr>
            <w:tcW w:w="226" w:type="pct"/>
            <w:vAlign w:val="center"/>
          </w:tcPr>
          <w:p w14:paraId="55CC0670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A49C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75FCC0C8"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481" w:type="pct"/>
            <w:vAlign w:val="center"/>
          </w:tcPr>
          <w:p w14:paraId="7C7CBACE">
            <w:r>
              <w:rPr>
                <w:rFonts w:hint="eastAsia"/>
                <w:lang w:val="en-US" w:eastAsia="zh-CN"/>
              </w:rPr>
              <w:t>03-16</w:t>
            </w:r>
          </w:p>
        </w:tc>
        <w:tc>
          <w:tcPr>
            <w:tcW w:w="1260" w:type="pct"/>
            <w:vAlign w:val="center"/>
          </w:tcPr>
          <w:p w14:paraId="58175E4E">
            <w:pPr>
              <w:rPr>
                <w:rFonts w:hint="eastAsia"/>
              </w:rPr>
            </w:pPr>
            <w:r>
              <w:rPr>
                <w:rFonts w:hint="eastAsia"/>
              </w:rPr>
              <w:t>项目二：粮食产量分析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 xml:space="preserve"> </w:t>
            </w:r>
          </w:p>
          <w:p w14:paraId="1830C7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项目三：工业产品产量统计分析 任务1</w:t>
            </w:r>
          </w:p>
        </w:tc>
        <w:tc>
          <w:tcPr>
            <w:tcW w:w="532" w:type="pct"/>
            <w:vAlign w:val="center"/>
          </w:tcPr>
          <w:p w14:paraId="1389BEB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266626EF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7F057FF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1A6C9BD1">
            <w:r>
              <w:rPr>
                <w:rFonts w:hint="eastAsia"/>
              </w:rPr>
              <w:t>完成NumPy综合练习；预习Pandas基本数据结构</w:t>
            </w:r>
          </w:p>
        </w:tc>
        <w:tc>
          <w:tcPr>
            <w:tcW w:w="226" w:type="pct"/>
            <w:vAlign w:val="center"/>
          </w:tcPr>
          <w:p w14:paraId="53A2740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A02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34ED4C8C"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81" w:type="pct"/>
            <w:vAlign w:val="center"/>
          </w:tcPr>
          <w:p w14:paraId="0E9E6A55">
            <w:r>
              <w:rPr>
                <w:rFonts w:hint="eastAsia"/>
                <w:lang w:val="en-US" w:eastAsia="zh-CN"/>
              </w:rPr>
              <w:t>03-23</w:t>
            </w:r>
          </w:p>
        </w:tc>
        <w:tc>
          <w:tcPr>
            <w:tcW w:w="1260" w:type="pct"/>
            <w:vAlign w:val="center"/>
          </w:tcPr>
          <w:p w14:paraId="6E61FFB0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项目三：工业产品产量统计分析 任务2、3</w:t>
            </w:r>
          </w:p>
        </w:tc>
        <w:tc>
          <w:tcPr>
            <w:tcW w:w="532" w:type="pct"/>
            <w:vAlign w:val="center"/>
          </w:tcPr>
          <w:p w14:paraId="409B07B6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1683A5DD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537ED378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38387AC">
            <w:r>
              <w:rPr>
                <w:rFonts w:hint="eastAsia"/>
              </w:rPr>
              <w:t>提交工业产品数据读取与基础描述性分析代码</w:t>
            </w:r>
          </w:p>
        </w:tc>
        <w:tc>
          <w:tcPr>
            <w:tcW w:w="226" w:type="pct"/>
            <w:vAlign w:val="center"/>
          </w:tcPr>
          <w:p w14:paraId="27F8AC9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392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27416114"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481" w:type="pct"/>
            <w:vAlign w:val="center"/>
          </w:tcPr>
          <w:p w14:paraId="123615F5">
            <w:r>
              <w:rPr>
                <w:rFonts w:hint="eastAsia"/>
                <w:lang w:val="en-US" w:eastAsia="zh-CN"/>
              </w:rPr>
              <w:t>03-30</w:t>
            </w:r>
          </w:p>
        </w:tc>
        <w:tc>
          <w:tcPr>
            <w:tcW w:w="1260" w:type="pct"/>
            <w:vAlign w:val="center"/>
          </w:tcPr>
          <w:p w14:paraId="3FF51B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项目三：工业产品产量统计分析 任务4</w:t>
            </w:r>
          </w:p>
          <w:p w14:paraId="244C03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项目四：电商产品销售数据预处理</w:t>
            </w:r>
            <w:r>
              <w:rPr>
                <w:rFonts w:hint="eastAsia"/>
                <w:lang w:val="en-US" w:eastAsia="zh-CN"/>
              </w:rPr>
              <w:t xml:space="preserve"> 任务1</w:t>
            </w:r>
          </w:p>
        </w:tc>
        <w:tc>
          <w:tcPr>
            <w:tcW w:w="532" w:type="pct"/>
            <w:vAlign w:val="center"/>
          </w:tcPr>
          <w:p w14:paraId="3936034B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682921B8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0CFF8902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237BA30">
            <w:r>
              <w:rPr>
                <w:rFonts w:hint="eastAsia"/>
              </w:rPr>
              <w:t>完成数据分组聚合练习；预习电商数据清洗要点</w:t>
            </w:r>
          </w:p>
        </w:tc>
        <w:tc>
          <w:tcPr>
            <w:tcW w:w="226" w:type="pct"/>
            <w:vAlign w:val="center"/>
          </w:tcPr>
          <w:p w14:paraId="6EEEA092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CA9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3383E7D1"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481" w:type="pct"/>
            <w:vAlign w:val="center"/>
          </w:tcPr>
          <w:p w14:paraId="66611F01">
            <w:r>
              <w:rPr>
                <w:rFonts w:hint="eastAsia"/>
                <w:lang w:val="en-US" w:eastAsia="zh-CN"/>
              </w:rPr>
              <w:t>04-06</w:t>
            </w:r>
          </w:p>
        </w:tc>
        <w:tc>
          <w:tcPr>
            <w:tcW w:w="4105" w:type="pct"/>
            <w:gridSpan w:val="6"/>
            <w:vAlign w:val="center"/>
          </w:tcPr>
          <w:p w14:paraId="748C1260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/>
                <w:lang w:val="en-US" w:eastAsia="zh-CN"/>
              </w:rPr>
              <w:t>放假</w:t>
            </w:r>
          </w:p>
        </w:tc>
      </w:tr>
      <w:tr w14:paraId="736A4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5CF62F6F"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481" w:type="pct"/>
            <w:vAlign w:val="center"/>
          </w:tcPr>
          <w:p w14:paraId="6B869515">
            <w:r>
              <w:rPr>
                <w:rFonts w:hint="eastAsia"/>
                <w:lang w:val="en-US" w:eastAsia="zh-CN"/>
              </w:rPr>
              <w:t>04-13</w:t>
            </w:r>
          </w:p>
        </w:tc>
        <w:tc>
          <w:tcPr>
            <w:tcW w:w="1260" w:type="pct"/>
            <w:vAlign w:val="center"/>
          </w:tcPr>
          <w:p w14:paraId="251225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项目四：电商产品销售数据预处理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  <w:lang w:val="en-US" w:eastAsia="zh-CN"/>
              </w:rPr>
              <w:t>2、3、4</w:t>
            </w:r>
          </w:p>
        </w:tc>
        <w:tc>
          <w:tcPr>
            <w:tcW w:w="532" w:type="pct"/>
            <w:vAlign w:val="center"/>
          </w:tcPr>
          <w:p w14:paraId="443DA44A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0BD47750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70F1F607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0D784CB4">
            <w:r>
              <w:rPr>
                <w:rFonts w:hint="eastAsia"/>
              </w:rPr>
              <w:t>提交电商数据缺失值、异常值处理与标准化转换代码</w:t>
            </w:r>
          </w:p>
        </w:tc>
        <w:tc>
          <w:tcPr>
            <w:tcW w:w="226" w:type="pct"/>
            <w:vAlign w:val="center"/>
          </w:tcPr>
          <w:p w14:paraId="5B234711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D226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1C846A9B"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81" w:type="pct"/>
            <w:vAlign w:val="center"/>
          </w:tcPr>
          <w:p w14:paraId="1EFA8F2E">
            <w:r>
              <w:rPr>
                <w:rFonts w:hint="eastAsia"/>
                <w:lang w:val="en-US" w:eastAsia="zh-CN"/>
              </w:rPr>
              <w:t>04-20</w:t>
            </w:r>
          </w:p>
        </w:tc>
        <w:tc>
          <w:tcPr>
            <w:tcW w:w="1260" w:type="pct"/>
            <w:vAlign w:val="center"/>
          </w:tcPr>
          <w:p w14:paraId="0D53AD82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项目五：电商销售可视化分析 任务1、任务2</w:t>
            </w:r>
          </w:p>
        </w:tc>
        <w:tc>
          <w:tcPr>
            <w:tcW w:w="532" w:type="pct"/>
            <w:vAlign w:val="center"/>
          </w:tcPr>
          <w:p w14:paraId="5E3406E0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0CF8B77D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CA3F068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784A8FE2">
            <w:r>
              <w:rPr>
                <w:rFonts w:hint="eastAsia"/>
              </w:rPr>
              <w:t>使用Matplotlib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seaborn</w:t>
            </w:r>
            <w:r>
              <w:rPr>
                <w:rFonts w:hint="eastAsia"/>
              </w:rPr>
              <w:t>绘制电商销售基础折线图与柱状图</w:t>
            </w:r>
          </w:p>
        </w:tc>
        <w:tc>
          <w:tcPr>
            <w:tcW w:w="226" w:type="pct"/>
            <w:vAlign w:val="center"/>
          </w:tcPr>
          <w:p w14:paraId="5F7EC39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93E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6C66E366"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81" w:type="pct"/>
            <w:vAlign w:val="center"/>
          </w:tcPr>
          <w:p w14:paraId="422EAF19">
            <w:r>
              <w:rPr>
                <w:rFonts w:hint="eastAsia"/>
                <w:lang w:val="en-US" w:eastAsia="zh-CN"/>
              </w:rPr>
              <w:t>04-27</w:t>
            </w:r>
          </w:p>
        </w:tc>
        <w:tc>
          <w:tcPr>
            <w:tcW w:w="1260" w:type="pct"/>
            <w:vAlign w:val="center"/>
          </w:tcPr>
          <w:p w14:paraId="1400336B">
            <w:r>
              <w:rPr>
                <w:rFonts w:hint="eastAsia"/>
                <w:lang w:val="en-US" w:eastAsia="zh-CN"/>
              </w:rPr>
              <w:t>项目五：电商销售可视化分析 任务3</w:t>
            </w:r>
          </w:p>
        </w:tc>
        <w:tc>
          <w:tcPr>
            <w:tcW w:w="532" w:type="pct"/>
            <w:vAlign w:val="center"/>
          </w:tcPr>
          <w:p w14:paraId="66C14179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1EF9A23D">
            <w:pPr>
              <w:jc w:val="center"/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682" w:type="pct"/>
            <w:vAlign w:val="center"/>
          </w:tcPr>
          <w:p w14:paraId="69D1CB7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0783F45">
            <w:r>
              <w:rPr>
                <w:rFonts w:hint="eastAsia"/>
              </w:rPr>
              <w:t>提交基于Pyecharts的进阶交互式图表代码</w:t>
            </w:r>
          </w:p>
        </w:tc>
        <w:tc>
          <w:tcPr>
            <w:tcW w:w="226" w:type="pct"/>
            <w:vAlign w:val="center"/>
          </w:tcPr>
          <w:p w14:paraId="10201123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0185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4BC9C720"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81" w:type="pct"/>
            <w:vAlign w:val="center"/>
          </w:tcPr>
          <w:p w14:paraId="16E8ED05">
            <w:r>
              <w:rPr>
                <w:rFonts w:hint="eastAsia"/>
                <w:lang w:val="en-US" w:eastAsia="zh-CN"/>
              </w:rPr>
              <w:t>05-04</w:t>
            </w:r>
          </w:p>
        </w:tc>
        <w:tc>
          <w:tcPr>
            <w:tcW w:w="1260" w:type="pct"/>
            <w:vAlign w:val="center"/>
          </w:tcPr>
          <w:p w14:paraId="00D99CD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放假</w:t>
            </w:r>
          </w:p>
        </w:tc>
        <w:tc>
          <w:tcPr>
            <w:tcW w:w="532" w:type="pct"/>
            <w:vAlign w:val="center"/>
          </w:tcPr>
          <w:p w14:paraId="37632E56"/>
        </w:tc>
        <w:tc>
          <w:tcPr>
            <w:tcW w:w="414" w:type="pct"/>
            <w:vAlign w:val="center"/>
          </w:tcPr>
          <w:p w14:paraId="72F57C98">
            <w:pPr>
              <w:jc w:val="center"/>
            </w:pPr>
          </w:p>
        </w:tc>
        <w:tc>
          <w:tcPr>
            <w:tcW w:w="682" w:type="pct"/>
            <w:vAlign w:val="center"/>
          </w:tcPr>
          <w:p w14:paraId="4EB9D957"/>
        </w:tc>
        <w:tc>
          <w:tcPr>
            <w:tcW w:w="990" w:type="pct"/>
            <w:vAlign w:val="center"/>
          </w:tcPr>
          <w:p w14:paraId="4AD3BDD7"/>
        </w:tc>
        <w:tc>
          <w:tcPr>
            <w:tcW w:w="226" w:type="pct"/>
            <w:vAlign w:val="center"/>
          </w:tcPr>
          <w:p w14:paraId="3826B5C6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EFF3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22E01609"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481" w:type="pct"/>
            <w:vAlign w:val="center"/>
          </w:tcPr>
          <w:p w14:paraId="09BA1AA2">
            <w:r>
              <w:rPr>
                <w:rFonts w:hint="eastAsia"/>
                <w:lang w:val="en-US" w:eastAsia="zh-CN"/>
              </w:rPr>
              <w:t>05-11</w:t>
            </w:r>
          </w:p>
        </w:tc>
        <w:tc>
          <w:tcPr>
            <w:tcW w:w="1260" w:type="pct"/>
            <w:vAlign w:val="center"/>
          </w:tcPr>
          <w:p w14:paraId="439C77A4">
            <w:r>
              <w:rPr>
                <w:rFonts w:hint="eastAsia"/>
                <w:lang w:val="en-US" w:eastAsia="zh-CN"/>
              </w:rPr>
              <w:t xml:space="preserve">项目六：线上书籍网站数据可视化分析 </w:t>
            </w:r>
          </w:p>
        </w:tc>
        <w:tc>
          <w:tcPr>
            <w:tcW w:w="532" w:type="pct"/>
            <w:vAlign w:val="center"/>
          </w:tcPr>
          <w:p w14:paraId="64A6B0A8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69D41451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081C47DD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FFD93FF">
            <w:r>
              <w:rPr>
                <w:rFonts w:hint="eastAsia"/>
              </w:rPr>
              <w:t>提交书籍网站数据清洗与探索性分析图表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提交综合数据分析结论草稿</w:t>
            </w:r>
          </w:p>
        </w:tc>
        <w:tc>
          <w:tcPr>
            <w:tcW w:w="226" w:type="pct"/>
            <w:vAlign w:val="center"/>
          </w:tcPr>
          <w:p w14:paraId="7E2365A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6872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6E10CB3F"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481" w:type="pct"/>
            <w:vAlign w:val="center"/>
          </w:tcPr>
          <w:p w14:paraId="155215CB">
            <w:r>
              <w:rPr>
                <w:rFonts w:hint="eastAsia"/>
                <w:lang w:val="en-US" w:eastAsia="zh-CN"/>
              </w:rPr>
              <w:t>05-18</w:t>
            </w:r>
          </w:p>
        </w:tc>
        <w:tc>
          <w:tcPr>
            <w:tcW w:w="1260" w:type="pct"/>
            <w:vAlign w:val="center"/>
          </w:tcPr>
          <w:p w14:paraId="091AC16D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项目七：线上数据网站数据综合分析</w:t>
            </w:r>
          </w:p>
        </w:tc>
        <w:tc>
          <w:tcPr>
            <w:tcW w:w="532" w:type="pct"/>
            <w:vAlign w:val="center"/>
          </w:tcPr>
          <w:p w14:paraId="627B1A4F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27AD2CE1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99F87F5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82FA22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提交书籍网站</w:t>
            </w:r>
            <w:r>
              <w:rPr>
                <w:rFonts w:hint="eastAsia"/>
                <w:lang w:val="en-US" w:eastAsia="zh-CN"/>
              </w:rPr>
              <w:t>综合分析报告</w:t>
            </w:r>
          </w:p>
        </w:tc>
        <w:tc>
          <w:tcPr>
            <w:tcW w:w="226" w:type="pct"/>
            <w:vAlign w:val="center"/>
          </w:tcPr>
          <w:p w14:paraId="166BF44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FEA5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7FD5746C"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481" w:type="pct"/>
            <w:vAlign w:val="center"/>
          </w:tcPr>
          <w:p w14:paraId="3AE05456">
            <w:r>
              <w:rPr>
                <w:rFonts w:hint="eastAsia"/>
                <w:lang w:val="en-US" w:eastAsia="zh-CN"/>
              </w:rPr>
              <w:t>05-25</w:t>
            </w:r>
          </w:p>
        </w:tc>
        <w:tc>
          <w:tcPr>
            <w:tcW w:w="1260" w:type="pct"/>
            <w:vAlign w:val="center"/>
          </w:tcPr>
          <w:p w14:paraId="4B103FE2">
            <w:r>
              <w:rPr>
                <w:rFonts w:hint="eastAsia"/>
                <w:lang w:val="en-US" w:eastAsia="zh-CN"/>
              </w:rPr>
              <w:t>多模态数据处理1：文本预处理；</w:t>
            </w:r>
          </w:p>
        </w:tc>
        <w:tc>
          <w:tcPr>
            <w:tcW w:w="532" w:type="pct"/>
            <w:vAlign w:val="center"/>
          </w:tcPr>
          <w:p w14:paraId="496F965F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58E8891C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6BE0E5C4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2DDB6DF1">
            <w:r>
              <w:rPr>
                <w:rFonts w:hint="eastAsia"/>
              </w:rPr>
              <w:t>提交给定中文评论文本的Jieba分词结果与自定义词云图</w:t>
            </w:r>
          </w:p>
        </w:tc>
        <w:tc>
          <w:tcPr>
            <w:tcW w:w="226" w:type="pct"/>
            <w:vAlign w:val="center"/>
          </w:tcPr>
          <w:p w14:paraId="5615730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8E0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2F272672"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81" w:type="pct"/>
            <w:vAlign w:val="center"/>
          </w:tcPr>
          <w:p w14:paraId="0BFAA1AF">
            <w:r>
              <w:rPr>
                <w:rFonts w:hint="eastAsia"/>
                <w:lang w:val="en-US" w:eastAsia="zh-CN"/>
              </w:rPr>
              <w:t>06-01</w:t>
            </w:r>
          </w:p>
        </w:tc>
        <w:tc>
          <w:tcPr>
            <w:tcW w:w="1260" w:type="pct"/>
            <w:vAlign w:val="center"/>
          </w:tcPr>
          <w:p w14:paraId="291967E1">
            <w:r>
              <w:rPr>
                <w:rFonts w:hint="eastAsia"/>
                <w:lang w:val="en-US" w:eastAsia="zh-CN"/>
              </w:rPr>
              <w:t>多模态数据处理2：图像预处理 任务1；</w:t>
            </w:r>
          </w:p>
        </w:tc>
        <w:tc>
          <w:tcPr>
            <w:tcW w:w="532" w:type="pct"/>
            <w:vAlign w:val="center"/>
          </w:tcPr>
          <w:p w14:paraId="4EB2EA25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40CD6B40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23985FFA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27A6B89D">
            <w:r>
              <w:rPr>
                <w:rFonts w:hint="eastAsia"/>
              </w:rPr>
              <w:t>提交图片读取、通道分离与RGB转灰度的基础代码</w:t>
            </w:r>
          </w:p>
        </w:tc>
        <w:tc>
          <w:tcPr>
            <w:tcW w:w="226" w:type="pct"/>
            <w:vAlign w:val="center"/>
          </w:tcPr>
          <w:p w14:paraId="42051AC1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5FE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1E00DDCB"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481" w:type="pct"/>
            <w:vAlign w:val="center"/>
          </w:tcPr>
          <w:p w14:paraId="224976AF">
            <w:r>
              <w:rPr>
                <w:rFonts w:hint="eastAsia"/>
                <w:lang w:val="en-US" w:eastAsia="zh-CN"/>
              </w:rPr>
              <w:t>06-08</w:t>
            </w:r>
          </w:p>
        </w:tc>
        <w:tc>
          <w:tcPr>
            <w:tcW w:w="1260" w:type="pct"/>
            <w:vAlign w:val="center"/>
          </w:tcPr>
          <w:p w14:paraId="775AEB6A">
            <w:r>
              <w:rPr>
                <w:rFonts w:hint="eastAsia"/>
              </w:rPr>
              <w:t>多模态数据处理2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图像预处理</w:t>
            </w:r>
            <w:r>
              <w:rPr>
                <w:rFonts w:hint="eastAsia"/>
                <w:lang w:val="en-US" w:eastAsia="zh-CN"/>
              </w:rPr>
              <w:t xml:space="preserve"> 任务2</w:t>
            </w:r>
            <w:r>
              <w:rPr>
                <w:rFonts w:hint="eastAsia"/>
              </w:rPr>
              <w:t>；</w:t>
            </w:r>
          </w:p>
        </w:tc>
        <w:tc>
          <w:tcPr>
            <w:tcW w:w="532" w:type="pct"/>
            <w:vAlign w:val="center"/>
          </w:tcPr>
          <w:p w14:paraId="76064B86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6A8C43FF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22197244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541725F">
            <w:r>
              <w:rPr>
                <w:rFonts w:hint="eastAsia"/>
              </w:rPr>
              <w:t>完成图像矩阵缩放、裁剪或基础特征提取练习</w:t>
            </w:r>
          </w:p>
        </w:tc>
        <w:tc>
          <w:tcPr>
            <w:tcW w:w="226" w:type="pct"/>
            <w:vAlign w:val="center"/>
          </w:tcPr>
          <w:p w14:paraId="7ACD6DE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1A9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3AF94709"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481" w:type="pct"/>
            <w:vAlign w:val="center"/>
          </w:tcPr>
          <w:p w14:paraId="082704DB">
            <w:r>
              <w:rPr>
                <w:rFonts w:hint="eastAsia"/>
                <w:lang w:val="en-US" w:eastAsia="zh-CN"/>
              </w:rPr>
              <w:t>06-15</w:t>
            </w:r>
          </w:p>
        </w:tc>
        <w:tc>
          <w:tcPr>
            <w:tcW w:w="1260" w:type="pct"/>
            <w:vAlign w:val="center"/>
          </w:tcPr>
          <w:p w14:paraId="5BF1FE34">
            <w:r>
              <w:rPr>
                <w:rFonts w:hint="eastAsia"/>
                <w:lang w:val="en-US" w:eastAsia="zh-CN"/>
              </w:rPr>
              <w:t>综合项目：数据分析流程实战</w:t>
            </w:r>
          </w:p>
        </w:tc>
        <w:tc>
          <w:tcPr>
            <w:tcW w:w="532" w:type="pct"/>
            <w:vAlign w:val="center"/>
          </w:tcPr>
          <w:p w14:paraId="6DB1F704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5F5E4465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E72BEEB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53130A3F">
            <w:r>
              <w:rPr>
                <w:rFonts w:hint="eastAsia"/>
              </w:rPr>
              <w:t>明确综合项目选题，提交数据清洗与预处理阶段代码</w:t>
            </w:r>
          </w:p>
        </w:tc>
        <w:tc>
          <w:tcPr>
            <w:tcW w:w="226" w:type="pct"/>
            <w:vAlign w:val="center"/>
          </w:tcPr>
          <w:p w14:paraId="1C7CFAA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415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122E0117"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481" w:type="pct"/>
            <w:vAlign w:val="center"/>
          </w:tcPr>
          <w:p w14:paraId="09EC824F">
            <w:r>
              <w:rPr>
                <w:rFonts w:hint="eastAsia"/>
                <w:lang w:val="en-US" w:eastAsia="zh-CN"/>
              </w:rPr>
              <w:t>06-22</w:t>
            </w:r>
          </w:p>
        </w:tc>
        <w:tc>
          <w:tcPr>
            <w:tcW w:w="1260" w:type="pct"/>
            <w:vAlign w:val="center"/>
          </w:tcPr>
          <w:p w14:paraId="514FD7F5">
            <w:r>
              <w:rPr>
                <w:rFonts w:hint="eastAsia"/>
                <w:lang w:val="en-US" w:eastAsia="zh-CN"/>
              </w:rPr>
              <w:t>综合项目：数据分析流程实战</w:t>
            </w:r>
          </w:p>
        </w:tc>
        <w:tc>
          <w:tcPr>
            <w:tcW w:w="532" w:type="pct"/>
            <w:vAlign w:val="center"/>
          </w:tcPr>
          <w:p w14:paraId="7F1CA1E0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087B0058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71C8EE15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4628BB9">
            <w:r>
              <w:rPr>
                <w:rFonts w:hint="eastAsia"/>
              </w:rPr>
              <w:t>提交综合大屏可视化代码，准备期末项目答辩PPT</w:t>
            </w:r>
          </w:p>
        </w:tc>
        <w:tc>
          <w:tcPr>
            <w:tcW w:w="226" w:type="pct"/>
            <w:vAlign w:val="center"/>
          </w:tcPr>
          <w:p w14:paraId="139707DC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1F82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2D616237"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481" w:type="pct"/>
            <w:vAlign w:val="center"/>
          </w:tcPr>
          <w:p w14:paraId="0C019A98">
            <w:r>
              <w:rPr>
                <w:rFonts w:hint="eastAsia"/>
                <w:lang w:val="en-US" w:eastAsia="zh-CN"/>
              </w:rPr>
              <w:t>06-29</w:t>
            </w:r>
          </w:p>
        </w:tc>
        <w:tc>
          <w:tcPr>
            <w:tcW w:w="1260" w:type="pct"/>
            <w:vAlign w:val="center"/>
          </w:tcPr>
          <w:p w14:paraId="34947F0E">
            <w:r>
              <w:rPr>
                <w:rFonts w:hint="eastAsia"/>
                <w:lang w:val="en-US" w:eastAsia="zh-CN"/>
              </w:rPr>
              <w:t>课程复习与总结</w:t>
            </w:r>
          </w:p>
        </w:tc>
        <w:tc>
          <w:tcPr>
            <w:tcW w:w="532" w:type="pct"/>
            <w:vAlign w:val="center"/>
          </w:tcPr>
          <w:p w14:paraId="3FDAFAA7">
            <w:r>
              <w:rPr>
                <w:rFonts w:hint="eastAsia"/>
                <w:lang w:val="en-US" w:eastAsia="zh-CN"/>
              </w:rPr>
              <w:t>讲授/测试</w:t>
            </w:r>
          </w:p>
        </w:tc>
        <w:tc>
          <w:tcPr>
            <w:tcW w:w="414" w:type="pct"/>
            <w:vAlign w:val="center"/>
          </w:tcPr>
          <w:p w14:paraId="4ECEA5D8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68BD2CC1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C6AC76C">
            <w:r>
              <w:rPr>
                <w:rFonts w:hint="eastAsia"/>
                <w:lang w:val="en-US" w:eastAsia="zh-CN"/>
              </w:rPr>
              <w:t>系统复习全部内容，准备期末上机/笔试考核</w:t>
            </w:r>
          </w:p>
        </w:tc>
        <w:tc>
          <w:tcPr>
            <w:tcW w:w="226" w:type="pct"/>
            <w:vAlign w:val="center"/>
          </w:tcPr>
          <w:p w14:paraId="677155DF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2C1560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楷体_GB2312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5ZDMxNzI2NjI5MTUzZTExZTUxN2U5NjNiYzJkYmIifQ=="/>
  </w:docVars>
  <w:rsids>
    <w:rsidRoot w:val="00172EA0"/>
    <w:rsid w:val="00000330"/>
    <w:rsid w:val="00024D15"/>
    <w:rsid w:val="00031334"/>
    <w:rsid w:val="00044FCC"/>
    <w:rsid w:val="000639C8"/>
    <w:rsid w:val="000823E0"/>
    <w:rsid w:val="000869DC"/>
    <w:rsid w:val="00095BA6"/>
    <w:rsid w:val="000E1502"/>
    <w:rsid w:val="00100029"/>
    <w:rsid w:val="0011249B"/>
    <w:rsid w:val="0012297B"/>
    <w:rsid w:val="001673D7"/>
    <w:rsid w:val="00171E03"/>
    <w:rsid w:val="00172EA0"/>
    <w:rsid w:val="00180ED4"/>
    <w:rsid w:val="001A055A"/>
    <w:rsid w:val="001D51D8"/>
    <w:rsid w:val="001D52AB"/>
    <w:rsid w:val="00211A11"/>
    <w:rsid w:val="0022184D"/>
    <w:rsid w:val="00235806"/>
    <w:rsid w:val="002A41FE"/>
    <w:rsid w:val="002A6931"/>
    <w:rsid w:val="002D28A9"/>
    <w:rsid w:val="002D4D72"/>
    <w:rsid w:val="002D71FF"/>
    <w:rsid w:val="002E1751"/>
    <w:rsid w:val="003231DF"/>
    <w:rsid w:val="00327A5C"/>
    <w:rsid w:val="003314F6"/>
    <w:rsid w:val="003379A6"/>
    <w:rsid w:val="00337E6E"/>
    <w:rsid w:val="00371C80"/>
    <w:rsid w:val="00375560"/>
    <w:rsid w:val="0038765F"/>
    <w:rsid w:val="003B5BEB"/>
    <w:rsid w:val="003C42BC"/>
    <w:rsid w:val="003C6663"/>
    <w:rsid w:val="003E289F"/>
    <w:rsid w:val="003F4B2B"/>
    <w:rsid w:val="00421230"/>
    <w:rsid w:val="004332A0"/>
    <w:rsid w:val="00470698"/>
    <w:rsid w:val="00470DDF"/>
    <w:rsid w:val="00482858"/>
    <w:rsid w:val="00497D8E"/>
    <w:rsid w:val="004B0463"/>
    <w:rsid w:val="004B4BB3"/>
    <w:rsid w:val="004C7D54"/>
    <w:rsid w:val="004E25AD"/>
    <w:rsid w:val="00505040"/>
    <w:rsid w:val="00512D61"/>
    <w:rsid w:val="00514F84"/>
    <w:rsid w:val="005351C2"/>
    <w:rsid w:val="00537BBB"/>
    <w:rsid w:val="00572559"/>
    <w:rsid w:val="005763A6"/>
    <w:rsid w:val="0058439C"/>
    <w:rsid w:val="00592103"/>
    <w:rsid w:val="005F69EE"/>
    <w:rsid w:val="00604B1B"/>
    <w:rsid w:val="006247A0"/>
    <w:rsid w:val="00680376"/>
    <w:rsid w:val="006A3F48"/>
    <w:rsid w:val="006B7A0B"/>
    <w:rsid w:val="006D1B37"/>
    <w:rsid w:val="006D29DB"/>
    <w:rsid w:val="006E12F1"/>
    <w:rsid w:val="0070464E"/>
    <w:rsid w:val="00725CAA"/>
    <w:rsid w:val="00766A58"/>
    <w:rsid w:val="007C671A"/>
    <w:rsid w:val="007E4E03"/>
    <w:rsid w:val="007F1178"/>
    <w:rsid w:val="007F17ED"/>
    <w:rsid w:val="00823CE5"/>
    <w:rsid w:val="0082769E"/>
    <w:rsid w:val="008374BF"/>
    <w:rsid w:val="00843ED5"/>
    <w:rsid w:val="00874223"/>
    <w:rsid w:val="00882DA5"/>
    <w:rsid w:val="008A0368"/>
    <w:rsid w:val="008A6A2D"/>
    <w:rsid w:val="008C4CD0"/>
    <w:rsid w:val="008E00FB"/>
    <w:rsid w:val="008F3527"/>
    <w:rsid w:val="00960FAF"/>
    <w:rsid w:val="00977A4B"/>
    <w:rsid w:val="009C3845"/>
    <w:rsid w:val="009E2C0A"/>
    <w:rsid w:val="00A03B2C"/>
    <w:rsid w:val="00A23CB2"/>
    <w:rsid w:val="00A41CAF"/>
    <w:rsid w:val="00A741B2"/>
    <w:rsid w:val="00A96FEA"/>
    <w:rsid w:val="00AB70D2"/>
    <w:rsid w:val="00B44B83"/>
    <w:rsid w:val="00BC4A7B"/>
    <w:rsid w:val="00BD5487"/>
    <w:rsid w:val="00BE3BF8"/>
    <w:rsid w:val="00BE3DEA"/>
    <w:rsid w:val="00BF0B25"/>
    <w:rsid w:val="00C03338"/>
    <w:rsid w:val="00C218E0"/>
    <w:rsid w:val="00C53DA1"/>
    <w:rsid w:val="00C56283"/>
    <w:rsid w:val="00C652BD"/>
    <w:rsid w:val="00C830D1"/>
    <w:rsid w:val="00C87F5C"/>
    <w:rsid w:val="00CA5027"/>
    <w:rsid w:val="00CD45CD"/>
    <w:rsid w:val="00D05583"/>
    <w:rsid w:val="00D10F20"/>
    <w:rsid w:val="00D37AE5"/>
    <w:rsid w:val="00D40306"/>
    <w:rsid w:val="00D43FB7"/>
    <w:rsid w:val="00D47BAA"/>
    <w:rsid w:val="00D53F17"/>
    <w:rsid w:val="00DB188B"/>
    <w:rsid w:val="00DE07F6"/>
    <w:rsid w:val="00DE6E4C"/>
    <w:rsid w:val="00E125BF"/>
    <w:rsid w:val="00E35263"/>
    <w:rsid w:val="00E3576B"/>
    <w:rsid w:val="00E420CE"/>
    <w:rsid w:val="00E42741"/>
    <w:rsid w:val="00E54B25"/>
    <w:rsid w:val="00E75CE7"/>
    <w:rsid w:val="00E97835"/>
    <w:rsid w:val="00EA5696"/>
    <w:rsid w:val="00EA6C81"/>
    <w:rsid w:val="00EB612B"/>
    <w:rsid w:val="00ED4077"/>
    <w:rsid w:val="00EE4FF5"/>
    <w:rsid w:val="00F63E68"/>
    <w:rsid w:val="00F65C5E"/>
    <w:rsid w:val="00F8066B"/>
    <w:rsid w:val="00F94832"/>
    <w:rsid w:val="02731368"/>
    <w:rsid w:val="30431CAA"/>
    <w:rsid w:val="523972B9"/>
    <w:rsid w:val="54D65874"/>
    <w:rsid w:val="5AE730A6"/>
    <w:rsid w:val="626A6F2B"/>
    <w:rsid w:val="6F6E76E2"/>
    <w:rsid w:val="7ADB016C"/>
    <w:rsid w:val="7B2F36D7"/>
    <w:rsid w:val="9BDD1B69"/>
    <w:rsid w:val="A06F21C7"/>
    <w:rsid w:val="BFFDE201"/>
    <w:rsid w:val="D7BD0396"/>
    <w:rsid w:val="DA3B4936"/>
    <w:rsid w:val="DFCF9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4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1">
    <w:name w:val="HTML 预设格式 字符"/>
    <w:basedOn w:val="7"/>
    <w:link w:val="5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标题 1 字符"/>
    <w:basedOn w:val="7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49C61D54-685F-4E44-9F7A-D7697F837F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1324</Words>
  <Characters>1564</Characters>
  <Lines>16</Lines>
  <Paragraphs>4</Paragraphs>
  <TotalTime>0</TotalTime>
  <ScaleCrop>false</ScaleCrop>
  <LinksUpToDate>false</LinksUpToDate>
  <CharactersWithSpaces>1727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2021-10-30T11:16:00Z</dcterms:created>
  <dc:creator>米年年</dc:creator>
  <cp:lastModifiedBy>.</cp:lastModifiedBy>
  <dcterms:modified xsi:type="dcterms:W3CDTF">2026-05-27T05:09:42Z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4DCE8D64EBDE4AD0B79685EAD60F271F_13</vt:lpwstr>
  </property>
  <property fmtid="{D5CDD505-2E9C-101B-9397-08002B2CF9AE}" pid="4" name="KSOTemplateDocerSaveRecord">
    <vt:lpwstr>eyJoZGlkIjoiYTBiZGYxMjYzM2Y2NTQyOWViMzBhYWQyN2E0YzUyODEiLCJ1c2VySWQiOiIzODE2ODM0NDIifQ==</vt:lpwstr>
  </property>
</Properties>
</file>