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5A05869" w14:textId="77777777" w:rsidR="007015F0" w:rsidRDefault="00BD421C">
      <w:r>
        <w:rPr>
          <w:highlight w:val="green"/>
        </w:rPr>
        <w:t>Kesh</w:t>
      </w:r>
    </w:p>
    <w:p w14:paraId="036CA06C" w14:textId="77777777" w:rsidR="007015F0" w:rsidRDefault="00BD421C">
      <w:r>
        <w:rPr>
          <w:shd w:val="clear" w:color="auto" w:fill="4A86E8"/>
        </w:rPr>
        <w:t>Kedar</w:t>
      </w:r>
    </w:p>
    <w:p w14:paraId="7952EE67" w14:textId="77777777" w:rsidR="007015F0" w:rsidRDefault="007015F0"/>
    <w:p w14:paraId="7D90D4D5" w14:textId="77777777" w:rsidR="007015F0" w:rsidRDefault="00BD421C">
      <w:proofErr w:type="spellStart"/>
      <w:r>
        <w:rPr>
          <w:b/>
          <w:u w:val="single"/>
        </w:rPr>
        <w:t>ToDo</w:t>
      </w:r>
      <w:proofErr w:type="spellEnd"/>
      <w:r>
        <w:t>:</w:t>
      </w:r>
    </w:p>
    <w:p w14:paraId="3841F37A" w14:textId="77777777" w:rsidR="007015F0" w:rsidRDefault="007015F0"/>
    <w:p w14:paraId="55267226" w14:textId="77777777" w:rsidR="007015F0" w:rsidRDefault="00BD421C">
      <w:proofErr w:type="spellStart"/>
      <w:r>
        <w:rPr>
          <w:shd w:val="clear" w:color="auto" w:fill="C9DAF8"/>
        </w:rPr>
        <w:t>Datasample</w:t>
      </w:r>
      <w:proofErr w:type="spellEnd"/>
      <w:r>
        <w:rPr>
          <w:shd w:val="clear" w:color="auto" w:fill="C9DAF8"/>
        </w:rPr>
        <w:t xml:space="preserve"> to Distribution Sample</w:t>
      </w:r>
    </w:p>
    <w:p w14:paraId="3EF60C0C" w14:textId="77777777" w:rsidR="007015F0" w:rsidRDefault="007015F0"/>
    <w:p w14:paraId="003905F3" w14:textId="77777777" w:rsidR="007015F0" w:rsidRDefault="00BD421C">
      <w:r>
        <w:rPr>
          <w:shd w:val="clear" w:color="auto" w:fill="C9DAF8"/>
        </w:rPr>
        <w:t>Check Q-Learning Algorithm</w:t>
      </w:r>
    </w:p>
    <w:p w14:paraId="26A5E9BC" w14:textId="77777777" w:rsidR="007015F0" w:rsidRDefault="007015F0"/>
    <w:p w14:paraId="46049C74" w14:textId="77777777" w:rsidR="007015F0" w:rsidRDefault="00BD421C">
      <w:r>
        <w:rPr>
          <w:shd w:val="clear" w:color="auto" w:fill="C9DAF8"/>
        </w:rPr>
        <w:t>Make the code more modular</w:t>
      </w:r>
    </w:p>
    <w:p w14:paraId="39F2D71F" w14:textId="77777777" w:rsidR="007015F0" w:rsidRDefault="007015F0"/>
    <w:p w14:paraId="343396F4" w14:textId="77777777" w:rsidR="00BD421C" w:rsidRDefault="00BD421C">
      <w:r>
        <w:t>Allow for higher spatial resolution</w:t>
      </w:r>
      <w:bookmarkStart w:id="0" w:name="_GoBack"/>
      <w:bookmarkEnd w:id="0"/>
    </w:p>
    <w:p w14:paraId="3A32EE8D" w14:textId="77777777" w:rsidR="007015F0" w:rsidRDefault="007015F0"/>
    <w:p w14:paraId="4EF65DE1" w14:textId="77777777" w:rsidR="007015F0" w:rsidRDefault="00BD421C">
      <w:r>
        <w:rPr>
          <w:b/>
          <w:u w:val="single"/>
        </w:rPr>
        <w:t>Finished</w:t>
      </w:r>
    </w:p>
    <w:p w14:paraId="5C7C6597" w14:textId="77777777" w:rsidR="007015F0" w:rsidRDefault="007015F0"/>
    <w:p w14:paraId="2B523E6E" w14:textId="77777777" w:rsidR="007015F0" w:rsidRDefault="00BD421C">
      <w:commentRangeStart w:id="1"/>
      <w:r>
        <w:t>Fix Quiver Plot</w:t>
      </w:r>
      <w:commentRangeEnd w:id="1"/>
      <w:r>
        <w:commentReference w:id="1"/>
      </w:r>
    </w:p>
    <w:p w14:paraId="0D31BD02" w14:textId="77777777" w:rsidR="007015F0" w:rsidRDefault="007015F0"/>
    <w:p w14:paraId="482CAE4C" w14:textId="77777777" w:rsidR="007015F0" w:rsidRDefault="00BD421C">
      <w:commentRangeStart w:id="2"/>
      <w:r>
        <w:t xml:space="preserve">Train </w:t>
      </w:r>
      <w:commentRangeEnd w:id="2"/>
      <w:r>
        <w:commentReference w:id="2"/>
      </w:r>
      <w:r>
        <w:t>Static - Test Ballistic</w:t>
      </w:r>
    </w:p>
    <w:p w14:paraId="752778C4" w14:textId="77777777" w:rsidR="007015F0" w:rsidRDefault="007015F0"/>
    <w:p w14:paraId="0650EB45" w14:textId="77777777" w:rsidR="007015F0" w:rsidRDefault="007015F0"/>
    <w:p w14:paraId="695E777A" w14:textId="77777777" w:rsidR="007015F0" w:rsidRDefault="00BD421C">
      <w:r>
        <w:rPr>
          <w:b/>
          <w:u w:val="single"/>
        </w:rPr>
        <w:t>Future</w:t>
      </w:r>
      <w:r>
        <w:t>:</w:t>
      </w:r>
    </w:p>
    <w:p w14:paraId="681A731C" w14:textId="77777777" w:rsidR="007015F0" w:rsidRDefault="007015F0"/>
    <w:p w14:paraId="59BEF9AC" w14:textId="77777777" w:rsidR="007015F0" w:rsidRDefault="00BD421C">
      <w:r>
        <w:t>Move to 3-D</w:t>
      </w:r>
    </w:p>
    <w:p w14:paraId="0E7D2908" w14:textId="77777777" w:rsidR="007015F0" w:rsidRDefault="007015F0"/>
    <w:sectPr w:rsidR="007015F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Hrishikesh Rao" w:date="2016-09-05T03:23:00Z" w:initials="">
    <w:p w14:paraId="3216E38D" w14:textId="77777777" w:rsidR="007015F0" w:rsidRDefault="00BD421C">
      <w:pPr>
        <w:widowControl w:val="0"/>
        <w:spacing w:line="240" w:lineRule="auto"/>
      </w:pPr>
      <w:r>
        <w:t xml:space="preserve">Realized that I was doing 'target-cursor' instead of 'cursor-target' when computing the distances for </w:t>
      </w:r>
      <w:proofErr w:type="spellStart"/>
      <w:r>
        <w:t>xspace</w:t>
      </w:r>
      <w:proofErr w:type="spellEnd"/>
      <w:r>
        <w:t xml:space="preserve">. So now that that's fixed, the negative sign issue is taken care of. There's still a flip in creating the </w:t>
      </w:r>
      <w:proofErr w:type="spellStart"/>
      <w:r>
        <w:t>meshgrid</w:t>
      </w:r>
      <w:proofErr w:type="spellEnd"/>
      <w:r>
        <w:t xml:space="preserve"> I don't fully understand but I'l</w:t>
      </w:r>
      <w:r>
        <w:t>l look into that later. For now, it's all plotting correctly.</w:t>
      </w:r>
    </w:p>
  </w:comment>
  <w:comment w:id="2" w:author="Hrishikesh Rao" w:date="2016-09-05T09:36:00Z" w:initials="">
    <w:p w14:paraId="33245E82" w14:textId="77777777" w:rsidR="007015F0" w:rsidRDefault="00BD421C">
      <w:pPr>
        <w:widowControl w:val="0"/>
        <w:spacing w:line="240" w:lineRule="auto"/>
      </w:pPr>
      <w:r>
        <w:t>I added some content here. Restructured the grid space and the integrated single trials of the cursor chasing the ballistic target.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216E38D" w15:done="0"/>
  <w15:commentEx w15:paraId="33245E8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015F0"/>
    <w:rsid w:val="007015F0"/>
    <w:rsid w:val="00BD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230FE"/>
  <w15:docId w15:val="{3C9769CE-0289-47D1-9FF2-26683F4F3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21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2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Hrishikesh</cp:lastModifiedBy>
  <cp:revision>2</cp:revision>
  <dcterms:created xsi:type="dcterms:W3CDTF">2016-09-07T19:07:00Z</dcterms:created>
  <dcterms:modified xsi:type="dcterms:W3CDTF">2016-09-07T19:07:00Z</dcterms:modified>
</cp:coreProperties>
</file>