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4pffohivwbf"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qb9kdrml36xh" w:id="1"/>
      <w:bookmarkEnd w:id="1"/>
      <w:r w:rsidDel="00000000" w:rsidR="00000000" w:rsidRPr="00000000">
        <w:rPr>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We are thrilled to announce the latest enhancements to our website, including the Video Upload feature and the ability to watch videos online. This documentation provides insights into the development of these features, the seamless integration with our backend, and the utilization of IBM Cloud services to ensure a comprehensive user experience.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1"/>
        <w:rPr/>
      </w:pPr>
      <w:bookmarkStart w:colFirst="0" w:colLast="0" w:name="_q2chfwupt4ju" w:id="2"/>
      <w:bookmarkEnd w:id="2"/>
      <w:r w:rsidDel="00000000" w:rsidR="00000000" w:rsidRPr="00000000">
        <w:rPr>
          <w:rtl w:val="0"/>
        </w:rPr>
        <w:t xml:space="preserve">Project Objective</w:t>
      </w:r>
    </w:p>
    <w:p w:rsidR="00000000" w:rsidDel="00000000" w:rsidP="00000000" w:rsidRDefault="00000000" w:rsidRPr="00000000" w14:paraId="00000007">
      <w:pPr>
        <w:rPr>
          <w:sz w:val="24"/>
          <w:szCs w:val="24"/>
        </w:rPr>
      </w:pPr>
      <w:r w:rsidDel="00000000" w:rsidR="00000000" w:rsidRPr="00000000">
        <w:rPr>
          <w:sz w:val="24"/>
          <w:szCs w:val="24"/>
          <w:rtl w:val="0"/>
        </w:rPr>
        <w:t xml:space="preserve">Our project's main objective is to create an immersive virtual cinema platform where users can upload, share, and watch videos. We aim to provide a user-centered experience that fosters creativity and community engagement.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1"/>
        <w:rPr/>
      </w:pPr>
      <w:bookmarkStart w:colFirst="0" w:colLast="0" w:name="_jmu3nnnsdyzj" w:id="3"/>
      <w:bookmarkEnd w:id="3"/>
      <w:r w:rsidDel="00000000" w:rsidR="00000000" w:rsidRPr="00000000">
        <w:rPr>
          <w:rtl w:val="0"/>
        </w:rPr>
        <w:t xml:space="preserve">Design Thinking Process</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design thinking process guided our project, focusing on understanding user needs and providing solutions that enhance their virtual cinema experience.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pPr>
      <w:bookmarkStart w:colFirst="0" w:colLast="0" w:name="_cox3thktrhs0" w:id="4"/>
      <w:bookmarkEnd w:id="4"/>
      <w:r w:rsidDel="00000000" w:rsidR="00000000" w:rsidRPr="00000000">
        <w:rPr>
          <w:rtl w:val="0"/>
        </w:rPr>
        <w:t xml:space="preserve">Development Phases</w:t>
      </w:r>
    </w:p>
    <w:p w:rsidR="00000000" w:rsidDel="00000000" w:rsidP="00000000" w:rsidRDefault="00000000" w:rsidRPr="00000000" w14:paraId="0000000D">
      <w:pPr>
        <w:rPr>
          <w:sz w:val="24"/>
          <w:szCs w:val="24"/>
        </w:rPr>
      </w:pPr>
      <w:r w:rsidDel="00000000" w:rsidR="00000000" w:rsidRPr="00000000">
        <w:rPr>
          <w:sz w:val="24"/>
          <w:szCs w:val="24"/>
          <w:rtl w:val="0"/>
        </w:rPr>
        <w:t xml:space="preserve">We executed the project in distinct phases, from initial ideation to final implementation, ensuring a smooth and structured development journey.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n81nr6mdqvs7" w:id="5"/>
      <w:bookmarkEnd w:id="5"/>
      <w:r w:rsidDel="00000000" w:rsidR="00000000" w:rsidRPr="00000000">
        <w:rPr>
          <w:rtl w:val="0"/>
        </w:rPr>
        <w:t xml:space="preserve">Platform Features</w:t>
      </w:r>
    </w:p>
    <w:p w:rsidR="00000000" w:rsidDel="00000000" w:rsidP="00000000" w:rsidRDefault="00000000" w:rsidRPr="00000000" w14:paraId="00000010">
      <w:pPr>
        <w:pStyle w:val="Heading2"/>
        <w:rPr/>
      </w:pPr>
      <w:bookmarkStart w:colFirst="0" w:colLast="0" w:name="_8ca3mae51qx1" w:id="6"/>
      <w:bookmarkEnd w:id="6"/>
      <w:r w:rsidDel="00000000" w:rsidR="00000000" w:rsidRPr="00000000">
        <w:rPr>
          <w:rtl w:val="0"/>
        </w:rPr>
        <w:t xml:space="preserve">Overview</w:t>
      </w:r>
    </w:p>
    <w:p w:rsidR="00000000" w:rsidDel="00000000" w:rsidP="00000000" w:rsidRDefault="00000000" w:rsidRPr="00000000" w14:paraId="00000011">
      <w:pPr>
        <w:rPr>
          <w:sz w:val="24"/>
          <w:szCs w:val="24"/>
        </w:rPr>
      </w:pPr>
      <w:r w:rsidDel="00000000" w:rsidR="00000000" w:rsidRPr="00000000">
        <w:rPr>
          <w:sz w:val="24"/>
          <w:szCs w:val="24"/>
          <w:rtl w:val="0"/>
        </w:rPr>
        <w:t xml:space="preserve">Our platform offers a range of features designed to enrich the user experience: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User Registration:</w:t>
      </w:r>
      <w:r w:rsidDel="00000000" w:rsidR="00000000" w:rsidRPr="00000000">
        <w:rPr>
          <w:sz w:val="24"/>
          <w:szCs w:val="24"/>
          <w:rtl w:val="0"/>
        </w:rPr>
        <w:t xml:space="preserve"> Users can securely create accounts to access the platform.</w:t>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Video Upload</w:t>
      </w:r>
      <w:r w:rsidDel="00000000" w:rsidR="00000000" w:rsidRPr="00000000">
        <w:rPr>
          <w:sz w:val="24"/>
          <w:szCs w:val="24"/>
          <w:rtl w:val="0"/>
        </w:rPr>
        <w:t xml:space="preserve">: A user-friendly process for sharing videos.</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Streaming Integration</w:t>
      </w:r>
      <w:r w:rsidDel="00000000" w:rsidR="00000000" w:rsidRPr="00000000">
        <w:rPr>
          <w:sz w:val="24"/>
          <w:szCs w:val="24"/>
          <w:rtl w:val="0"/>
        </w:rPr>
        <w:t xml:space="preserve">: Real-time streaming for an immersive movie-watching experience.</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Online Viewing:</w:t>
      </w:r>
      <w:r w:rsidDel="00000000" w:rsidR="00000000" w:rsidRPr="00000000">
        <w:rPr>
          <w:sz w:val="24"/>
          <w:szCs w:val="24"/>
          <w:rtl w:val="0"/>
        </w:rPr>
        <w:t xml:space="preserve"> The ability to watch videos directly on our platform.</w:t>
      </w:r>
    </w:p>
    <w:p w:rsidR="00000000" w:rsidDel="00000000" w:rsidP="00000000" w:rsidRDefault="00000000" w:rsidRPr="00000000" w14:paraId="00000017">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018">
      <w:pPr>
        <w:rPr>
          <w:sz w:val="24"/>
          <w:szCs w:val="24"/>
        </w:rPr>
      </w:pPr>
      <w:r w:rsidDel="00000000" w:rsidR="00000000" w:rsidRPr="00000000">
        <w:rPr>
          <w:sz w:val="24"/>
          <w:szCs w:val="24"/>
          <w:rtl w:val="0"/>
        </w:rPr>
        <w:t xml:space="preserve">Users can register for accounts, providing their email and password securely. We've implemented robust backend authentication mechanisms to safeguard user data.</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wx1g0sz68hgv" w:id="7"/>
      <w:bookmarkEnd w:id="7"/>
      <w:r w:rsidDel="00000000" w:rsidR="00000000" w:rsidRPr="00000000">
        <w:rPr>
          <w:rtl w:val="0"/>
        </w:rPr>
        <w:t xml:space="preserve">Video Upload</w:t>
      </w:r>
    </w:p>
    <w:p w:rsidR="00000000" w:rsidDel="00000000" w:rsidP="00000000" w:rsidRDefault="00000000" w:rsidRPr="00000000" w14:paraId="0000001B">
      <w:pPr>
        <w:rPr>
          <w:sz w:val="24"/>
          <w:szCs w:val="24"/>
        </w:rPr>
      </w:pPr>
      <w:r w:rsidDel="00000000" w:rsidR="00000000" w:rsidRPr="00000000">
        <w:rPr>
          <w:sz w:val="24"/>
          <w:szCs w:val="24"/>
          <w:rtl w:val="0"/>
        </w:rPr>
        <w:t xml:space="preserve">Our video upload process is user-friendly and seamlessly integrated with our backend. IBM Cloud services, including IBM Cloud Object Storage, ensure reliability and security in handling user-generated content.</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943600" cy="3340100"/>
            <wp:effectExtent b="0" l="0" r="0" t="0"/>
            <wp:docPr id="7"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3340100"/>
            <wp:effectExtent b="0" l="0" r="0" t="0"/>
            <wp:docPr id="1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q2cw1vlobqe0" w:id="8"/>
      <w:bookmarkEnd w:id="8"/>
      <w:r w:rsidDel="00000000" w:rsidR="00000000" w:rsidRPr="00000000">
        <w:rPr>
          <w:rtl w:val="0"/>
        </w:rPr>
        <w:t xml:space="preserve">Streaming Integration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We've leveraged streaming technology and IBM Cloud services to provide a seamless and immersive movie-watching experience.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3401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340100"/>
            <wp:effectExtent b="0" l="0" r="0" t="0"/>
            <wp:docPr id="1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pPr>
      <w:bookmarkStart w:colFirst="0" w:colLast="0" w:name="_odiov4n241ts" w:id="9"/>
      <w:bookmarkEnd w:id="9"/>
      <w:r w:rsidDel="00000000" w:rsidR="00000000" w:rsidRPr="00000000">
        <w:rPr>
          <w:rtl w:val="0"/>
        </w:rPr>
        <w:t xml:space="preserve">User Interface Design</w:t>
      </w:r>
    </w:p>
    <w:p w:rsidR="00000000" w:rsidDel="00000000" w:rsidP="00000000" w:rsidRDefault="00000000" w:rsidRPr="00000000" w14:paraId="00000028">
      <w:pPr>
        <w:pStyle w:val="Heading2"/>
        <w:rPr/>
      </w:pPr>
      <w:bookmarkStart w:colFirst="0" w:colLast="0" w:name="_ftkn839robvn" w:id="10"/>
      <w:bookmarkEnd w:id="10"/>
      <w:r w:rsidDel="00000000" w:rsidR="00000000" w:rsidRPr="00000000">
        <w:rPr>
          <w:rtl w:val="0"/>
        </w:rPr>
        <w:t xml:space="preserve">Intuitive Layout</w:t>
      </w:r>
    </w:p>
    <w:p w:rsidR="00000000" w:rsidDel="00000000" w:rsidP="00000000" w:rsidRDefault="00000000" w:rsidRPr="00000000" w14:paraId="00000029">
      <w:pPr>
        <w:rPr>
          <w:sz w:val="24"/>
          <w:szCs w:val="24"/>
        </w:rPr>
      </w:pPr>
      <w:r w:rsidDel="00000000" w:rsidR="00000000" w:rsidRPr="00000000">
        <w:rPr>
          <w:sz w:val="24"/>
          <w:szCs w:val="24"/>
          <w:rtl w:val="0"/>
        </w:rPr>
        <w:t xml:space="preserve">Our user interface is thoughtfully designed with an intuitive layout that makes navigation and content access straightforward.</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2"/>
        <w:rPr/>
      </w:pPr>
      <w:bookmarkStart w:colFirst="0" w:colLast="0" w:name="_c18xvujmn3dz" w:id="11"/>
      <w:bookmarkEnd w:id="11"/>
      <w:r w:rsidDel="00000000" w:rsidR="00000000" w:rsidRPr="00000000">
        <w:rPr>
          <w:rtl w:val="0"/>
        </w:rPr>
        <w:t xml:space="preserve">Navigation Bar</w:t>
      </w:r>
    </w:p>
    <w:p w:rsidR="00000000" w:rsidDel="00000000" w:rsidP="00000000" w:rsidRDefault="00000000" w:rsidRPr="00000000" w14:paraId="0000002C">
      <w:pPr>
        <w:rPr>
          <w:sz w:val="24"/>
          <w:szCs w:val="24"/>
        </w:rPr>
      </w:pPr>
      <w:r w:rsidDel="00000000" w:rsidR="00000000" w:rsidRPr="00000000">
        <w:rPr>
          <w:sz w:val="24"/>
          <w:szCs w:val="24"/>
          <w:rtl w:val="0"/>
        </w:rPr>
        <w:t xml:space="preserve">The navigation bar provides easy access to different sections of the platform, enhancing the user experience.</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2"/>
        <w:rPr/>
      </w:pPr>
      <w:bookmarkStart w:colFirst="0" w:colLast="0" w:name="_yx839avu9r" w:id="12"/>
      <w:bookmarkEnd w:id="12"/>
      <w:r w:rsidDel="00000000" w:rsidR="00000000" w:rsidRPr="00000000">
        <w:rPr>
          <w:rtl w:val="0"/>
        </w:rPr>
        <w:t xml:space="preserve">Movie Listings</w:t>
      </w:r>
    </w:p>
    <w:p w:rsidR="00000000" w:rsidDel="00000000" w:rsidP="00000000" w:rsidRDefault="00000000" w:rsidRPr="00000000" w14:paraId="0000002F">
      <w:pPr>
        <w:rPr>
          <w:sz w:val="24"/>
          <w:szCs w:val="24"/>
        </w:rPr>
      </w:pPr>
      <w:r w:rsidDel="00000000" w:rsidR="00000000" w:rsidRPr="00000000">
        <w:rPr>
          <w:sz w:val="24"/>
          <w:szCs w:val="24"/>
          <w:rtl w:val="0"/>
        </w:rPr>
        <w:t xml:space="preserve">Movies are presented in a grid, allowing users to browse and select content effortlessly.</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e2yoj5hv94kh" w:id="13"/>
      <w:bookmarkEnd w:id="13"/>
      <w:r w:rsidDel="00000000" w:rsidR="00000000" w:rsidRPr="00000000">
        <w:rPr>
          <w:rtl w:val="0"/>
        </w:rPr>
        <w:t xml:space="preserve">Frontend:</w:t>
      </w:r>
    </w:p>
    <w:p w:rsidR="00000000" w:rsidDel="00000000" w:rsidP="00000000" w:rsidRDefault="00000000" w:rsidRPr="00000000" w14:paraId="00000032">
      <w:pPr>
        <w:rPr>
          <w:sz w:val="24"/>
          <w:szCs w:val="24"/>
        </w:rPr>
      </w:pPr>
      <w:r w:rsidDel="00000000" w:rsidR="00000000" w:rsidRPr="00000000">
        <w:rPr>
          <w:sz w:val="24"/>
          <w:szCs w:val="24"/>
          <w:rtl w:val="0"/>
        </w:rPr>
        <w:t xml:space="preserve">HTML: The HTML code structures the content and layout of the platform.</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Index.html</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Virtual Cinema Platform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808080"/>
          <w:sz w:val="21"/>
          <w:szCs w:val="21"/>
        </w:rPr>
      </w:pPr>
      <w:r w:rsidDel="00000000" w:rsidR="00000000" w:rsidRPr="00000000">
        <w:rPr>
          <w:sz w:val="24"/>
          <w:szCs w:val="24"/>
          <w:rtl w:val="0"/>
        </w:rPr>
        <w:t xml:space="preserve">Registration.html</w:t>
        <w:br w:type="textWrapp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 to Your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br w:type="textWrapping"/>
        <w:t xml:space="preserve">Homepage.html</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Profile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 for movies"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Recent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"https://m.media-amazon.com/images/M/MV5BNDA5YzlhNjItMDgxNC00MjQ4LWIzMDMtYTUyMzBhNjViNDk3XkEyXkFqcGdeQXVyMTY3ODkyNDkz._V1_.jpg"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Jailer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"https://m.media-amazon.com/images/M/MV5BMWZlMTY0YjItMDczMC00Mzk1LWEyMDgtM2M5YWJmYTU4Y2I2XkEyXkFqcGdeQXVyMTEzNzg0Mjkx._V1_.jpg"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Popular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"https://www.nowrunning.com/content/movie/2022/mark-26088/Stills/markantony_2023126.jpg"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"https://m.media-amazon.com/images/M/MV5BMWZkMjE2OTktOGQ4Zi00OWQ1LTgwNjAtZTFjOGExYWQyMTU5XkEyXkFqcGdeQXVyMTQ3Mzk2MDg4._V1_FMjpg_UX1000_.jpg"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Chittha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CSS: The CSS code provides styling for a visually appealing user interfac</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JavaScript: JavaScript adds functionality and interactivity to the platform.</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1"/>
        <w:rPr/>
      </w:pPr>
      <w:bookmarkStart w:colFirst="0" w:colLast="0" w:name="_hxn71plxk9zy" w:id="14"/>
      <w:bookmarkEnd w:id="14"/>
      <w:r w:rsidDel="00000000" w:rsidR="00000000" w:rsidRPr="00000000">
        <w:rPr>
          <w:rtl w:val="0"/>
        </w:rPr>
        <w:t xml:space="preserve">Video Playback</w:t>
      </w:r>
    </w:p>
    <w:p w:rsidR="00000000" w:rsidDel="00000000" w:rsidP="00000000" w:rsidRDefault="00000000" w:rsidRPr="00000000" w14:paraId="000000D6">
      <w:pPr>
        <w:rPr>
          <w:sz w:val="24"/>
          <w:szCs w:val="24"/>
        </w:rPr>
      </w:pPr>
      <w:r w:rsidDel="00000000" w:rsidR="00000000" w:rsidRPr="00000000">
        <w:rPr>
          <w:sz w:val="24"/>
          <w:szCs w:val="24"/>
          <w:rtl w:val="0"/>
        </w:rPr>
        <w:t xml:space="preserve">Users can click on movie names to watch videos, benefiting from real-time streaming capabilities for a seamless experience.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1"/>
        <w:rPr/>
      </w:pPr>
      <w:bookmarkStart w:colFirst="0" w:colLast="0" w:name="_t46c6e26w94q" w:id="15"/>
      <w:bookmarkEnd w:id="15"/>
      <w:r w:rsidDel="00000000" w:rsidR="00000000" w:rsidRPr="00000000">
        <w:rPr>
          <w:rtl w:val="0"/>
        </w:rPr>
        <w:t xml:space="preserve">Video Upload Process</w:t>
      </w:r>
    </w:p>
    <w:p w:rsidR="00000000" w:rsidDel="00000000" w:rsidP="00000000" w:rsidRDefault="00000000" w:rsidRPr="00000000" w14:paraId="000000D9">
      <w:pPr>
        <w:pStyle w:val="Heading2"/>
        <w:rPr/>
      </w:pPr>
      <w:bookmarkStart w:colFirst="0" w:colLast="0" w:name="_ijdqczmybxjw" w:id="16"/>
      <w:bookmarkEnd w:id="16"/>
      <w:r w:rsidDel="00000000" w:rsidR="00000000" w:rsidRPr="00000000">
        <w:rPr>
          <w:rtl w:val="0"/>
        </w:rPr>
        <w:t xml:space="preserve">User-Friendly Submission</w:t>
      </w:r>
    </w:p>
    <w:p w:rsidR="00000000" w:rsidDel="00000000" w:rsidP="00000000" w:rsidRDefault="00000000" w:rsidRPr="00000000" w14:paraId="000000DA">
      <w:pPr>
        <w:rPr>
          <w:sz w:val="24"/>
          <w:szCs w:val="24"/>
        </w:rPr>
      </w:pPr>
      <w:r w:rsidDel="00000000" w:rsidR="00000000" w:rsidRPr="00000000">
        <w:rPr>
          <w:sz w:val="24"/>
          <w:szCs w:val="24"/>
          <w:rtl w:val="0"/>
        </w:rPr>
        <w:t xml:space="preserve">We've simplified the video submission process, making it convenient for users to share their content.</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pStyle w:val="Heading2"/>
        <w:rPr/>
      </w:pPr>
      <w:bookmarkStart w:colFirst="0" w:colLast="0" w:name="_tkpq1psxes0g" w:id="17"/>
      <w:bookmarkEnd w:id="17"/>
      <w:r w:rsidDel="00000000" w:rsidR="00000000" w:rsidRPr="00000000">
        <w:rPr>
          <w:rtl w:val="0"/>
        </w:rPr>
        <w:t xml:space="preserve">Backend Integration</w:t>
      </w:r>
    </w:p>
    <w:p w:rsidR="00000000" w:rsidDel="00000000" w:rsidP="00000000" w:rsidRDefault="00000000" w:rsidRPr="00000000" w14:paraId="000000DD">
      <w:pPr>
        <w:rPr>
          <w:sz w:val="24"/>
          <w:szCs w:val="24"/>
        </w:rPr>
      </w:pPr>
      <w:r w:rsidDel="00000000" w:rsidR="00000000" w:rsidRPr="00000000">
        <w:rPr>
          <w:sz w:val="24"/>
          <w:szCs w:val="24"/>
          <w:rtl w:val="0"/>
        </w:rPr>
        <w:t xml:space="preserve">Our backend seamlessly integrates video uploads, ensuring secure storage and accessibility. Docker Hub is leveraged for containerization, allowing efficient deployment and scaling.</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943600" cy="9309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9309100"/>
                    </a:xfrm>
                    <a:prstGeom prst="rect"/>
                    <a:ln/>
                  </pic:spPr>
                </pic:pic>
              </a:graphicData>
            </a:graphic>
          </wp:inline>
        </w:drawing>
      </w:r>
      <w:r w:rsidDel="00000000" w:rsidR="00000000" w:rsidRPr="00000000">
        <w:rPr>
          <w:sz w:val="24"/>
          <w:szCs w:val="24"/>
        </w:rPr>
        <w:drawing>
          <wp:inline distB="114300" distT="114300" distL="114300" distR="114300">
            <wp:extent cx="5943600" cy="77470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747000"/>
                    </a:xfrm>
                    <a:prstGeom prst="rect"/>
                    <a:ln/>
                  </pic:spPr>
                </pic:pic>
              </a:graphicData>
            </a:graphic>
          </wp:inline>
        </w:drawing>
      </w:r>
      <w:r w:rsidDel="00000000" w:rsidR="00000000" w:rsidRPr="00000000">
        <w:rPr>
          <w:sz w:val="24"/>
          <w:szCs w:val="24"/>
        </w:rPr>
        <w:drawing>
          <wp:inline distB="114300" distT="114300" distL="114300" distR="114300">
            <wp:extent cx="5943600" cy="39878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943600" cy="33401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Heading2"/>
        <w:rPr/>
      </w:pPr>
      <w:bookmarkStart w:colFirst="0" w:colLast="0" w:name="_5glt56774f5b" w:id="18"/>
      <w:bookmarkEnd w:id="18"/>
      <w:r w:rsidDel="00000000" w:rsidR="00000000" w:rsidRPr="00000000">
        <w:rPr>
          <w:rtl w:val="0"/>
        </w:rPr>
        <w:t xml:space="preserve">IBM Cloud Services</w:t>
      </w:r>
    </w:p>
    <w:p w:rsidR="00000000" w:rsidDel="00000000" w:rsidP="00000000" w:rsidRDefault="00000000" w:rsidRPr="00000000" w14:paraId="000000E3">
      <w:pPr>
        <w:rPr>
          <w:sz w:val="24"/>
          <w:szCs w:val="24"/>
        </w:rPr>
      </w:pPr>
      <w:r w:rsidDel="00000000" w:rsidR="00000000" w:rsidRPr="00000000">
        <w:rPr>
          <w:sz w:val="24"/>
          <w:szCs w:val="24"/>
          <w:rtl w:val="0"/>
        </w:rPr>
        <w:t xml:space="preserve">IBM Cloud services, including IBM Cloud Object Storage, are instrumental in providing reliability, scalability, and security for video uploads.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943600" cy="3340100"/>
            <wp:effectExtent b="0" l="0" r="0" t="0"/>
            <wp:docPr id="1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3340100"/>
            <wp:effectExtent b="0" l="0" r="0" t="0"/>
            <wp:docPr id="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pStyle w:val="Heading1"/>
        <w:rPr/>
      </w:pPr>
      <w:bookmarkStart w:colFirst="0" w:colLast="0" w:name="_rmicl7dqd3an" w:id="19"/>
      <w:bookmarkEnd w:id="19"/>
      <w:r w:rsidDel="00000000" w:rsidR="00000000" w:rsidRPr="00000000">
        <w:rPr>
          <w:rtl w:val="0"/>
        </w:rPr>
        <w:t xml:space="preserve">Seamless Movie-Watching Experience</w:t>
      </w:r>
    </w:p>
    <w:p w:rsidR="00000000" w:rsidDel="00000000" w:rsidP="00000000" w:rsidRDefault="00000000" w:rsidRPr="00000000" w14:paraId="000000EB">
      <w:pPr>
        <w:pStyle w:val="Heading2"/>
        <w:rPr/>
      </w:pPr>
      <w:bookmarkStart w:colFirst="0" w:colLast="0" w:name="_pfbsvud6v3bk" w:id="20"/>
      <w:bookmarkEnd w:id="20"/>
      <w:r w:rsidDel="00000000" w:rsidR="00000000" w:rsidRPr="00000000">
        <w:rPr>
          <w:rtl w:val="0"/>
        </w:rPr>
        <w:t xml:space="preserve">Real-Time Streaming</w:t>
      </w:r>
    </w:p>
    <w:p w:rsidR="00000000" w:rsidDel="00000000" w:rsidP="00000000" w:rsidRDefault="00000000" w:rsidRPr="00000000" w14:paraId="000000EC">
      <w:pPr>
        <w:rPr>
          <w:sz w:val="24"/>
          <w:szCs w:val="24"/>
        </w:rPr>
      </w:pPr>
      <w:r w:rsidDel="00000000" w:rsidR="00000000" w:rsidRPr="00000000">
        <w:rPr>
          <w:sz w:val="24"/>
          <w:szCs w:val="24"/>
          <w:rtl w:val="0"/>
        </w:rPr>
        <w:t xml:space="preserve">The platform offers real-time streaming capabilities, providing an immersive movie-watching experience.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2"/>
        <w:rPr/>
      </w:pPr>
      <w:bookmarkStart w:colFirst="0" w:colLast="0" w:name="_9apfszyxhgh0" w:id="21"/>
      <w:bookmarkEnd w:id="21"/>
      <w:r w:rsidDel="00000000" w:rsidR="00000000" w:rsidRPr="00000000">
        <w:rPr>
          <w:rtl w:val="0"/>
        </w:rPr>
        <w:t xml:space="preserve">Online Viewing</w:t>
      </w:r>
    </w:p>
    <w:p w:rsidR="00000000" w:rsidDel="00000000" w:rsidP="00000000" w:rsidRDefault="00000000" w:rsidRPr="00000000" w14:paraId="000000EF">
      <w:pPr>
        <w:rPr>
          <w:sz w:val="24"/>
          <w:szCs w:val="24"/>
        </w:rPr>
      </w:pPr>
      <w:r w:rsidDel="00000000" w:rsidR="00000000" w:rsidRPr="00000000">
        <w:rPr>
          <w:sz w:val="24"/>
          <w:szCs w:val="24"/>
          <w:rtl w:val="0"/>
        </w:rPr>
        <w:t xml:space="preserve">Users can watch videos directly on the platform, eliminating the need for third-party players.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pStyle w:val="Heading2"/>
        <w:rPr/>
      </w:pPr>
      <w:bookmarkStart w:colFirst="0" w:colLast="0" w:name="_u3z40g1s1bn3" w:id="22"/>
      <w:bookmarkEnd w:id="22"/>
      <w:r w:rsidDel="00000000" w:rsidR="00000000" w:rsidRPr="00000000">
        <w:rPr>
          <w:rtl w:val="0"/>
        </w:rPr>
        <w:t xml:space="preserve">Comprehensive User Library</w:t>
      </w:r>
    </w:p>
    <w:p w:rsidR="00000000" w:rsidDel="00000000" w:rsidP="00000000" w:rsidRDefault="00000000" w:rsidRPr="00000000" w14:paraId="000000F2">
      <w:pPr>
        <w:rPr>
          <w:sz w:val="24"/>
          <w:szCs w:val="24"/>
        </w:rPr>
      </w:pPr>
      <w:r w:rsidDel="00000000" w:rsidR="00000000" w:rsidRPr="00000000">
        <w:rPr>
          <w:sz w:val="24"/>
          <w:szCs w:val="24"/>
          <w:rtl w:val="0"/>
        </w:rPr>
        <w:t xml:space="preserve">Our content library is enriched by user-uploaded videos, creating a diverse and engaging community.</w:t>
        <w:br w:type="textWrapping"/>
        <w:br w:type="textWrapping"/>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rPr>
          <w:sz w:val="40"/>
          <w:szCs w:val="40"/>
        </w:rPr>
      </w:pPr>
      <w:r w:rsidDel="00000000" w:rsidR="00000000" w:rsidRPr="00000000">
        <w:rPr>
          <w:rtl w:val="0"/>
        </w:rPr>
      </w:r>
    </w:p>
    <w:p w:rsidR="00000000" w:rsidDel="00000000" w:rsidP="00000000" w:rsidRDefault="00000000" w:rsidRPr="00000000" w14:paraId="00000104">
      <w:pPr>
        <w:rPr>
          <w:sz w:val="40"/>
          <w:szCs w:val="40"/>
        </w:rPr>
      </w:pPr>
      <w:r w:rsidDel="00000000" w:rsidR="00000000" w:rsidRPr="00000000">
        <w:rPr>
          <w:sz w:val="40"/>
          <w:szCs w:val="40"/>
          <w:rtl w:val="0"/>
        </w:rPr>
        <w:t xml:space="preserve">Screenshots:</w:t>
      </w:r>
    </w:p>
    <w:p w:rsidR="00000000" w:rsidDel="00000000" w:rsidP="00000000" w:rsidRDefault="00000000" w:rsidRPr="00000000" w14:paraId="00000105">
      <w:pPr>
        <w:rPr>
          <w:sz w:val="40"/>
          <w:szCs w:val="40"/>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Log in portal:</w:t>
      </w:r>
    </w:p>
    <w:p w:rsidR="00000000" w:rsidDel="00000000" w:rsidP="00000000" w:rsidRDefault="00000000" w:rsidRPr="00000000" w14:paraId="0000010D">
      <w:pPr>
        <w:rPr>
          <w:sz w:val="24"/>
          <w:szCs w:val="24"/>
        </w:rPr>
      </w:pPr>
      <w:r w:rsidDel="00000000" w:rsidR="00000000" w:rsidRPr="00000000">
        <w:rPr>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Website interface:</w:t>
      </w:r>
    </w:p>
    <w:p w:rsidR="00000000" w:rsidDel="00000000" w:rsidP="00000000" w:rsidRDefault="00000000" w:rsidRPr="00000000" w14:paraId="00000114">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sz w:val="26"/>
          <w:szCs w:val="26"/>
          <w:rtl w:val="0"/>
        </w:rPr>
        <w:t xml:space="preserve">Uploading Video:</w:t>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Video streaming:</w:t>
      </w:r>
    </w:p>
    <w:p w:rsidR="00000000" w:rsidDel="00000000" w:rsidP="00000000" w:rsidRDefault="00000000" w:rsidRPr="00000000" w14:paraId="0000011A">
      <w:pPr>
        <w:rPr>
          <w:sz w:val="24"/>
          <w:szCs w:val="24"/>
        </w:rPr>
      </w:pPr>
      <w:r w:rsidDel="00000000" w:rsidR="00000000" w:rsidRPr="00000000">
        <w:rPr>
          <w:sz w:val="26"/>
          <w:szCs w:val="26"/>
        </w:rPr>
        <w:drawing>
          <wp:inline distB="114300" distT="114300" distL="114300" distR="114300">
            <wp:extent cx="5943600" cy="33401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pPr>
      <w:bookmarkStart w:colFirst="0" w:colLast="0" w:name="_w8t6mrg9zlmu" w:id="23"/>
      <w:bookmarkEnd w:id="23"/>
      <w:r w:rsidDel="00000000" w:rsidR="00000000" w:rsidRPr="00000000">
        <w:rPr>
          <w:rtl w:val="0"/>
        </w:rPr>
        <w:t xml:space="preserve">Conclusion</w:t>
      </w:r>
    </w:p>
    <w:p w:rsidR="00000000" w:rsidDel="00000000" w:rsidP="00000000" w:rsidRDefault="00000000" w:rsidRPr="00000000" w14:paraId="0000011C">
      <w:pPr>
        <w:pStyle w:val="Heading2"/>
        <w:rPr/>
      </w:pPr>
      <w:bookmarkStart w:colFirst="0" w:colLast="0" w:name="_xh7xoy7xk66" w:id="24"/>
      <w:bookmarkEnd w:id="24"/>
      <w:r w:rsidDel="00000000" w:rsidR="00000000" w:rsidRPr="00000000">
        <w:rPr>
          <w:rtl w:val="0"/>
        </w:rPr>
        <w:t xml:space="preserve">Community Engagement</w:t>
      </w:r>
    </w:p>
    <w:p w:rsidR="00000000" w:rsidDel="00000000" w:rsidP="00000000" w:rsidRDefault="00000000" w:rsidRPr="00000000" w14:paraId="0000011D">
      <w:pPr>
        <w:rPr>
          <w:sz w:val="24"/>
          <w:szCs w:val="24"/>
        </w:rPr>
      </w:pPr>
      <w:r w:rsidDel="00000000" w:rsidR="00000000" w:rsidRPr="00000000">
        <w:rPr>
          <w:sz w:val="24"/>
          <w:szCs w:val="24"/>
          <w:rtl w:val="0"/>
        </w:rPr>
        <w:t xml:space="preserve">The platform encourages user engagement and community building through the sharing of creative content.</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2"/>
        <w:rPr/>
      </w:pPr>
      <w:bookmarkStart w:colFirst="0" w:colLast="0" w:name="_ac93de8e20tf" w:id="25"/>
      <w:bookmarkEnd w:id="25"/>
      <w:r w:rsidDel="00000000" w:rsidR="00000000" w:rsidRPr="00000000">
        <w:rPr>
          <w:rtl w:val="0"/>
        </w:rPr>
        <w:t xml:space="preserve">Ongoing Innovation</w:t>
      </w:r>
    </w:p>
    <w:p w:rsidR="00000000" w:rsidDel="00000000" w:rsidP="00000000" w:rsidRDefault="00000000" w:rsidRPr="00000000" w14:paraId="00000120">
      <w:pPr>
        <w:rPr>
          <w:sz w:val="24"/>
          <w:szCs w:val="24"/>
        </w:rPr>
      </w:pPr>
      <w:r w:rsidDel="00000000" w:rsidR="00000000" w:rsidRPr="00000000">
        <w:rPr>
          <w:sz w:val="24"/>
          <w:szCs w:val="24"/>
          <w:rtl w:val="0"/>
        </w:rPr>
        <w:t xml:space="preserve">We are committed to ongoing innovation, adapting to user needs and creativity, and staying at the forefront of virtual cinema experiences.</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0.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13.jp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jpg"/><Relationship Id="rId18" Type="http://schemas.openxmlformats.org/officeDocument/2006/relationships/image" Target="media/image8.png"/><Relationship Id="rId7" Type="http://schemas.openxmlformats.org/officeDocument/2006/relationships/image" Target="media/image6.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