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B131" w14:textId="77777777" w:rsidR="002A2D1F" w:rsidRPr="002A2D1F" w:rsidRDefault="002A2D1F" w:rsidP="002A2D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2D1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Phase One Document: Virtual Cinema Platform</w:t>
      </w:r>
    </w:p>
    <w:p w14:paraId="3C9CA980" w14:textId="77777777" w:rsidR="002A2D1F" w:rsidRPr="002A2D1F" w:rsidRDefault="002A2D1F" w:rsidP="002A2D1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1F6159" w14:textId="77777777" w:rsidR="002A2D1F" w:rsidRPr="002A2D1F" w:rsidRDefault="002A2D1F" w:rsidP="002A2D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2D1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 Definition</w:t>
      </w:r>
    </w:p>
    <w:p w14:paraId="46497BB7" w14:textId="587EF1F5" w:rsidR="002A2D1F" w:rsidRPr="002A2D1F" w:rsidRDefault="002A2D1F" w:rsidP="002A2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D1F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DB1D487" w14:textId="08231E2E" w:rsid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 xml:space="preserve"> Our aim is to establish a virtual cinema platform leveraging IBM Cloud Video Streaming. This platform will empower users to effortlessly upload and stream movies and videos on-demand, delivering a seamless and immersive cinematic experience.</w:t>
      </w:r>
    </w:p>
    <w:p w14:paraId="3797F870" w14:textId="23233FA7" w:rsidR="002A2D1F" w:rsidRPr="002A2D1F" w:rsidRDefault="002A2D1F" w:rsidP="002A2D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2D1F">
        <w:rPr>
          <w:rFonts w:ascii="Times New Roman" w:hAnsi="Times New Roman" w:cs="Times New Roman"/>
          <w:b/>
          <w:bCs/>
          <w:sz w:val="32"/>
          <w:szCs w:val="32"/>
        </w:rPr>
        <w:t>Design Thinking</w:t>
      </w:r>
    </w:p>
    <w:p w14:paraId="3C7FD186" w14:textId="7CB411FE" w:rsidR="002A2D1F" w:rsidRPr="002A2D1F" w:rsidRDefault="002A2D1F" w:rsidP="002A2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D1F">
        <w:rPr>
          <w:rFonts w:ascii="Times New Roman" w:hAnsi="Times New Roman" w:cs="Times New Roman"/>
          <w:b/>
          <w:bCs/>
          <w:sz w:val="28"/>
          <w:szCs w:val="28"/>
        </w:rPr>
        <w:t>Platform Scope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30B78D" w14:textId="54A86CC8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Defining the essential features and functionalities of the virtual cinema platform:</w:t>
      </w:r>
    </w:p>
    <w:p w14:paraId="11FE7072" w14:textId="77777777" w:rsidR="002A2D1F" w:rsidRPr="002A2D1F" w:rsidRDefault="002A2D1F" w:rsidP="002A2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User registration and authentication process.</w:t>
      </w:r>
    </w:p>
    <w:p w14:paraId="692C7F2E" w14:textId="77777777" w:rsidR="002A2D1F" w:rsidRPr="002A2D1F" w:rsidRDefault="002A2D1F" w:rsidP="002A2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Video upload and proficient management system.</w:t>
      </w:r>
    </w:p>
    <w:p w14:paraId="6B1809A2" w14:textId="77777777" w:rsidR="002A2D1F" w:rsidRPr="002A2D1F" w:rsidRDefault="002A2D1F" w:rsidP="002A2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On-demand video streaming with smooth playback.</w:t>
      </w:r>
    </w:p>
    <w:p w14:paraId="14368AB5" w14:textId="77777777" w:rsidR="002A2D1F" w:rsidRPr="002A2D1F" w:rsidRDefault="002A2D1F" w:rsidP="002A2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User profiles and customizable preferences.</w:t>
      </w:r>
    </w:p>
    <w:p w14:paraId="0B74092A" w14:textId="77777777" w:rsidR="002A2D1F" w:rsidRPr="002A2D1F" w:rsidRDefault="002A2D1F" w:rsidP="002A2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A robust search and recommendation system.</w:t>
      </w:r>
    </w:p>
    <w:p w14:paraId="7D9047B4" w14:textId="77777777" w:rsidR="002A2D1F" w:rsidRPr="002A2D1F" w:rsidRDefault="002A2D1F" w:rsidP="002A2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User Interface Crafting</w:t>
      </w:r>
    </w:p>
    <w:p w14:paraId="38A4F1E1" w14:textId="77777777" w:rsid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77F373C3" w14:textId="5C620D4C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Creating an intuitive and user-friendly interface:</w:t>
      </w:r>
    </w:p>
    <w:p w14:paraId="716F3FC7" w14:textId="77777777" w:rsidR="002A2D1F" w:rsidRPr="002A2D1F" w:rsidRDefault="002A2D1F" w:rsidP="002A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Intuitive navigation for easy content access and browsing.</w:t>
      </w:r>
    </w:p>
    <w:p w14:paraId="53EEA409" w14:textId="77777777" w:rsidR="002A2D1F" w:rsidRPr="002A2D1F" w:rsidRDefault="002A2D1F" w:rsidP="002A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User-centric search and filtering options.</w:t>
      </w:r>
    </w:p>
    <w:p w14:paraId="0517D918" w14:textId="77777777" w:rsidR="002A2D1F" w:rsidRPr="002A2D1F" w:rsidRDefault="002A2D1F" w:rsidP="002A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Engaging movie posters and thumbnails.</w:t>
      </w:r>
    </w:p>
    <w:p w14:paraId="7EF02FCD" w14:textId="77777777" w:rsidR="002A2D1F" w:rsidRPr="002A2D1F" w:rsidRDefault="002A2D1F" w:rsidP="002A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User-friendly playback controls.</w:t>
      </w:r>
    </w:p>
    <w:p w14:paraId="5F66D39E" w14:textId="77777777" w:rsidR="002A2D1F" w:rsidRPr="002A2D1F" w:rsidRDefault="002A2D1F" w:rsidP="002A2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Video Submission</w:t>
      </w:r>
    </w:p>
    <w:p w14:paraId="06D12FE4" w14:textId="77777777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2226E8FD" w14:textId="77777777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Enabling users to effortlessly submit movies and videos to the platform:</w:t>
      </w:r>
    </w:p>
    <w:p w14:paraId="2538AF41" w14:textId="77777777" w:rsidR="002A2D1F" w:rsidRPr="002A2D1F" w:rsidRDefault="002A2D1F" w:rsidP="002A2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Implementing an upload feature with specified file format and size constraints.</w:t>
      </w:r>
    </w:p>
    <w:p w14:paraId="0AA81B9F" w14:textId="77777777" w:rsidR="002A2D1F" w:rsidRPr="002A2D1F" w:rsidRDefault="002A2D1F" w:rsidP="002A2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Providing users with options to input metadata such as titles, descriptions, and genres.</w:t>
      </w:r>
    </w:p>
    <w:p w14:paraId="6E384F6B" w14:textId="77777777" w:rsidR="002A2D1F" w:rsidRPr="002A2D1F" w:rsidRDefault="002A2D1F" w:rsidP="002A2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Supporting bulk uploads for content creators.</w:t>
      </w:r>
    </w:p>
    <w:p w14:paraId="014B9F9B" w14:textId="77777777" w:rsidR="002A2D1F" w:rsidRPr="002A2D1F" w:rsidRDefault="002A2D1F" w:rsidP="002A2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Streaming Integration</w:t>
      </w:r>
    </w:p>
    <w:p w14:paraId="4D36A7CB" w14:textId="77777777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4CF2A07C" w14:textId="77777777" w:rsid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0D958939" w14:textId="77777777" w:rsid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783F2846" w14:textId="365070FB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Incorporating IBM Cloud Video Streaming services:</w:t>
      </w:r>
    </w:p>
    <w:p w14:paraId="29F8EB69" w14:textId="77777777" w:rsidR="002A2D1F" w:rsidRPr="002A2D1F" w:rsidRDefault="002A2D1F" w:rsidP="002A2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Leveraging IBM Cloud Video Streaming APIs for seamless video playback.</w:t>
      </w:r>
    </w:p>
    <w:p w14:paraId="4D6BD6DD" w14:textId="77777777" w:rsidR="002A2D1F" w:rsidRPr="002A2D1F" w:rsidRDefault="002A2D1F" w:rsidP="002A2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Ensuring uninterrupted video streaming with adaptive bitrate and resolution.</w:t>
      </w:r>
    </w:p>
    <w:p w14:paraId="3D1EAD35" w14:textId="77777777" w:rsidR="002A2D1F" w:rsidRPr="002A2D1F" w:rsidRDefault="002A2D1F" w:rsidP="002A2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Deploying a content delivery network (CDN) for global accessibility.</w:t>
      </w:r>
    </w:p>
    <w:p w14:paraId="5CE7AAAF" w14:textId="77777777" w:rsidR="002A2D1F" w:rsidRPr="002A2D1F" w:rsidRDefault="002A2D1F" w:rsidP="002A2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User Experience</w:t>
      </w:r>
    </w:p>
    <w:p w14:paraId="3E8BF303" w14:textId="77777777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19F68219" w14:textId="77777777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Dedicated to providing a seamless and immersive movie-watching experience:</w:t>
      </w:r>
    </w:p>
    <w:p w14:paraId="42C0F6C3" w14:textId="77777777" w:rsidR="002A2D1F" w:rsidRPr="002A2D1F" w:rsidRDefault="002A2D1F" w:rsidP="002A2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Delivering high-quality video playback with minimal latency.</w:t>
      </w:r>
    </w:p>
    <w:p w14:paraId="7FC77EFD" w14:textId="77777777" w:rsidR="002A2D1F" w:rsidRPr="002A2D1F" w:rsidRDefault="002A2D1F" w:rsidP="002A2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Offering personalized content recommendations.</w:t>
      </w:r>
    </w:p>
    <w:p w14:paraId="235F9C2F" w14:textId="77777777" w:rsidR="002A2D1F" w:rsidRPr="002A2D1F" w:rsidRDefault="002A2D1F" w:rsidP="002A2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Integrating social sharing and discussion features.</w:t>
      </w:r>
    </w:p>
    <w:p w14:paraId="25F77CAF" w14:textId="5B51AB98" w:rsidR="002A2D1F" w:rsidRPr="002A2D1F" w:rsidRDefault="002A2D1F" w:rsidP="002A2D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Implementing a user feedback and rating system for movies.</w:t>
      </w:r>
    </w:p>
    <w:p w14:paraId="170BA022" w14:textId="77777777" w:rsid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2277159A" w14:textId="777678F7" w:rsidR="002A2D1F" w:rsidRPr="002A2D1F" w:rsidRDefault="002A2D1F" w:rsidP="002A2D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2D1F">
        <w:rPr>
          <w:rFonts w:ascii="Times New Roman" w:hAnsi="Times New Roman" w:cs="Times New Roman"/>
          <w:b/>
          <w:bCs/>
          <w:sz w:val="32"/>
          <w:szCs w:val="32"/>
        </w:rPr>
        <w:t>Resources:</w:t>
      </w:r>
    </w:p>
    <w:p w14:paraId="6B9B496C" w14:textId="77777777" w:rsidR="002A2D1F" w:rsidRPr="002A2D1F" w:rsidRDefault="002A2D1F" w:rsidP="002A2D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Utilization of IBM Cloud Video Streaming Services</w:t>
      </w:r>
    </w:p>
    <w:p w14:paraId="3F5C9E1C" w14:textId="77777777" w:rsidR="002A2D1F" w:rsidRPr="002A2D1F" w:rsidRDefault="002A2D1F" w:rsidP="002A2D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Design and development tools</w:t>
      </w:r>
    </w:p>
    <w:p w14:paraId="5F2A64F9" w14:textId="77777777" w:rsidR="002A2D1F" w:rsidRPr="002A2D1F" w:rsidRDefault="002A2D1F" w:rsidP="002A2D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User testing resources</w:t>
      </w:r>
    </w:p>
    <w:p w14:paraId="24A25113" w14:textId="77777777" w:rsid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78708543" w14:textId="01572B41" w:rsidR="002A2D1F" w:rsidRPr="002A2D1F" w:rsidRDefault="002A2D1F" w:rsidP="002A2D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2D1F">
        <w:rPr>
          <w:rFonts w:ascii="Times New Roman" w:hAnsi="Times New Roman" w:cs="Times New Roman"/>
          <w:b/>
          <w:bCs/>
          <w:sz w:val="32"/>
          <w:szCs w:val="32"/>
        </w:rPr>
        <w:t>Next Steps:</w:t>
      </w:r>
    </w:p>
    <w:p w14:paraId="39AE4A74" w14:textId="77777777" w:rsidR="002A2D1F" w:rsidRPr="002A2D1F" w:rsidRDefault="002A2D1F" w:rsidP="002A2D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Initiate the project and assemble the project team.</w:t>
      </w:r>
    </w:p>
    <w:p w14:paraId="6E6B15CF" w14:textId="77777777" w:rsidR="002A2D1F" w:rsidRPr="002A2D1F" w:rsidRDefault="002A2D1F" w:rsidP="002A2D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Conduct user interviews and surveys to gain insights into user needs.</w:t>
      </w:r>
    </w:p>
    <w:p w14:paraId="1D30A5F4" w14:textId="77777777" w:rsidR="002A2D1F" w:rsidRPr="002A2D1F" w:rsidRDefault="002A2D1F" w:rsidP="002A2D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Commence the design and development of the platform prototype.</w:t>
      </w:r>
    </w:p>
    <w:p w14:paraId="5DDFE4CA" w14:textId="77777777" w:rsid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</w:p>
    <w:p w14:paraId="7745B2F8" w14:textId="77777777" w:rsidR="002A2D1F" w:rsidRDefault="002A2D1F" w:rsidP="002A2D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6CC7F" w14:textId="77777777" w:rsidR="002A2D1F" w:rsidRDefault="002A2D1F" w:rsidP="002A2D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3CCF8" w14:textId="77777777" w:rsidR="002A2D1F" w:rsidRDefault="002A2D1F" w:rsidP="002A2D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B4FF0" w14:textId="00E0009A" w:rsidR="002A2D1F" w:rsidRPr="002A2D1F" w:rsidRDefault="002A2D1F" w:rsidP="002A2D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2D1F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Conclusion:</w:t>
      </w:r>
    </w:p>
    <w:p w14:paraId="0E40C1B5" w14:textId="3F827C49" w:rsidR="002A2D1F" w:rsidRPr="002A2D1F" w:rsidRDefault="002A2D1F" w:rsidP="002A2D1F">
      <w:pPr>
        <w:rPr>
          <w:rFonts w:ascii="Times New Roman" w:hAnsi="Times New Roman" w:cs="Times New Roman"/>
          <w:sz w:val="28"/>
          <w:szCs w:val="28"/>
        </w:rPr>
      </w:pPr>
      <w:r w:rsidRPr="002A2D1F">
        <w:rPr>
          <w:rFonts w:ascii="Times New Roman" w:hAnsi="Times New Roman" w:cs="Times New Roman"/>
          <w:sz w:val="28"/>
          <w:szCs w:val="28"/>
        </w:rPr>
        <w:t>This Phase One document delineates the crucial aspects of the virtual cinema platform project, with a primary focus on defining the problem and the initial design thinking process. It serves as a blueprint for the first phase of the project, establishing the groundwork for subsequent stages of development and implementation.</w:t>
      </w:r>
    </w:p>
    <w:sectPr w:rsidR="002A2D1F" w:rsidRPr="002A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229"/>
    <w:multiLevelType w:val="hybridMultilevel"/>
    <w:tmpl w:val="38F46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7281"/>
    <w:multiLevelType w:val="hybridMultilevel"/>
    <w:tmpl w:val="2F426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450A"/>
    <w:multiLevelType w:val="hybridMultilevel"/>
    <w:tmpl w:val="83D2A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B5928"/>
    <w:multiLevelType w:val="hybridMultilevel"/>
    <w:tmpl w:val="33D85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102BB"/>
    <w:multiLevelType w:val="hybridMultilevel"/>
    <w:tmpl w:val="E612E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E0440"/>
    <w:multiLevelType w:val="hybridMultilevel"/>
    <w:tmpl w:val="5936D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233D0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C7575"/>
    <w:multiLevelType w:val="hybridMultilevel"/>
    <w:tmpl w:val="D4602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09309">
    <w:abstractNumId w:val="2"/>
  </w:num>
  <w:num w:numId="2" w16cid:durableId="227113397">
    <w:abstractNumId w:val="5"/>
  </w:num>
  <w:num w:numId="3" w16cid:durableId="1298098846">
    <w:abstractNumId w:val="6"/>
  </w:num>
  <w:num w:numId="4" w16cid:durableId="1069301380">
    <w:abstractNumId w:val="7"/>
  </w:num>
  <w:num w:numId="5" w16cid:durableId="589435768">
    <w:abstractNumId w:val="1"/>
  </w:num>
  <w:num w:numId="6" w16cid:durableId="1898274169">
    <w:abstractNumId w:val="3"/>
  </w:num>
  <w:num w:numId="7" w16cid:durableId="1570842579">
    <w:abstractNumId w:val="0"/>
  </w:num>
  <w:num w:numId="8" w16cid:durableId="1118377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1F"/>
    <w:rsid w:val="0026080A"/>
    <w:rsid w:val="002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C87E"/>
  <w15:chartTrackingRefBased/>
  <w15:docId w15:val="{74D55251-2402-4B65-8574-C39E162E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Madhubala P</dc:creator>
  <cp:keywords/>
  <dc:description/>
  <cp:lastModifiedBy>swetha M</cp:lastModifiedBy>
  <cp:revision>2</cp:revision>
  <dcterms:created xsi:type="dcterms:W3CDTF">2023-10-04T15:40:00Z</dcterms:created>
  <dcterms:modified xsi:type="dcterms:W3CDTF">2023-10-04T15:40:00Z</dcterms:modified>
</cp:coreProperties>
</file>