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Hiring Philosophy: AI-First Engineers</w:t>
      </w:r>
    </w:p>
    <w:p>
      <w:pPr>
        <w:pStyle w:val="Heading2"/>
      </w:pPr>
      <w:r>
        <w:t>Purpose</w:t>
      </w:r>
    </w:p>
    <w:p>
      <w:r>
        <w:t>We hire engineers who can use AI as a force multiplier to build production-grade software quickly without sacrificing rigor. The goal is not just speed, but speed with correctness, clarity, and long-term maintainability.</w:t>
      </w:r>
    </w:p>
    <w:p>
      <w:pPr>
        <w:pStyle w:val="Heading2"/>
      </w:pPr>
      <w:r>
        <w:t>Definition: AI-First Engineer</w:t>
      </w:r>
    </w:p>
    <w:p>
      <w:r>
        <w:t>An AI-first engineer treats AI as a partner in reasoning, execution, and verification. They are not prompt-dependent. They frame problems, set constraints, verify outputs, and own the end-to-end outcome.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AI is an amplifier, not a substitute. We expect engineers to use AI to move faster while maintaining responsibility for correctness.</w:t>
      </w:r>
    </w:p>
    <w:p>
      <w:pPr>
        <w:pStyle w:val="ListBullet"/>
      </w:pPr>
      <w:r>
        <w:t>Speed with rigor beats speed alone. We value fast iteration that still includes testing, observability, and production readiness.</w:t>
      </w:r>
    </w:p>
    <w:p>
      <w:pPr>
        <w:pStyle w:val="ListBullet"/>
      </w:pPr>
      <w:r>
        <w:t>Start right. We optimize for good initial direction through clear problem framing, constraints, and validation.</w:t>
      </w:r>
    </w:p>
    <w:p>
      <w:pPr>
        <w:pStyle w:val="ListBullet"/>
      </w:pPr>
      <w:r>
        <w:t>Systems thinking over isolated solutions. We favor engineers who consider reliability, security, scalability, and cost early.</w:t>
      </w:r>
    </w:p>
    <w:p>
      <w:pPr>
        <w:pStyle w:val="ListBullet"/>
      </w:pPr>
      <w:r>
        <w:t>Evals and data are first-class. If a system depends on AI or data, evaluation and monitoring are required, not optional.</w:t>
      </w:r>
    </w:p>
    <w:p>
      <w:pPr>
        <w:pStyle w:val="ListBullet"/>
      </w:pPr>
      <w:r>
        <w:t>Communication is a technical skill. Great engineers can explain intent, tradeoffs, and risk to both technical and non-technical audiences.</w:t>
      </w:r>
    </w:p>
    <w:p>
      <w:pPr>
        <w:pStyle w:val="ListBullet"/>
      </w:pPr>
      <w:r>
        <w:t>Ownership is end-to-end. We hire people who see through from idea to deployment to operational excellence.</w:t>
      </w:r>
    </w:p>
    <w:p>
      <w:pPr>
        <w:pStyle w:val="Heading2"/>
      </w:pPr>
      <w:r>
        <w:t>What We Look For</w:t>
      </w:r>
    </w:p>
    <w:p>
      <w:pPr>
        <w:pStyle w:val="ListBullet"/>
      </w:pPr>
      <w:r>
        <w:t>Strong problem framing with explicit constraints and success criteria.</w:t>
      </w:r>
    </w:p>
    <w:p>
      <w:pPr>
        <w:pStyle w:val="ListBullet"/>
      </w:pPr>
      <w:r>
        <w:t>Relentless iteration with AI and a critical eye for errors and edge cases.</w:t>
      </w:r>
    </w:p>
    <w:p>
      <w:pPr>
        <w:pStyle w:val="ListBullet"/>
      </w:pPr>
      <w:r>
        <w:t>Balanced engineering judgment across product, data, infra, and reliability.</w:t>
      </w:r>
    </w:p>
    <w:p>
      <w:pPr>
        <w:pStyle w:val="ListBullet"/>
      </w:pPr>
      <w:r>
        <w:t>Clear, structured communication and the ability to teach while building.</w:t>
      </w:r>
    </w:p>
    <w:p>
      <w:pPr>
        <w:pStyle w:val="ListBullet"/>
      </w:pPr>
      <w:r>
        <w:t>Ability to independently choose tools and justify tradeoffs.</w:t>
      </w:r>
    </w:p>
    <w:p>
      <w:pPr>
        <w:pStyle w:val="Heading2"/>
      </w:pPr>
      <w:r>
        <w:t>Anti-Patterns We Avoid</w:t>
      </w:r>
    </w:p>
    <w:p>
      <w:pPr>
        <w:pStyle w:val="ListBullet"/>
      </w:pPr>
      <w:r>
        <w:t>Prompt-only dependency with little verification or critical reasoning.</w:t>
      </w:r>
    </w:p>
    <w:p>
      <w:pPr>
        <w:pStyle w:val="ListBullet"/>
      </w:pPr>
      <w:r>
        <w:t>Shallow velocity that ignores testing, observability, and reliability.</w:t>
      </w:r>
    </w:p>
    <w:p>
      <w:pPr>
        <w:pStyle w:val="ListBullet"/>
      </w:pPr>
      <w:r>
        <w:t>Over-design or paralysis instead of strong initial direction and iterative refinement.</w:t>
      </w:r>
    </w:p>
    <w:p>
      <w:pPr>
        <w:pStyle w:val="ListBullet"/>
      </w:pPr>
      <w:r>
        <w:t>Poor communication, ambiguous decisions, or lack of ownership.</w:t>
      </w:r>
    </w:p>
    <w:p>
      <w:pPr>
        <w:pStyle w:val="Heading2"/>
      </w:pPr>
      <w:r>
        <w:t>Hiring Bar</w:t>
      </w:r>
    </w:p>
    <w:p>
      <w:r>
        <w:t>We only hire candidates who can demonstrate both high leverage with AI and durable engineering fundamentals. The bar increases as AI reduces the cost of building; our hires must show they can do more, not just do it faster.</w:t>
      </w:r>
    </w:p>
    <w:p>
      <w:pPr>
        <w:pStyle w:val="Heading2"/>
      </w:pPr>
      <w:r>
        <w:t>What Success Looks Like in the First 90 Days</w:t>
      </w:r>
    </w:p>
    <w:p>
      <w:pPr>
        <w:pStyle w:val="ListBullet"/>
      </w:pPr>
      <w:r>
        <w:t>Ships a meaningful feature using AI to accelerate but not compromise quality.</w:t>
      </w:r>
    </w:p>
    <w:p>
      <w:pPr>
        <w:pStyle w:val="ListBullet"/>
      </w:pPr>
      <w:r>
        <w:t>Defines and implements a realistic evaluation plan when AI or data is involved.</w:t>
      </w:r>
    </w:p>
    <w:p>
      <w:pPr>
        <w:pStyle w:val="ListBullet"/>
      </w:pPr>
      <w:r>
        <w:t>Improves system reliability or developer velocity through tooling or process changes.</w:t>
      </w:r>
    </w:p>
    <w:p>
      <w:pPr>
        <w:pStyle w:val="ListBullet"/>
      </w:pPr>
      <w:r>
        <w:t>Communicates progress, tradeoffs, and risks with clarity and credibility.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