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Fazer texto citando referencias baseado no cenario de uma empresa que trabalha no segmento relojoeiro no qual a gestão de TI atua ainda de forma ultrapassada, com o pensamento de TI ser custo e não investimento.  Empresa precia série de mudanças para ter área de TI estratégica e atualizada, que vá além do operacional e possa contribuir de forma alinhada com as estratégias da empresa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Citar no texto ações a serem feitas: novo gestor avaliar situação atual da TI em suas diferentes áreas com apoio de uma empresa de consultoria, identificar ineficiencias e riscos. Alem disso, citar também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definição de um processos de monitoramento e supervisão no orçamento de TI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Citar também que orçamento TI é crucial para alinhamento estrategico, gerenciamento de custos, redução de riscos e priorização de investimentos.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2023-06-17T13:02:01Z</dcterms:created>
  <dc:creator>kesll</dc:creator>
  <cp:lastModifiedBy>Keslley Lima</cp:lastModifiedBy>
  <dcterms:modified xsi:type="dcterms:W3CDTF">2023-06-17T14:25:46Z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9E87719BDC05487EBB95EBCD06F3B16D</vt:lpwstr>
  </property>
</Properties>
</file>