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564A84" w14:textId="051BC137" w:rsidR="002868E2" w:rsidRPr="00376CC5" w:rsidRDefault="004E444A" w:rsidP="00376CC5">
      <w:pPr>
        <w:pStyle w:val="Titel"/>
      </w:pPr>
      <w:r>
        <w:t xml:space="preserve">Long-term Neuroanatomical Consequences of Childhood Maltreatment: </w:t>
      </w:r>
      <w:r w:rsidR="000171B7">
        <w:t>Reduced</w:t>
      </w:r>
      <w:r>
        <w:t xml:space="preserve"> Amygdala Inhibition by Medial Prefrontal Cortex</w:t>
      </w:r>
    </w:p>
    <w:p w14:paraId="3C3C9A2F" w14:textId="3756EE84" w:rsidR="004E444A" w:rsidRPr="008C1817" w:rsidRDefault="004E444A" w:rsidP="004E444A">
      <w:pPr>
        <w:rPr>
          <w:b/>
          <w:lang w:val="de-DE"/>
        </w:rPr>
      </w:pPr>
      <w:r w:rsidRPr="004E444A">
        <w:rPr>
          <w:b/>
          <w:lang w:val="de-DE"/>
        </w:rPr>
        <w:t>Roman Kessler</w:t>
      </w:r>
      <w:r w:rsidRPr="004E444A">
        <w:rPr>
          <w:b/>
          <w:vertAlign w:val="superscript"/>
          <w:lang w:val="de-DE"/>
        </w:rPr>
        <w:t>1,</w:t>
      </w:r>
      <w:r w:rsidR="00FF47F3">
        <w:rPr>
          <w:b/>
          <w:vertAlign w:val="superscript"/>
          <w:lang w:val="de-DE"/>
        </w:rPr>
        <w:t>2*</w:t>
      </w:r>
      <w:r w:rsidRPr="004E444A">
        <w:rPr>
          <w:b/>
          <w:lang w:val="de-DE"/>
        </w:rPr>
        <w:t>, Simon Schmitt</w:t>
      </w:r>
      <w:r w:rsidR="00FF47F3" w:rsidRPr="004E444A">
        <w:rPr>
          <w:b/>
          <w:vertAlign w:val="superscript"/>
          <w:lang w:val="de-DE"/>
        </w:rPr>
        <w:t>1,</w:t>
      </w:r>
      <w:r w:rsidR="00FF47F3">
        <w:rPr>
          <w:b/>
          <w:vertAlign w:val="superscript"/>
          <w:lang w:val="de-DE"/>
        </w:rPr>
        <w:t>2</w:t>
      </w:r>
      <w:r w:rsidRPr="004E444A">
        <w:rPr>
          <w:b/>
          <w:lang w:val="de-DE"/>
        </w:rPr>
        <w:t>, Torsten Sauder</w:t>
      </w:r>
      <w:r w:rsidR="00FF47F3">
        <w:rPr>
          <w:b/>
          <w:vertAlign w:val="superscript"/>
          <w:lang w:val="de-DE"/>
        </w:rPr>
        <w:t>1,6</w:t>
      </w:r>
      <w:r w:rsidRPr="004E444A">
        <w:rPr>
          <w:b/>
          <w:lang w:val="de-DE"/>
        </w:rPr>
        <w:t>, Frederike Stein</w:t>
      </w:r>
      <w:r w:rsidR="00FF47F3" w:rsidRPr="004E444A">
        <w:rPr>
          <w:b/>
          <w:vertAlign w:val="superscript"/>
          <w:lang w:val="de-DE"/>
        </w:rPr>
        <w:t>1,</w:t>
      </w:r>
      <w:r w:rsidR="00FF47F3">
        <w:rPr>
          <w:b/>
          <w:vertAlign w:val="superscript"/>
          <w:lang w:val="de-DE"/>
        </w:rPr>
        <w:t>2</w:t>
      </w:r>
      <w:r w:rsidRPr="004E444A">
        <w:rPr>
          <w:b/>
          <w:lang w:val="de-DE"/>
        </w:rPr>
        <w:t xml:space="preserve">, </w:t>
      </w:r>
      <w:proofErr w:type="spellStart"/>
      <w:r w:rsidRPr="004E444A">
        <w:rPr>
          <w:b/>
          <w:lang w:val="de-DE"/>
        </w:rPr>
        <w:t>Dilara</w:t>
      </w:r>
      <w:proofErr w:type="spellEnd"/>
      <w:r w:rsidRPr="004E444A">
        <w:rPr>
          <w:b/>
          <w:lang w:val="de-DE"/>
        </w:rPr>
        <w:t xml:space="preserve"> Yüksel</w:t>
      </w:r>
      <w:r w:rsidR="00FF47F3" w:rsidRPr="004E444A">
        <w:rPr>
          <w:b/>
          <w:vertAlign w:val="superscript"/>
          <w:lang w:val="de-DE"/>
        </w:rPr>
        <w:t>1,</w:t>
      </w:r>
      <w:r w:rsidR="00FF47F3">
        <w:rPr>
          <w:b/>
          <w:vertAlign w:val="superscript"/>
          <w:lang w:val="de-DE"/>
        </w:rPr>
        <w:t>2</w:t>
      </w:r>
      <w:r w:rsidRPr="004E444A">
        <w:rPr>
          <w:b/>
          <w:lang w:val="de-DE"/>
        </w:rPr>
        <w:t>, Dominik Grotegerd</w:t>
      </w:r>
      <w:r w:rsidRPr="004E444A">
        <w:rPr>
          <w:b/>
          <w:vertAlign w:val="superscript"/>
          <w:lang w:val="de-DE"/>
        </w:rPr>
        <w:t>3</w:t>
      </w:r>
      <w:r w:rsidRPr="004E444A">
        <w:rPr>
          <w:b/>
          <w:lang w:val="de-DE"/>
        </w:rPr>
        <w:t>, Udo Dannlowski</w:t>
      </w:r>
      <w:r w:rsidRPr="004E444A">
        <w:rPr>
          <w:b/>
          <w:vertAlign w:val="superscript"/>
          <w:lang w:val="de-DE"/>
        </w:rPr>
        <w:t>3</w:t>
      </w:r>
      <w:r w:rsidRPr="004E444A">
        <w:rPr>
          <w:b/>
          <w:lang w:val="de-DE"/>
        </w:rPr>
        <w:t>, Tim Hahn</w:t>
      </w:r>
      <w:r w:rsidRPr="004E444A">
        <w:rPr>
          <w:b/>
          <w:vertAlign w:val="superscript"/>
          <w:lang w:val="de-DE"/>
        </w:rPr>
        <w:t>3</w:t>
      </w:r>
      <w:r w:rsidRPr="004E444A">
        <w:rPr>
          <w:b/>
          <w:lang w:val="de-DE"/>
        </w:rPr>
        <w:t>, Astrid Dempfle</w:t>
      </w:r>
      <w:r w:rsidRPr="004E444A">
        <w:rPr>
          <w:b/>
          <w:vertAlign w:val="superscript"/>
          <w:lang w:val="de-DE"/>
        </w:rPr>
        <w:t>4</w:t>
      </w:r>
      <w:r w:rsidRPr="004E444A">
        <w:rPr>
          <w:b/>
          <w:lang w:val="de-DE"/>
        </w:rPr>
        <w:t>,</w:t>
      </w:r>
      <w:bookmarkStart w:id="0" w:name="_onx3rgscsi7b"/>
      <w:bookmarkEnd w:id="0"/>
      <w:r w:rsidRPr="004E444A">
        <w:rPr>
          <w:b/>
          <w:lang w:val="de-DE"/>
        </w:rPr>
        <w:t xml:space="preserve"> Jens Sommer</w:t>
      </w:r>
      <w:r w:rsidR="00FF47F3">
        <w:rPr>
          <w:b/>
          <w:vertAlign w:val="superscript"/>
          <w:lang w:val="de-DE"/>
        </w:rPr>
        <w:t>2,</w:t>
      </w:r>
      <w:r w:rsidRPr="004E444A">
        <w:rPr>
          <w:b/>
          <w:vertAlign w:val="superscript"/>
          <w:lang w:val="de-DE"/>
        </w:rPr>
        <w:t>5</w:t>
      </w:r>
      <w:r w:rsidRPr="004E444A">
        <w:rPr>
          <w:b/>
          <w:lang w:val="de-DE"/>
        </w:rPr>
        <w:t>, Olaf Steinsträter</w:t>
      </w:r>
      <w:r w:rsidR="00FF47F3">
        <w:rPr>
          <w:b/>
          <w:vertAlign w:val="superscript"/>
          <w:lang w:val="de-DE"/>
        </w:rPr>
        <w:t>2,</w:t>
      </w:r>
      <w:r w:rsidR="00FF47F3" w:rsidRPr="004E444A">
        <w:rPr>
          <w:b/>
          <w:vertAlign w:val="superscript"/>
          <w:lang w:val="de-DE"/>
        </w:rPr>
        <w:t>5</w:t>
      </w:r>
      <w:r w:rsidRPr="004E444A">
        <w:rPr>
          <w:b/>
          <w:lang w:val="de-DE"/>
        </w:rPr>
        <w:t>, Igor Nenadic</w:t>
      </w:r>
      <w:r w:rsidR="00FF47F3">
        <w:rPr>
          <w:b/>
          <w:vertAlign w:val="superscript"/>
          <w:lang w:val="de-DE"/>
        </w:rPr>
        <w:t>1,2</w:t>
      </w:r>
      <w:r w:rsidRPr="004E444A">
        <w:rPr>
          <w:b/>
          <w:lang w:val="de-DE"/>
        </w:rPr>
        <w:t>, Tilo Kircher</w:t>
      </w:r>
      <w:r w:rsidR="00FF47F3">
        <w:rPr>
          <w:b/>
          <w:vertAlign w:val="superscript"/>
          <w:lang w:val="de-DE"/>
        </w:rPr>
        <w:t>1,2</w:t>
      </w:r>
      <w:r w:rsidRPr="004E444A">
        <w:rPr>
          <w:b/>
          <w:lang w:val="de-DE"/>
        </w:rPr>
        <w:t>, Andreas Jansen</w:t>
      </w:r>
      <w:r w:rsidRPr="004E444A">
        <w:rPr>
          <w:b/>
          <w:vertAlign w:val="superscript"/>
          <w:lang w:val="de-DE"/>
        </w:rPr>
        <w:t>1,</w:t>
      </w:r>
      <w:r w:rsidR="00FF47F3">
        <w:rPr>
          <w:b/>
          <w:vertAlign w:val="superscript"/>
          <w:lang w:val="de-DE"/>
        </w:rPr>
        <w:t>2,5*</w:t>
      </w:r>
    </w:p>
    <w:p w14:paraId="1EAF5237" w14:textId="3A3173CA" w:rsidR="00FF47F3" w:rsidRPr="008C1817" w:rsidRDefault="002868E2" w:rsidP="008C1817">
      <w:pPr>
        <w:spacing w:before="0" w:after="0"/>
        <w:rPr>
          <w:rFonts w:cs="Times New Roman"/>
          <w:szCs w:val="24"/>
          <w:vertAlign w:val="superscript"/>
        </w:rPr>
      </w:pPr>
      <w:r w:rsidRPr="008C1817">
        <w:rPr>
          <w:rFonts w:cs="Times New Roman"/>
          <w:szCs w:val="24"/>
          <w:vertAlign w:val="superscript"/>
        </w:rPr>
        <w:t>1</w:t>
      </w:r>
      <w:r w:rsidR="004A4A5F" w:rsidRPr="008C1817">
        <w:rPr>
          <w:rFonts w:cs="Times New Roman"/>
          <w:szCs w:val="24"/>
          <w:vertAlign w:val="superscript"/>
        </w:rPr>
        <w:t xml:space="preserve"> </w:t>
      </w:r>
      <w:r w:rsidR="00FF47F3" w:rsidRPr="008C1817">
        <w:t>Department of Psychiatry and Psychotherapy, University of Marburg, Germany</w:t>
      </w:r>
      <w:r w:rsidR="00FF47F3" w:rsidRPr="008C1817">
        <w:rPr>
          <w:rFonts w:cs="Times New Roman"/>
          <w:szCs w:val="24"/>
          <w:vertAlign w:val="superscript"/>
        </w:rPr>
        <w:t xml:space="preserve"> </w:t>
      </w:r>
    </w:p>
    <w:p w14:paraId="626845AB" w14:textId="242B6BB2" w:rsidR="002868E2" w:rsidRPr="008C1817" w:rsidRDefault="002868E2" w:rsidP="008C1817">
      <w:pPr>
        <w:spacing w:before="0" w:after="0"/>
        <w:rPr>
          <w:rFonts w:cs="Times New Roman"/>
          <w:szCs w:val="24"/>
        </w:rPr>
      </w:pPr>
      <w:r w:rsidRPr="008C1817">
        <w:rPr>
          <w:rFonts w:cs="Times New Roman"/>
          <w:szCs w:val="24"/>
          <w:vertAlign w:val="superscript"/>
        </w:rPr>
        <w:t>2</w:t>
      </w:r>
      <w:r w:rsidR="004A4A5F" w:rsidRPr="008C1817">
        <w:rPr>
          <w:rFonts w:cs="Times New Roman"/>
          <w:szCs w:val="24"/>
          <w:vertAlign w:val="superscript"/>
        </w:rPr>
        <w:t xml:space="preserve"> </w:t>
      </w:r>
      <w:proofErr w:type="gramStart"/>
      <w:r w:rsidR="00FF47F3" w:rsidRPr="008C1817">
        <w:t>Centre</w:t>
      </w:r>
      <w:proofErr w:type="gramEnd"/>
      <w:r w:rsidR="00FF47F3" w:rsidRPr="008C1817">
        <w:t xml:space="preserve"> for Mind, Brain and Behavior (CMBB), University of Marburg and Justus Liebig University Giessen, Germany</w:t>
      </w:r>
    </w:p>
    <w:p w14:paraId="391444DD" w14:textId="3936B99C" w:rsidR="00FF47F3" w:rsidRPr="008C1817" w:rsidRDefault="00FF47F3" w:rsidP="008C1817">
      <w:pPr>
        <w:spacing w:before="0" w:after="0"/>
        <w:rPr>
          <w:rFonts w:cs="Times New Roman"/>
          <w:szCs w:val="24"/>
          <w:vertAlign w:val="superscript"/>
        </w:rPr>
      </w:pPr>
      <w:r w:rsidRPr="008C1817">
        <w:rPr>
          <w:rFonts w:cs="Times New Roman"/>
          <w:szCs w:val="24"/>
          <w:vertAlign w:val="superscript"/>
        </w:rPr>
        <w:t>3</w:t>
      </w:r>
      <w:r w:rsidR="004A4A5F" w:rsidRPr="008C1817">
        <w:rPr>
          <w:rFonts w:cs="Times New Roman"/>
          <w:szCs w:val="24"/>
          <w:vertAlign w:val="superscript"/>
        </w:rPr>
        <w:t xml:space="preserve"> </w:t>
      </w:r>
      <w:proofErr w:type="gramStart"/>
      <w:r w:rsidR="004A4A5F" w:rsidRPr="008C1817">
        <w:t>Department</w:t>
      </w:r>
      <w:proofErr w:type="gramEnd"/>
      <w:r w:rsidR="004A4A5F" w:rsidRPr="008C1817">
        <w:t xml:space="preserve"> of Psychiatry and Psychotherapy, University of Münster, Germany</w:t>
      </w:r>
    </w:p>
    <w:p w14:paraId="49689D75" w14:textId="77777777" w:rsidR="004A4A5F" w:rsidRPr="008C1817" w:rsidRDefault="00FF47F3" w:rsidP="008C1817">
      <w:pPr>
        <w:spacing w:before="0" w:after="0"/>
        <w:rPr>
          <w:rFonts w:cs="Times New Roman"/>
          <w:szCs w:val="24"/>
          <w:vertAlign w:val="superscript"/>
        </w:rPr>
      </w:pPr>
      <w:r w:rsidRPr="008C1817">
        <w:rPr>
          <w:rFonts w:cs="Times New Roman"/>
          <w:szCs w:val="24"/>
          <w:vertAlign w:val="superscript"/>
        </w:rPr>
        <w:t>4</w:t>
      </w:r>
      <w:r w:rsidR="004A4A5F" w:rsidRPr="008C1817">
        <w:rPr>
          <w:rFonts w:cs="Times New Roman"/>
          <w:szCs w:val="24"/>
          <w:vertAlign w:val="superscript"/>
        </w:rPr>
        <w:t xml:space="preserve"> </w:t>
      </w:r>
      <w:proofErr w:type="gramStart"/>
      <w:r w:rsidR="004A4A5F" w:rsidRPr="008C1817">
        <w:t>Institute</w:t>
      </w:r>
      <w:proofErr w:type="gramEnd"/>
      <w:r w:rsidR="004A4A5F" w:rsidRPr="008C1817">
        <w:t xml:space="preserve"> of Medical Informatics and Statistics, Kiel University, Germany</w:t>
      </w:r>
      <w:r w:rsidR="004A4A5F" w:rsidRPr="008C1817">
        <w:rPr>
          <w:rFonts w:cs="Times New Roman"/>
          <w:szCs w:val="24"/>
          <w:vertAlign w:val="superscript"/>
        </w:rPr>
        <w:t xml:space="preserve"> </w:t>
      </w:r>
    </w:p>
    <w:p w14:paraId="09914C2D" w14:textId="371B2085" w:rsidR="00FF47F3" w:rsidRPr="008C1817" w:rsidRDefault="00FF47F3" w:rsidP="008C1817">
      <w:pPr>
        <w:spacing w:before="0" w:after="0"/>
        <w:rPr>
          <w:rFonts w:cs="Times New Roman"/>
          <w:szCs w:val="24"/>
          <w:vertAlign w:val="superscript"/>
        </w:rPr>
      </w:pPr>
      <w:r w:rsidRPr="008C1817">
        <w:rPr>
          <w:rFonts w:cs="Times New Roman"/>
          <w:szCs w:val="24"/>
          <w:vertAlign w:val="superscript"/>
        </w:rPr>
        <w:t>5</w:t>
      </w:r>
      <w:r w:rsidR="004A4A5F" w:rsidRPr="008C1817">
        <w:rPr>
          <w:rFonts w:cs="Times New Roman"/>
          <w:szCs w:val="24"/>
          <w:vertAlign w:val="superscript"/>
        </w:rPr>
        <w:t xml:space="preserve"> </w:t>
      </w:r>
      <w:r w:rsidR="004A4A5F" w:rsidRPr="008C1817">
        <w:t xml:space="preserve">Core-Unit </w:t>
      </w:r>
      <w:proofErr w:type="spellStart"/>
      <w:r w:rsidR="004A4A5F" w:rsidRPr="008C1817">
        <w:t>Brainimaging</w:t>
      </w:r>
      <w:proofErr w:type="spellEnd"/>
      <w:r w:rsidR="004A4A5F" w:rsidRPr="008C1817">
        <w:t>, Faculty of Medicine, University of Marburg, Germany</w:t>
      </w:r>
      <w:r w:rsidRPr="008C1817">
        <w:rPr>
          <w:rFonts w:cs="Times New Roman"/>
          <w:szCs w:val="24"/>
          <w:vertAlign w:val="superscript"/>
        </w:rPr>
        <w:t xml:space="preserve"> </w:t>
      </w:r>
    </w:p>
    <w:p w14:paraId="4D108C41" w14:textId="0495B098" w:rsidR="004E444A" w:rsidRPr="008C1817" w:rsidRDefault="004A4A5F" w:rsidP="008C1817">
      <w:pPr>
        <w:spacing w:before="0" w:after="0"/>
        <w:rPr>
          <w:rFonts w:cs="Times New Roman"/>
          <w:szCs w:val="24"/>
          <w:vertAlign w:val="superscript"/>
        </w:rPr>
      </w:pPr>
      <w:r w:rsidRPr="008C1817">
        <w:rPr>
          <w:rFonts w:cs="Times New Roman"/>
          <w:szCs w:val="24"/>
          <w:vertAlign w:val="superscript"/>
        </w:rPr>
        <w:t xml:space="preserve">6 </w:t>
      </w:r>
      <w:proofErr w:type="gramStart"/>
      <w:r w:rsidRPr="008C1817">
        <w:t>Department</w:t>
      </w:r>
      <w:proofErr w:type="gramEnd"/>
      <w:r w:rsidRPr="008C1817">
        <w:t xml:space="preserve"> of Neurology, </w:t>
      </w:r>
      <w:proofErr w:type="spellStart"/>
      <w:r w:rsidRPr="008C1817">
        <w:t>Klinikum</w:t>
      </w:r>
      <w:proofErr w:type="spellEnd"/>
      <w:r w:rsidRPr="008C1817">
        <w:t xml:space="preserve"> Bayreuth GmbH, Bayreuth, Germany</w:t>
      </w:r>
    </w:p>
    <w:p w14:paraId="55458F15" w14:textId="2173656F"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0171B7">
        <w:rPr>
          <w:rFonts w:cs="Times New Roman"/>
          <w:szCs w:val="24"/>
        </w:rPr>
        <w:t>Roman Kessler, Andreas Jansen</w:t>
      </w:r>
      <w:r w:rsidR="000171B7" w:rsidRPr="00376CC5">
        <w:rPr>
          <w:rFonts w:cs="Times New Roman"/>
          <w:szCs w:val="24"/>
        </w:rPr>
        <w:t xml:space="preserve"> </w:t>
      </w:r>
      <w:r w:rsidR="00671D9A" w:rsidRPr="00376CC5">
        <w:rPr>
          <w:rFonts w:cs="Times New Roman"/>
          <w:szCs w:val="24"/>
        </w:rPr>
        <w:br/>
      </w:r>
      <w:hyperlink r:id="rId9" w:history="1">
        <w:r w:rsidR="000171B7" w:rsidRPr="004D1E22">
          <w:rPr>
            <w:rStyle w:val="Hyperlink"/>
            <w:rFonts w:cs="Times New Roman"/>
            <w:szCs w:val="24"/>
          </w:rPr>
          <w:t>kessler5@staff.uni-marburg.de</w:t>
        </w:r>
      </w:hyperlink>
      <w:r w:rsidR="000171B7">
        <w:rPr>
          <w:rFonts w:cs="Times New Roman"/>
          <w:szCs w:val="24"/>
        </w:rPr>
        <w:t>, jansena2@staff.uni-marburg.de</w:t>
      </w:r>
    </w:p>
    <w:p w14:paraId="688EE9ED" w14:textId="3D803D31" w:rsidR="00EA3D3C" w:rsidRPr="00376CC5" w:rsidRDefault="00817DD6" w:rsidP="00651CA2">
      <w:pPr>
        <w:pStyle w:val="AuthorList"/>
      </w:pPr>
      <w:r w:rsidRPr="00376CC5">
        <w:t xml:space="preserve">Keywords: </w:t>
      </w:r>
      <w:r w:rsidR="000171B7">
        <w:t>major depression</w:t>
      </w:r>
      <w:r w:rsidRPr="00376CC5">
        <w:t xml:space="preserve">, </w:t>
      </w:r>
      <w:r w:rsidR="000171B7">
        <w:t>childhood maltreatment</w:t>
      </w:r>
      <w:r w:rsidRPr="00376CC5">
        <w:t xml:space="preserve">, </w:t>
      </w:r>
      <w:r w:rsidR="000171B7">
        <w:t>fMRI</w:t>
      </w:r>
      <w:r w:rsidRPr="00376CC5">
        <w:t xml:space="preserve">, </w:t>
      </w:r>
      <w:r w:rsidR="000171B7">
        <w:t>connectivity</w:t>
      </w:r>
      <w:r w:rsidRPr="00376CC5">
        <w:t xml:space="preserve">, </w:t>
      </w:r>
      <w:r w:rsidR="000171B7">
        <w:t>emotion processing, dynamic causal modeling</w:t>
      </w:r>
      <w:r w:rsidRPr="00376CC5">
        <w:t>.</w:t>
      </w:r>
    </w:p>
    <w:p w14:paraId="4DB10602" w14:textId="77777777" w:rsidR="008E2B54" w:rsidRPr="00376CC5" w:rsidRDefault="00EA3D3C" w:rsidP="00147395">
      <w:pPr>
        <w:pStyle w:val="AuthorList"/>
      </w:pPr>
      <w:r w:rsidRPr="00376CC5">
        <w:t>Abstract</w:t>
      </w:r>
    </w:p>
    <w:p w14:paraId="3D624500" w14:textId="2B0658A5" w:rsidR="0036349B" w:rsidRDefault="0036349B" w:rsidP="0036349B">
      <w:pPr>
        <w:rPr>
          <w:shd w:val="clear" w:color="auto" w:fill="FFFFFF"/>
        </w:rPr>
      </w:pPr>
      <w:r>
        <w:rPr>
          <w:shd w:val="clear" w:color="auto" w:fill="FFFFFF"/>
        </w:rPr>
        <w:t>Similar to patients with Major Depressive Disorder, healthy subjects at risk for depression show hyper activation of the amygdala as response to negative emotional expressions. Medial prefrontal cortex is responsible for amygdala control. Analyzing a large cohort of healthy subjects, we aimed to delineate malfunction in amygdala regulation by medial prefrontal cortex in subjects at increased risk for depression, i.e. with a family history of affective disorders or a personal history of childhood maltreatment.</w:t>
      </w:r>
    </w:p>
    <w:p w14:paraId="128AC38F" w14:textId="237406B8" w:rsidR="0036349B" w:rsidRDefault="0036349B" w:rsidP="0036349B">
      <w:pPr>
        <w:rPr>
          <w:shd w:val="clear" w:color="auto" w:fill="FFFFFF"/>
        </w:rPr>
      </w:pPr>
      <w:r>
        <w:rPr>
          <w:shd w:val="clear" w:color="auto" w:fill="FFFFFF"/>
        </w:rPr>
        <w:t>We included a total of 342 healthy subjects from the FOR2107 cohort</w:t>
      </w:r>
      <w:r w:rsidRPr="00980F3A">
        <w:rPr>
          <w:i/>
          <w:shd w:val="clear" w:color="auto" w:fill="FFFFFF"/>
        </w:rPr>
        <w:t xml:space="preserve"> </w:t>
      </w:r>
      <w:r>
        <w:rPr>
          <w:i/>
          <w:shd w:val="clear" w:color="auto" w:fill="FFFFFF"/>
        </w:rPr>
        <w:t>(</w:t>
      </w:r>
      <w:hyperlink r:id="rId10" w:history="1">
        <w:r w:rsidRPr="00C77C08">
          <w:rPr>
            <w:rStyle w:val="Hyperlink"/>
            <w:shd w:val="clear" w:color="auto" w:fill="FFFFFF"/>
          </w:rPr>
          <w:t>www.for2107.de</w:t>
        </w:r>
      </w:hyperlink>
      <w:r>
        <w:rPr>
          <w:shd w:val="clear" w:color="auto" w:fill="FFFFFF"/>
        </w:rPr>
        <w:t xml:space="preserve">). An emotional face matching task was used to identify medial prefrontal cortex and right amygdala. Dynamic Causal Modeling was conducted and neural coupling parameters were obtained for healthy controls with and without particular risk factors for depression. We assigned a </w:t>
      </w:r>
      <w:r w:rsidRPr="00385869">
        <w:rPr>
          <w:i/>
          <w:shd w:val="clear" w:color="auto" w:fill="FFFFFF"/>
        </w:rPr>
        <w:t>genetic risk</w:t>
      </w:r>
      <w:r>
        <w:rPr>
          <w:shd w:val="clear" w:color="auto" w:fill="FFFFFF"/>
        </w:rPr>
        <w:t xml:space="preserve"> if subjects had a first-degree relative with an affective disorder and an </w:t>
      </w:r>
      <w:r w:rsidRPr="005721D8">
        <w:rPr>
          <w:i/>
          <w:shd w:val="clear" w:color="auto" w:fill="FFFFFF"/>
        </w:rPr>
        <w:t>environmental risk</w:t>
      </w:r>
      <w:r>
        <w:rPr>
          <w:shd w:val="clear" w:color="auto" w:fill="FFFFFF"/>
        </w:rPr>
        <w:t xml:space="preserve"> if subjects experienced childhood maltreatment. We then compared amygdala inhibition during emotion processing between groups.</w:t>
      </w:r>
    </w:p>
    <w:p w14:paraId="212BB91E" w14:textId="487F4E65" w:rsidR="0036349B" w:rsidRDefault="0036349B" w:rsidP="0036349B">
      <w:pPr>
        <w:rPr>
          <w:shd w:val="clear" w:color="auto" w:fill="FFFFFF"/>
        </w:rPr>
      </w:pPr>
      <w:r>
        <w:rPr>
          <w:shd w:val="clear" w:color="auto" w:fill="FFFFFF"/>
        </w:rPr>
        <w:t xml:space="preserve">Amygdala inhibition by medial prefrontal cortex was present in subjects without those two risk factors, as indicated by negative model parameter estimates. Having a </w:t>
      </w:r>
      <w:r w:rsidRPr="005721D8">
        <w:rPr>
          <w:i/>
          <w:shd w:val="clear" w:color="auto" w:fill="FFFFFF"/>
        </w:rPr>
        <w:t>genetic risk</w:t>
      </w:r>
      <w:r>
        <w:rPr>
          <w:shd w:val="clear" w:color="auto" w:fill="FFFFFF"/>
        </w:rPr>
        <w:t xml:space="preserve"> did not result in changes of amygdala inhibition compared to </w:t>
      </w:r>
      <w:r w:rsidRPr="005721D8">
        <w:rPr>
          <w:i/>
          <w:shd w:val="clear" w:color="auto" w:fill="FFFFFF"/>
        </w:rPr>
        <w:t xml:space="preserve">no risk </w:t>
      </w:r>
      <w:r>
        <w:rPr>
          <w:shd w:val="clear" w:color="auto" w:fill="FFFFFF"/>
        </w:rPr>
        <w:t xml:space="preserve">subjects. In contrast, childhood maltreatment as </w:t>
      </w:r>
      <w:r w:rsidRPr="005721D8">
        <w:rPr>
          <w:i/>
          <w:shd w:val="clear" w:color="auto" w:fill="FFFFFF"/>
        </w:rPr>
        <w:t>environmental risk</w:t>
      </w:r>
      <w:r>
        <w:rPr>
          <w:shd w:val="clear" w:color="auto" w:fill="FFFFFF"/>
        </w:rPr>
        <w:t xml:space="preserve"> has led to a significant reduction of amygdala inhibition by medial prefrontal cortex. </w:t>
      </w:r>
    </w:p>
    <w:p w14:paraId="02DFBE5A" w14:textId="6387B6A5" w:rsidR="0036349B" w:rsidRDefault="0036349B" w:rsidP="0036349B">
      <w:pPr>
        <w:rPr>
          <w:shd w:val="clear" w:color="auto" w:fill="FFFFFF"/>
        </w:rPr>
      </w:pPr>
      <w:r>
        <w:rPr>
          <w:shd w:val="clear" w:color="auto" w:fill="FFFFFF"/>
        </w:rPr>
        <w:lastRenderedPageBreak/>
        <w:t>We propose a mechanistic explanation for the amygdala hyperactivity in subjects with particular risk for depression, in particular childhood maltreatment. We propose it is caused by a malfunctioned amygdala down regulation via medial prefrontal cortex. As childhood maltreatment is a major environmental risk factor for depression, we emphasize the importance of this potential early biomarker.</w:t>
      </w:r>
    </w:p>
    <w:p w14:paraId="57F6A29A" w14:textId="77777777" w:rsidR="00EA3D3C" w:rsidRDefault="00EA3D3C" w:rsidP="00D9503C">
      <w:pPr>
        <w:pStyle w:val="berschrift1"/>
      </w:pPr>
      <w:r w:rsidRPr="00376CC5">
        <w:t>Introduction</w:t>
      </w:r>
    </w:p>
    <w:p w14:paraId="1254FDC9" w14:textId="77777777" w:rsidR="005439C3" w:rsidRDefault="005439C3" w:rsidP="005439C3">
      <w:r>
        <w:t xml:space="preserve">Major depressive disorder (MDD) is a common, chronic, costly and debilitating disorder, affecting more than 300 million people worldwide </w:t>
      </w:r>
      <w:r>
        <w:fldChar w:fldCharType="begin" w:fldLock="1"/>
      </w:r>
      <w:r>
        <w:instrText>ADDIN CSL_CITATION {"citationItems":[{"id":"ITEM-1","itemData":{"DOI":"CC BY-NC-SA 3.0 IGO","ISBN":"WHO/MSD/MER/2017.2","ISSN":"WHO/MSD/MER/2017.2","abstract":"Reliable, up-to-date estimates of the proportion of a general population affected by different diseases or health conditions is a critical ingredient of effective health policy, planning and evaluation. Epidemiological studies of the prevalence and incidence of a range of psychiatric disorders have now been undertaken in a wide range of low-, middle- and high-income countries, which have contributed greatly to a better understanding of how common these disorders are across the world. Advances in measuring the fatal and non-fatal consequences of these diseases – including quantification of time spent in a state of illhealth – has also enabled a more systematic comparison of the relative contribution that different diseases and their underlying risk factors make to the overall toll of death and disability. This booklet provides latest available estimates of the prevalence of depression and other common mental disorders at the global and regional level, together with data concerning the consequences of these disorders in terms of lost health. Country-specific estimates are also provided (see Appendix). It offers complementary information to that provided in other information products developed by WHO and others on the appropriate public health response to these disorders, including their treatment and prevention (http://www.who.int/topics/depression; http://www.who.int/mental_health/mhgap). Common mental disorders refer to two main diagnostic categories: depressive disorders and anxiety disorders; a definition of these disorders is provided in the Box on page 7.","author":[{"dropping-particle":"","family":"World Health Organization","given":"","non-dropping-particle":"","parse-names":false,"suffix":""}],"container-title":"World Health Organization","id":"ITEM-1","issued":{"date-parts":[["2017"]]},"title":"Depression and other common mental disorders: global health estimates","type":"article-journal"},"uris":["http://www.mendeley.com/documents/?uuid=f5d550c7-5b29-48ac-bf07-17e18b4172be"]}],"mendeley":{"formattedCitation":"(World Health Organization, 2017)","plainTextFormattedCitation":"(World Health Organization, 2017)","previouslyFormattedCitation":"(World Health Organization, 2017)"},"properties":{"noteIndex":0},"schema":"https://github.com/citation-style-language/schema/raw/master/csl-citation.json"}</w:instrText>
      </w:r>
      <w:r>
        <w:fldChar w:fldCharType="separate"/>
      </w:r>
      <w:r w:rsidRPr="008B76F6">
        <w:rPr>
          <w:noProof/>
        </w:rPr>
        <w:t>(World Health Organization, 2017)</w:t>
      </w:r>
      <w:r>
        <w:fldChar w:fldCharType="end"/>
      </w:r>
      <w:r>
        <w:t xml:space="preserve">. The lifetime prevalence is in most countries in the range of 8–15% </w:t>
      </w:r>
      <w:r>
        <w:fldChar w:fldCharType="begin" w:fldLock="1"/>
      </w:r>
      <w:r>
        <w:instrText>ADDIN CSL_CITATION {"citationItems":[{"id":"ITEM-1","itemData":{"author":[{"dropping-particle":"","family":"Kessler","given":"Ronald C","non-dropping-particle":"","parse-names":false,"suffix":""},{"dropping-particle":"","family":"Berglund","given":"Patricia","non-dropping-particle":"","parse-names":false,"suffix":""},{"dropping-particle":"","family":"Demler","given":"Olga","non-dropping-particle":"","parse-names":false,"suffix":""},{"dropping-particle":"","family":"Jin","given":"Robert","non-dropping-particle":"","parse-names":false,"suffix":""},{"dropping-particle":"","family":"Koretz","given":"Doreen","non-dropping-particle":"","parse-names":false,"suffix":""},{"dropping-particle":"","family":"Merikangas","given":"Kathleen R","non-dropping-particle":"","parse-names":false,"suffix":""},{"dropping-particle":"","family":"Rush","given":"A John","non-dropping-particle":"","parse-names":false,"suffix":""},{"dropping-particle":"","family":"Walters","given":"Ellen E","non-dropping-particle":"","parse-names":false,"suffix":""},{"dropping-particle":"","family":"Wang","given":"Philip S","non-dropping-particle":"","parse-names":false,"suffix":""}],"container-title":"American Medical Association","id":"ITEM-1","issue":"23","issued":{"date-parts":[["2003"]]},"page":"3095-3105","title":"The Epidemiology of Major","type":"article-journal","volume":"289"},"uris":["http://www.mendeley.com/documents/?uuid=23d05c57-0ee4-414b-96dc-cee2f5aa53cd"]},{"id":"ITEM-2","itemData":{"DOI":"10.1002/mpr.138","ISBN":"1049-8931 (Print)\\r1049-8931 (Linking)","ISSN":"10498931","PMID":"12830306","abstract":"Absence of a common diagnostic interview has hampered cross-national syntheses of epidemiological evidence on major depressive episodes (MDE). Community epidemiological surveys using the World Health Organization Composite International Diagnostic Interview administered face-to-face were carried out in 10 countries in North America (Canada and the US), Latin America (Brazil, Chile, and Mexico), Europe (Czech Republic, Germany, the Netherlands, and Turkey), and Asia (Japan). The total sample size was more than 37,000. Lifetime prevalence estimates of hierarchy-free DSM-III-R/DSM-IV MDE varied widely, from 3% in Japan to 16.9% in the US, with the majority in the range of 8% to 12%. The 12-month/lifetime prevalence ratio was in the range 40% to 55%, the 30-day/12-month prevalence ratio in the range 45% to 65%, and median age of onset in the range 20 to 25 in most countries. Consistent socio-demographic correlates included being female and unmarried. Respondents in recent cohorts reported higher lifetime prevalence, but lower persistence than those in earlier cohorts. Major depressive episodes were found to be strongly co-morbid with, and temporally secondary to, anxiety disorders in all countries, with primary panic and generalized anxiety disorders the most powerful predictors of the first onset of secondary MDE. Major depressive episodes are a commonly occurring disorder that usually has a chronic-intermittent course. Effectiveness trials are needed to evaluate the impact of early detection and treatment on the course of MDE as well as to evaluate whether timely treatment of primary anxiety disorders would reduce the subsequent onset, persistence, and severity of secondary MDE.","author":[{"dropping-particle":"","family":"Andrade","given":"Laura","non-dropping-particle":"","parse-names":false,"suffix":""},{"dropping-particle":"","family":"Caraveo-Anduaga","given":"Jorge J.","non-dropping-particle":"","parse-names":false,"suffix":""},{"dropping-particle":"","family":"Berglund","given":"Patricia","non-dropping-particle":"","parse-names":false,"suffix":""},{"dropping-particle":"V.","family":"Bijl","given":"Rob","non-dropping-particle":"","parse-names":false,"suffix":""},{"dropping-particle":"","family":"Graaf","given":"Ron","non-dropping-particle":"De","parse-names":false,"suffix":""},{"dropping-particle":"","family":"Vollebergh","given":"Wilma","non-dropping-particle":"","parse-names":false,"suffix":""},{"dropping-particle":"","family":"Dragomirecka","given":"Eva","non-dropping-particle":"","parse-names":false,"suffix":""},{"dropping-particle":"","family":"Kohn","given":"Robert","non-dropping-particle":"","parse-names":false,"suffix":""},{"dropping-particle":"","family":"Keller","given":"Martin","non-dropping-particle":"","parse-names":false,"suffix":""},{"dropping-particle":"","family":"Kessler","given":"Ronald C.","non-dropping-particle":"","parse-names":false,"suffix":""},{"dropping-particle":"","family":"Kawakami","given":"Norito","non-dropping-particle":"","parse-names":false,"suffix":""},{"dropping-particle":"","family":"Kiliç","given":"Cengiz","non-dropping-particle":"","parse-names":false,"suffix":""},{"dropping-particle":"","family":"Offord","given":"David","non-dropping-particle":"","parse-names":false,"suffix":""},{"dropping-particle":"","family":"Ustun","given":"T. Bedirhan","non-dropping-particle":"","parse-names":false,"suffix":""},{"dropping-particle":"","family":"Wittchen","given":"Hans Ulrich","non-dropping-particle":"","parse-names":false,"suffix":""}],"container-title":"International Journal of Methods in Psychiatric Research","id":"ITEM-2","issue":"1","issued":{"date-parts":[["2003"]]},"page":"3-21","title":"The epidemiology of major depressive episodes: Results from the International Consortium of Psychiatric Epidemiology (ICPE) Surveys","type":"article-journal","volume":"12"},"uris":["http://www.mendeley.com/documents/?uuid=77503e8c-f0d4-475a-9dc4-826104ebcbb0"]},{"id":"ITEM-3","itemData":{"DOI":"10.1017/S0033291709991036","ISBN":"1469-8978","ISSN":"00332917","PMID":"19719899","abstract":"Background—Most information about the lifetime prevalence of mental disorders comes from retrospective surveys, but how much these surveys have undercounted due to recall failure is unknown. We compared results from a prospective study with those from retrospective studies. Method—The representative 1972–1973 Dunedin New Zealand birth cohort ( =1037) was n followed to age 32 years with 96% retention, and compared to the national New Zealand Mental Health Survey (NZMHS) and two US National Comorbidity Surveys (NCS and NCS-R). Measures were research diagnoses of anxiety, depression, alcohol dependence and cannabis dependence from ages 18 to 32 years. Results—The prevalence of lifetime disorder to age 32 was approximately doubled in prospective as compared to retrospective data for all four disorder types. Moreover, across disorders, prospective measurement yielded a mean past-year-to-lifetime ratio of 38% whereas retrospective measurement yielded higher mean past-year-to-lifetime ratios of 57% (NZMHS, NCS-R) and 65% (NCS). Conclusions—Prospective longitudinal studies complement retrospective surveys by providing unique information about lifetime prevalence. The experience of at least one episode of DSM- defined disorder during a lifetime may be far more common in the population than previously thought. Research should ask what this means for etiological theory, construct validity of the DSM approach, public perception of stigma, estimates of the burden of disease and public health policy","author":[{"dropping-particle":"","family":"Moffitt","given":"T. E.","non-dropping-particle":"","parse-names":false,"suffix":""},{"dropping-particle":"","family":"Caspi","given":"A.","non-dropping-particle":"","parse-names":false,"suffix":""},{"dropping-particle":"","family":"Taylor","given":"A.","non-dropping-particle":"","parse-names":false,"suffix":""},{"dropping-particle":"","family":"Kokaua","given":"J.","non-dropping-particle":"","parse-names":false,"suffix":""},{"dropping-particle":"","family":"Milne","given":"B. J.","non-dropping-particle":"","parse-names":false,"suffix":""},{"dropping-particle":"","family":"Polanczyk","given":"G.","non-dropping-particle":"","parse-names":false,"suffix":""},{"dropping-particle":"","family":"Poulton","given":"R.","non-dropping-particle":"","parse-names":false,"suffix":""}],"container-title":"Psychological Medicine","id":"ITEM-3","issue":"6","issued":{"date-parts":[["2010"]]},"page":"899-909","title":"How common are common mental disorders? Evidence that lifetime prevalence rates are doubled by prospective versus retrospective ascertainment","type":"article-journal","volume":"40"},"uris":["http://www.mendeley.com/documents/?uuid=462b86d7-3539-4623-9c3f-f762b5ce7aab"]}],"mendeley":{"formattedCitation":"(Andrade et al., 2003; Kessler et al., 2003; Moffitt et al., 2010)","plainTextFormattedCitation":"(Andrade et al., 2003; Kessler et al., 2003; Moffitt et al., 2010)","previouslyFormattedCitation":"(Andrade et al., 2003; Kessler et al., 2003; Moffitt et al., 2010)"},"properties":{"noteIndex":0},"schema":"https://github.com/citation-style-language/schema/raw/master/csl-citation.json"}</w:instrText>
      </w:r>
      <w:r>
        <w:fldChar w:fldCharType="separate"/>
      </w:r>
      <w:r w:rsidRPr="008B76F6">
        <w:rPr>
          <w:noProof/>
        </w:rPr>
        <w:t>(Andrade et al., 2003; Kessler et al., 2003; Moffitt et al., 2010)</w:t>
      </w:r>
      <w:r>
        <w:fldChar w:fldCharType="end"/>
      </w:r>
      <w:r>
        <w:t xml:space="preserve">. </w:t>
      </w:r>
      <w:bookmarkStart w:id="1" w:name="_tyjcwt"/>
      <w:bookmarkEnd w:id="1"/>
      <w:r>
        <w:t xml:space="preserve">MDD is caused by a complex interplay of genetic susceptibility and environmental factors, showing a heritability of ~35 % </w:t>
      </w:r>
      <w:r>
        <w:fldChar w:fldCharType="begin" w:fldLock="1"/>
      </w:r>
      <w:r>
        <w:instrText>ADDIN CSL_CITATION {"citationItems":[{"id":"ITEM-1","itemData":{"DOI":"10.1038/nrdp.2016.65","ISBN":"2056-676X (Electronic) 2056-676X (Linking)","ISSN":"2056676X","PMID":"27629598","abstract":"Major depressive disorder (MDD) is a debilitating disease that is characterized by depressed mood, diminished interests, impaired cognitive function and vegetative symptoms, such as disturbed sleep or appetite. MDD occurs about twice as often in women than it does in men and affects one in six adults in their lifetime. The aetiology of MDD is multifactorial and its heritability is estimated to be approximately 35%. In addition, environmental factors, such as sexual, physical or emotional abuse during childhood, are strongly associated with the risk of developing MDD. No established mechanism can explain all aspects of the disease. However, MDD is associated with alterations in regional brain volumes, particularly the hippocampus, and with functional changes in brain circuits, such as the cognitive control network and the affective-salience network. Furthermore, disturbances in the main neurobiological stress-responsive systems, including the hypothalamic-pituitary-adrenal axis and the immune system, occur in MDD. Management primarily comprises psychotherapy and pharmacological treatment. For treatment-resistant patients who have not responded to several augmentation or combination treatment attempts, electroconvulsive therapy is the treatment with the best empirical evidence. In this Primer, we provide an overview of the current evidence of MDD, including its epidemiology, aetiology, pathophysiology, diagnosis and treatment.","author":[{"dropping-particle":"","family":"Otte","given":"Christian","non-dropping-particle":"","parse-names":false,"suffix":""},{"dropping-particle":"","family":"Gold","given":"Stefan M.","non-dropping-particle":"","parse-names":false,"suffix":""},{"dropping-particle":"","family":"Penninx","given":"Brenda W.","non-dropping-particle":"","parse-names":false,"suffix":""},{"dropping-particle":"","family":"Pariante","given":"Carmine M.","non-dropping-particle":"","parse-names":false,"suffix":""},{"dropping-particle":"","family":"Etkin","given":"Amit","non-dropping-particle":"","parse-names":false,"suffix":""},{"dropping-particle":"","family":"Fava","given":"Maurizio","non-dropping-particle":"","parse-names":false,"suffix":""},{"dropping-particle":"","family":"Mohr","given":"David C.","non-dropping-particle":"","parse-names":false,"suffix":""},{"dropping-particle":"","family":"Schatzberg","given":"Alan F.","non-dropping-particle":"","parse-names":false,"suffix":""}],"container-title":"Nature Reviews Disease Primers","id":"ITEM-1","issue":"Mdd","issued":{"date-parts":[["2016"]]},"page":"1-21","publisher":"Macmillan Publishers Limited","title":"Major depressive disorder","type":"article-journal","volume":"2"},"uris":["http://www.mendeley.com/documents/?uuid=449ad2d2-8ef7-4f01-a093-785626ce7440"]}],"mendeley":{"formattedCitation":"(Otte et al., 2016)","plainTextFormattedCitation":"(Otte et al., 2016)","previouslyFormattedCitation":"(Otte et al., 2016)"},"properties":{"noteIndex":0},"schema":"https://github.com/citation-style-language/schema/raw/master/csl-citation.json"}</w:instrText>
      </w:r>
      <w:r>
        <w:fldChar w:fldCharType="separate"/>
      </w:r>
      <w:r w:rsidRPr="008B76F6">
        <w:rPr>
          <w:noProof/>
        </w:rPr>
        <w:t>(Otte et al., 2016)</w:t>
      </w:r>
      <w:r>
        <w:fldChar w:fldCharType="end"/>
      </w:r>
      <w:r>
        <w:t xml:space="preserve">. Genetic risk factors are believed to decrease resilience to environmental stressors and make disorder onset more probable. Environmental risk factors include stressful life events and, in particular, childhood maltreatment </w:t>
      </w:r>
      <w:r>
        <w:fldChar w:fldCharType="begin" w:fldLock="1"/>
      </w:r>
      <w:r>
        <w:instrText>ADDIN CSL_CITATION {"citationItems":[{"id":"ITEM-1","itemData":{"DOI":"10.1192/bjp.bp.115.180752","ISBN":"0007-1250","ISSN":"14721465","PMID":"27908895","abstract":"Background Childhood maltreatment has been discussed as a risk factor for the development and maintenance of depression. Aims To examine the relationship between childhood maltreatment and adult depression with regard to depression incidence, severity, age at onset, course of illness and treatment response. Method We conducted meta-analyses of original articles reporting an association between childhood maltreatment and depression outcomes in adult populations. Results In total, 184 studies met inclusion criteria. Nearly half of patients with depression reported a history of childhood maltreatment. Maltreated individuals were 2.66 (95% CI 2.38–2.98) to 3.73 (95% CI 2.88–4.83) times more likely to develop depression in adulthood, had an earlier depression onset and were twice as likely to develop chronic or treatment-resistant depression. Depression severity was most prominently linked to childhood emotional maltreatment. Conclusions Childhood maltreatment, especially emotional abuse and neglect, represents a risk factor for severe, early-onset, treatment-resistant depression with a chronic course.","author":[{"dropping-particle":"","family":"Nelson","given":"Janna","non-dropping-particle":"","parse-names":false,"suffix":""},{"dropping-particle":"","family":"Klumparendt","given":"Anne","non-dropping-particle":"","parse-names":false,"suffix":""},{"dropping-particle":"","family":"Doebler","given":"Philipp","non-dropping-particle":"","parse-names":false,"suffix":""},{"dropping-particle":"","family":"Ehring","given":"Thomas","non-dropping-particle":"","parse-names":false,"suffix":""}],"container-title":"British Journal of Psychiatry","id":"ITEM-1","issue":"2","issued":{"date-parts":[["2017"]]},"page":"96-104","title":"Childhood maltreatment and characteristics of adult depression: Meta-analysis","type":"article-journal","volume":"210"},"uris":["http://www.mendeley.com/documents/?uuid=95e6d3e9-5c2b-4f8e-98bf-a006ca1bfd41"]}],"mendeley":{"formattedCitation":"(Nelson, Klumparendt, Doebler, &amp; Ehring, 2017)","plainTextFormattedCitation":"(Nelson, Klumparendt, Doebler, &amp; Ehring, 2017)","previouslyFormattedCitation":"(Nelson, Klumparendt, Doebler, &amp; Ehring, 2017)"},"properties":{"noteIndex":0},"schema":"https://github.com/citation-style-language/schema/raw/master/csl-citation.json"}</w:instrText>
      </w:r>
      <w:r>
        <w:fldChar w:fldCharType="separate"/>
      </w:r>
      <w:r w:rsidRPr="008B76F6">
        <w:rPr>
          <w:noProof/>
        </w:rPr>
        <w:t>(Nelson, Klumparendt, Doebler, &amp; Ehring, 2017)</w:t>
      </w:r>
      <w:r>
        <w:fldChar w:fldCharType="end"/>
      </w:r>
      <w:r>
        <w:t xml:space="preserve">. Childhood maltreatment leads to an increased risk for the development of recurrent MDD and a weaker response to treatment </w:t>
      </w:r>
      <w:r>
        <w:fldChar w:fldCharType="begin" w:fldLock="1"/>
      </w:r>
      <w:r>
        <w:instrText>ADDIN CSL_CITATION {"citationItems":[{"id":"ITEM-1","itemData":{"DOI":"10.1176/appi.ajp.2011.11020335","ISSN":"0002-953X","PMID":"22420036","author":[{"dropping-particle":"","family":"Nanni","given":"Valentina","non-dropping-particle":"","parse-names":false,"suffix":""},{"dropping-particle":"","family":"Uher","given":"Rudolf","non-dropping-particle":"","parse-names":false,"suffix":""},{"dropping-particle":"","family":"Danese","given":"Andrea","non-dropping-particle":"","parse-names":false,"suffix":""}],"container-title":"American Journal of Psychiatry","id":"ITEM-1","issue":"2","issued":{"date-parts":[["2011"]]},"page":"141-151","title":"Childhood Maltreatment Predicts Unfavorable Course of Illness and Treatment Outcome in Depression: A meta-analysis.","type":"article-journal","volume":"169"},"uris":["http://www.mendeley.com/documents/?uuid=a638150d-6747-42b8-b626-2351b9cc6ac3"]}],"mendeley":{"formattedCitation":"(Nanni, Uher, &amp; Danese, 2011)","plainTextFormattedCitation":"(Nanni, Uher, &amp; Danese, 2011)","previouslyFormattedCitation":"(Nanni, Uher, &amp; Danese, 2011)"},"properties":{"noteIndex":0},"schema":"https://github.com/citation-style-language/schema/raw/master/csl-citation.json"}</w:instrText>
      </w:r>
      <w:r>
        <w:fldChar w:fldCharType="separate"/>
      </w:r>
      <w:r w:rsidRPr="008B76F6">
        <w:rPr>
          <w:noProof/>
        </w:rPr>
        <w:t>(Nanni, Uher, &amp; Danese, 2011)</w:t>
      </w:r>
      <w:r>
        <w:fldChar w:fldCharType="end"/>
      </w:r>
      <w:r>
        <w:t xml:space="preserve">. Childhood maltreatment is also associated with persistent neurobiological alterations in brain areas involved in mood regulation </w:t>
      </w:r>
      <w:r>
        <w:fldChar w:fldCharType="begin" w:fldLock="1"/>
      </w:r>
      <w:r>
        <w:instrText>ADDIN CSL_CITATION {"citationItems":[{"id":"ITEM-1","itemData":{"DOI":"10.1016/j.neuron.2016.01.019","ISBN":"1097-4199 0896-6273","ISSN":"10974199","PMID":"26938439","abstract":"In the past two decades, much evidence has accumulated unequivocally demonstrating that child abuse and neglect is associated with a marked increase in risk for major psychiatric disorders (major depression, bipolar disorder, post-traumatic stress disorder [PTSD], substance and alcohol abuse, and others) and medical disorders (cardiovascular disease, diabetes, irritable bowel syndrome, asthma, and others). Moreover, the course of psychiatric disorders in individuals exposed to childhood maltreatment is more severe. Recently, the biological substrates underlying this diathesis to medical and psychiatric morbidity have been studied. This Review summarizes many of the persistent biological alterations associated with childhood maltreatment including changes in neuroendocrine and neurotransmitter systems and pro-inflammatory cytokines in addition to specific alterations in brain areas associated with mood regulation. Finally, I discuss several candidate gene polymorphisms that interact with childhood maltreatment to modulate vulnerability to major depression and PTSD and epigenetic mechanisms thought to transduce environmental stressors into disease vulnerability.","author":[{"dropping-particle":"","family":"Nemeroff","given":"Charles B.","non-dropping-particle":"","parse-names":false,"suffix":""}],"container-title":"Neuron","id":"ITEM-1","issue":"5","issued":{"date-parts":[["2016"]]},"page":"892-909","publisher":"Elsevier Inc.","title":"Paradise Lost: The Neurobiological and Clinical Consequences of Child Abuse and Neglect","type":"article-journal","volume":"89"},"uris":["http://www.mendeley.com/documents/?uuid=9a72c9bb-7cc2-40f6-bafd-01bd215c21ce"]}],"mendeley":{"formattedCitation":"(Nemeroff, 2016)","plainTextFormattedCitation":"(Nemeroff, 2016)","previouslyFormattedCitation":"(Nemeroff, 2016)"},"properties":{"noteIndex":0},"schema":"https://github.com/citation-style-language/schema/raw/master/csl-citation.json"}</w:instrText>
      </w:r>
      <w:r>
        <w:fldChar w:fldCharType="separate"/>
      </w:r>
      <w:r w:rsidRPr="008B76F6">
        <w:rPr>
          <w:noProof/>
        </w:rPr>
        <w:t>(Nemeroff, 2016)</w:t>
      </w:r>
      <w:r>
        <w:fldChar w:fldCharType="end"/>
      </w:r>
      <w:r>
        <w:t xml:space="preserve">, strongly resembling changes reported for MDD patients </w:t>
      </w:r>
      <w:r>
        <w:fldChar w:fldCharType="begin" w:fldLock="1"/>
      </w:r>
      <w:r>
        <w:instrText>ADDIN CSL_CITATION {"citationItems":[{"id":"ITEM-1","itemData":{"DOI":"10.1016/j.biopsych.2011.10.021","ISBN":"0006-3223\\r1873-2402","ISSN":"00063223","PMID":"22112927","abstract":"Background: Childhood maltreatment represents a strong risk factor for the development of depression and posttraumatic stress disorder (PTSD) in later life. In the present study, we investigated the neurobiological underpinnings of this association. Since both depression and PTSD have been associated with increased amygdala responsiveness to negative stimuli as well as reduced hippocampal gray matter volume, we speculated that childhood maltreatment results in similar functional and structural alterations in previously maltreated but healthy adults. Methods: One hundred forty-eight healthy subjects were enrolled via public notices and newspaper announcements and were carefully screened for psychiatric disorders. Amygdala responsiveness was measured by means of functional magnetic resonance imaging and an emotional face-matching paradigm particularly designed to activate the amygdala in response to threat-related faces. Voxel-based morphometry was used to study morphological alterations. Childhood maltreatment was assessed by the 25-item Childhood Trauma Questionnaire (CTQ). Results: We observed a strong association of CTQ scores with amygdala responsiveness to threat-related facial expressions. The morphometric analysis yielded reduced gray matter volumes in the hippocampus, insula, orbitofrontal cortex, anterior cingulate gyrus, and caudate in subjects with high CTQ scores. Both of these associations were not influenced by trait anxiety, depression level, age, intelligence, education, or more recent stressful life events. Conclusions: Childhood maltreatment is associated with remarkable functional and structural changes even decades later in adulthood. These changes strongly resemble findings described in depression and PTSD. Therefore, the present results might suggest that limbic hyperresponsiveness and reduced hippocampal volumes could be mediators between the experiences of adversities during childhood and the development of emotional disorders. © 2012 Society of Biological Psychiatry.","author":[{"dropping-particle":"","family":"Dannlowski","given":"Udo","non-dropping-particle":"","parse-names":false,"suffix":""},{"dropping-particle":"","family":"Stuhrmann","given":"Anja","non-dropping-particle":"","parse-names":false,"suffix":""},{"dropping-particle":"","family":"Beutelmann","given":"Victoria","non-dropping-particle":"","parse-names":false,"suffix":""},{"dropping-particle":"","family":"Zwanzger","given":"Peter","non-dropping-particle":"","parse-names":false,"suffix":""},{"dropping-particle":"","family":"Lenzen","given":"Thomas","non-dropping-particle":"","parse-names":false,"suffix":""},{"dropping-particle":"","family":"Grotegerd","given":"Dominik","non-dropping-particle":"","parse-names":false,"suffix":""},{"dropping-particle":"","family":"Domschke","given":"Katharina","non-dropping-particle":"","parse-names":false,"suffix":""},{"dropping-particle":"","family":"Hohoff","given":"Christa","non-dropping-particle":"","parse-names":false,"suffix":""},{"dropping-particle":"","family":"Ohrmann","given":"Patricia","non-dropping-particle":"","parse-names":false,"suffix":""},{"dropping-particle":"","family":"Bauer","given":"Jochen","non-dropping-particle":"","parse-names":false,"suffix":""},{"dropping-particle":"","family":"Lindner","given":"Christian","non-dropping-particle":"","parse-names":false,"suffix":""},{"dropping-particle":"","family":"Postert","given":"Christian","non-dropping-particle":"","parse-names":false,"suffix":""},{"dropping-particle":"","family":"Konrad","given":"Carsten","non-dropping-particle":"","parse-names":false,"suffix":""},{"dropping-particle":"","family":"Arolt","given":"Volker","non-dropping-particle":"","parse-names":false,"suffix":""},{"dropping-particle":"","family":"Heindel","given":"Walter","non-dropping-particle":"","parse-names":false,"suffix":""},{"dropping-particle":"","family":"Suslow","given":"Thomas","non-dropping-particle":"","parse-names":false,"suffix":""},{"dropping-particle":"","family":"Kugel","given":"Harald","non-dropping-particle":"","parse-names":false,"suffix":""}],"container-title":"Biological Psychiatry","id":"ITEM-1","issue":"4","issued":{"date-parts":[["2012"]]},"page":"286-293","publisher":"Elsevier Inc.","title":"Limbic scars: Long-term consequences of childhood maltreatment revealed by functional and structural magnetic resonance imaging","type":"article-journal","volume":"71"},"uris":["http://www.mendeley.com/documents/?uuid=e6fecc44-1663-4889-9d6e-de9bfb10d811"]}],"mendeley":{"formattedCitation":"(Dannlowski et al., 2012)","plainTextFormattedCitation":"(Dannlowski et al., 2012)","previouslyFormattedCitation":"(Dannlowski et al., 2012)"},"properties":{"noteIndex":0},"schema":"https://github.com/citation-style-language/schema/raw/master/csl-citation.json"}</w:instrText>
      </w:r>
      <w:r>
        <w:fldChar w:fldCharType="separate"/>
      </w:r>
      <w:r w:rsidRPr="008B76F6">
        <w:rPr>
          <w:noProof/>
        </w:rPr>
        <w:t>(Dannlowski et al., 2012)</w:t>
      </w:r>
      <w:r>
        <w:fldChar w:fldCharType="end"/>
      </w:r>
      <w:r>
        <w:t>. A deeper understanding how specific risk factors for depression alter the functional neuroanatomy is important not only from a basic neuroscience perspective, but also to identify neurobiological changes that might be used as biomarkers to potentially provide preventive measures to on-risk individuals at early stages.</w:t>
      </w:r>
    </w:p>
    <w:p w14:paraId="6198B0A1" w14:textId="77777777" w:rsidR="005439C3" w:rsidRPr="00385869" w:rsidRDefault="005439C3" w:rsidP="005439C3">
      <w:pPr>
        <w:rPr>
          <w:color w:val="000000"/>
        </w:rPr>
      </w:pPr>
      <w:bookmarkStart w:id="2" w:name="_1t3h5sf"/>
      <w:bookmarkEnd w:id="2"/>
      <w:r>
        <w:t xml:space="preserve">Functional magnetic resonance imaging (fMRI) yielded insights into the neuroanatomical correlates of MDD. One robustly replicated finding is the hyper-responsiveness of the amygdala during emotion processing (e.g. </w:t>
      </w:r>
      <w:r>
        <w:fldChar w:fldCharType="begin" w:fldLock="1"/>
      </w:r>
      <w:r>
        <w:instrText>ADDIN CSL_CITATION {"citationItems":[{"id":"ITEM-1","itemData":{"DOI":"10.1016/j.jpsychires.2006.07.020","ISBN":"0022-3956","ISSN":"00223956","PMID":"17010993","abstract":"According to cognitive theories, negative cognitions including negative attitudes towards the future are key factors associated with depressive disorder. We investigated the neural correlates of anticipation of emotional stimuli in patients with unipolar depression to reveal influences of future thinking on brain activity. We used functional magnetic resonance imaging (fMRI) to study 12 female patients with stable antidepressant medication and 12 healthy women. Subjects were presented with positive, negative and neutral pictures that were announced by a congruent cue. Subjects were instructed to expect and subsequently watch the pictures. After scanning, subjects filled the Emotion Regulation Questionnaire (ERQ) to assess the regulation strategies suppression and reappraisal. Compared to the healthy control group, during expectation of negative vs. neutral or positive stimuli the patients showed significantly more activation within the sublenticular extended dorsal amygdala (SLEA) bilaterally but did not differ from controls upon expecting positive stimuli. Hamilton depression scores of the patients correlated positively with activation of the left and right ventral amygdala during expectation of negative stimuli. Furthermore, we found a negative correlation of ventral amygdala activation in the patients with reappraisal scores comprising the ability to limit emotional responding by re-interpreting emotion-eliciting situations. We interpret enhanced activation in the amygdala/SLEA as a possible consequence of altered future thinking in patients suffering from depression. Supporting cognitive theories, this finding does represent evidence that altered cognitions as potentially involved in expectation result in differences in brain activity. © 2006 Elsevier Ltd. All rights reserved.","author":[{"dropping-particle":"","family":"Abler","given":"Birgit","non-dropping-particle":"","parse-names":false,"suffix":""},{"dropping-particle":"","family":"Erk","given":"Susanne","non-dropping-particle":"","parse-names":false,"suffix":""},{"dropping-particle":"","family":"Herwig","given":"Uwe","non-dropping-particle":"","parse-names":false,"suffix":""},{"dropping-particle":"","family":"Walter","given":"Henrik","non-dropping-particle":"","parse-names":false,"suffix":""}],"container-title":"Journal of Psychiatric Research","id":"ITEM-1","issue":"6","issued":{"date-parts":[["2007"]]},"page":"511-522","title":"Anticipation of aversive stimuli activates extended amygdala in unipolar depression","type":"article-journal","volume":"41"},"uris":["http://www.mendeley.com/documents/?uuid=2aa5e8e5-ba8e-4c20-8f23-88f406a46627"]},{"id":"ITEM-2","itemData":{"ISBN":"1180-4882 (Print)\\n1180-4882 (Linking)","ISSN":"11804882","PMID":"18043766","abstract":"OBJECTIVE: In a previous study, we demonstrated that amygdala reactivity to masked negative facial emotions predicts negative judgmental bias in healthy subjects. In the present study, we extended the paradigm to a sample of 35 inpatients suffering from depression to investigate the effect of amygdala reactivity on automatic negative judgmental bias and clinical characteristics in depression. METHODS: Amygdala activity was recorded in response to masked displays of angry, sad and happy facial expressions by means of functional magnetic resonance imaging at 3 T. In a subsequent experiment, the patients performed an affective priming task that characterizes automatic emotion processing by investigating the biasing effect of subliminally presented emotional faces on evaluative ratings to subsequently presented neutral stimuli. RESULTS: Significant associations between (right) amygdala reactivity and automatic negative judgmental bias were replicated in our patient sample (r=-0.59, p&lt;0.001). Further, negatively biased evaluative processing was associated with severity and longer course of illness (r=-0.57, p=0.001). CONCLUSION: Amygdala hyperactivity is a neural substrate of negatively biased automatic emotion processing that could be a determinant for a more severe disease course.","author":[{"dropping-particle":"","family":"Dannlowski","given":"Udo","non-dropping-particle":"","parse-names":false,"suffix":""},{"dropping-particle":"","family":"Ohrmann","given":"Patricia","non-dropping-particle":"","parse-names":false,"suffix":""},{"dropping-particle":"","family":"Bauer","given":"Jochen","non-dropping-particle":"","parse-names":false,"suffix":""},{"dropping-particle":"","family":"Kugel","given":"Harald","non-dropping-particle":"","parse-names":false,"suffix":""},{"dropping-particle":"","family":"Arolt","given":"Volker","non-dropping-particle":"","parse-names":false,"suffix":""},{"dropping-particle":"","family":"Heindel","given":"Walter","non-dropping-particle":"","parse-names":false,"suffix":""},{"dropping-particle":"","family":"Kersting","given":"Anette","non-dropping-particle":"","parse-names":false,"suffix":""},{"dropping-particle":"","family":"Baune","given":"Bernhard T.","non-dropping-particle":"","parse-names":false,"suffix":""},{"dropping-particle":"","family":"Suslow","given":"Thomas","non-dropping-particle":"","parse-names":false,"suffix":""}],"container-title":"Journal of Psychiatry and Neuroscience","id":"ITEM-2","issue":"6","issued":{"date-parts":[["2007"]]},"page":"423-429","title":"Amygdala reactivity to masked negative faces is associated with automatic judgmental bias in major depression: A 3 T fMRI study","type":"article-journal","volume":"32"},"uris":["http://www.mendeley.com/documents/?uuid=13745129-e3aa-47db-92e4-d445ad8f7adf"]},{"id":"ITEM-3","itemData":{"DOI":"10.1016/j.biopsych.2006.05.048","ISBN":"0006-3223 (Print)\\n0006-3223 (Linking)","ISSN":"00063223","PMID":"17027931","abstract":"Background: Major depressive disorder is characterized by increased and sustained emotional reactivity, which has been linked to sustained amygdala activity. It is also characterized by disruptions in executive control, linked to abnormal dorsolateral prefrontal cortex (DLPFC) function. These mechanisms have been hypothesized to interact in depression. This study explored relationships between amygdala and DLPFC activity during emotional and cognitive information processing in unipolar depression. Method: Twenty-seven unmedicated patients with DSM-IV unipolar major depressive disorder and 25 never-depressed healthy control subjects completed tasks requiring executive control (digit sorting) and emotional information processing (personal relevance rating of words) during event-related functional magnetic resonance imaging (fMRI) assessment. Results: Relative to control subjects, depressed subjects displayed sustained amygdala reactivity on the emotional tasks and decreased DLPFC activity on the digit-sorting task. Decreased relationships between the time-series of amygdala and DLPFC activity were observed within tasks in depression, but different depressed individuals showed each type of bias. Conclusions: Depression is associated with increased limbic activity in response to emotional information processing and decreased DLPFC activity in response to cognitive tasks though these may reflect separate mechanisms. Depressed individuals also display decreased relationships between amygdala and DLPFC activity, potentially signifying decreased functional relationships among these structures. © 2007 Society of Biological Psychiatry.","author":[{"dropping-particle":"","family":"Siegle","given":"Greg J.","non-dropping-particle":"","parse-names":false,"suffix":""},{"dropping-particle":"","family":"Thompson","given":"Wesley","non-dropping-particle":"","parse-names":false,"suffix":""},{"dropping-particle":"","family":"Carter","given":"Cameron S.","non-dropping-particle":"","parse-names":false,"suffix":""},{"dropping-particle":"","family":"Steinhauer","given":"Stuart R.","non-dropping-particle":"","parse-names":false,"suffix":""},{"dropping-particle":"","family":"Thase","given":"Michael E.","non-dropping-particle":"","parse-names":false,"suffix":""}],"container-title":"Biological Psychiatry","id":"ITEM-3","issue":"2","issued":{"date-parts":[["2007"]]},"page":"198-209","publisher":"Society of Biological Psychiatry","title":"Increased Amygdala and Decreased Dorsolateral Prefrontal BOLD Responses in Unipolar Depression: Related and Independent Features","type":"article-journal","volume":"61"},"uris":["http://www.mendeley.com/documents/?uuid=ffd01a96-8c50-4971-8f79-e9d4c6c5c005"]},{"id":"ITEM-4","itemData":{"DOI":"10.1016/j.biopsych.2009.07.023","ISBN":"1873-2402 (Electronic)\\r0006-3223 (Linking)","ISSN":"00063223","PMID":"19748075","abstract":"Background: Cognitive theories of depression predict mood-congruent negative biases already at automatic stages of processing, although several behavioral studies seem to contradict this notion. That is, depression should potentiate emotional reactivity to negative emotional cues, whereas it should reduce reactivity in response to positive emotional stimuli. Assessing neurobiological substrates of automatic emotion processing might be a more sensitive challenge for automatic negative bias in depression than behavioral measures. Methods: In 30 acutely depressed inpatients and 26 healthy control subjects, automatic amygdala responses to happy and sad facial expressions were assessed by means of functional magnetic resonance imaging (fMRI) at 3 Tesla. To examine automatic responses, a presentation paradigm using subliminal, backward-masked stimuli was employed. A detection task was administered to assess participants' awareness of the masked emotional faces presented in the fMRI experiment. Results: Detection performance was at chance level for both patients and healthy control subjects, suggesting that the neurobiological reactions took place in absence of conscious awareness of the emotional stimuli. A robust emotion by group interaction was observed in the right amygdala. Whereas healthy control subjects demonstrated stronger responses to happy faces, depressed patients showed the opposite. Furthermore, amygdala responsiveness to happy facial expression was negatively correlated with current depression severity. Conclusions: Depressed patients exhibit potentiated amygdala reactivity to masked negative stimuli along with a reduced responsiveness to masked positive stimuli compared with healthy individuals. Thus, depression is characterized by mood-congruent processing of emotional stimuli in the amygdala already at an automatic level of processing. © 2010 Society of Biological Psychiatry.","author":[{"dropping-particle":"","family":"Suslow","given":"Thomas","non-dropping-particle":"","parse-names":false,"suffix":""},{"dropping-particle":"","family":"Konrad","given":"Carsten","non-dropping-particle":"","parse-names":false,"suffix":""},{"dropping-particle":"","family":"Kugel","given":"Harald","non-dropping-particle":"","parse-names":false,"suffix":""},{"dropping-particle":"","family":"Rumstadt","given":"Daniel","non-dropping-particle":"","parse-names":false,"suffix":""},{"dropping-particle":"","family":"Zwitserlood","given":"Pienie","non-dropping-particle":"","parse-names":false,"suffix":""},{"dropping-particle":"","family":"Schöning","given":"Sonja","non-dropping-particle":"","parse-names":false,"suffix":""},{"dropping-particle":"","family":"Ohrmann","given":"Patricia","non-dropping-particle":"","parse-names":false,"suffix":""},{"dropping-particle":"","family":"Bauer","given":"Jochen","non-dropping-particle":"","parse-names":false,"suffix":""},{"dropping-particle":"","family":"Pyka","given":"Martin","non-dropping-particle":"","parse-names":false,"suffix":""},{"dropping-particle":"","family":"Kersting","given":"Anette","non-dropping-particle":"","parse-names":false,"suffix":""},{"dropping-particle":"","family":"Arolt","given":"Volker","non-dropping-particle":"","parse-names":false,"suffix":""},{"dropping-particle":"","family":"Heindel","given":"Walter","non-dropping-particle":"","parse-names":false,"suffix":""},{"dropping-particle":"","family":"Dannlowski","given":"Udo","non-dropping-particle":"","parse-names":false,"suffix":""}],"container-title":"Biological Psychiatry","id":"ITEM-4","issue":"2","issued":{"date-parts":[["2010"]]},"page":"155-160","publisher":"Elsevier Inc.","title":"Automatic Mood-Congruent Amygdala Responses to Masked Facial Expressions in Major Depression","type":"article-journal","volume":"67"},"uris":["http://www.mendeley.com/documents/?uuid=6a665037-1e05-4ee3-8df5-4e47a61e5c2a"]}],"mendeley":{"formattedCitation":"(Abler, Erk, Herwig, &amp; Walter, 2007; Dannlowski et al., 2007; Siegle, Thompson, Carter, Steinhauer, &amp; Thase, 2007; Suslow et al., 2010)","plainTextFormattedCitation":"(Abler, Erk, Herwig, &amp; Walter, 2007; Dannlowski et al., 2007; Siegle, Thompson, Carter, Steinhauer, &amp; Thase, 2007; Suslow et al., 2010)","previouslyFormattedCitation":"(Abler, Erk, Herwig, &amp; Walter, 2007; Dannlowski et al., 2007; Siegle, Thompson, Carter, Steinhauer, &amp; Thase, 2007; Suslow et al., 2010)"},"properties":{"noteIndex":0},"schema":"https://github.com/citation-style-language/schema/raw/master/csl-citation.json"}</w:instrText>
      </w:r>
      <w:r>
        <w:fldChar w:fldCharType="separate"/>
      </w:r>
      <w:r w:rsidRPr="008B76F6">
        <w:rPr>
          <w:noProof/>
        </w:rPr>
        <w:t>(Abler, Erk, Herwig, &amp; Walter, 2007; Dannlowski et al., 2007; Siegle, Thompson, Carter, Steinhauer, &amp; Thase, 2007; Suslow et al., 2010)</w:t>
      </w:r>
      <w:r>
        <w:fldChar w:fldCharType="end"/>
      </w:r>
      <w:r>
        <w:t xml:space="preserve">; for meta-analysis, see </w:t>
      </w:r>
      <w:r>
        <w:fldChar w:fldCharType="begin" w:fldLock="1"/>
      </w:r>
      <w:r>
        <w:instrText>ADDIN CSL_CITATION {"citationItems":[{"id":"ITEM-1","itemData":{"DOI":"10.3389/fnhum.2014.01045","ISBN":"1662-5161","ISSN":"1662-5161","PMID":"25642179","abstract":"Insights into neurobiological mechanisms of depression are increasingly being sought via brain imaging studies. Our aim was to quantitatively summarize overlap and divergence in regions of altered brain activation associated with depression under emotionally valenced compared to cognitively demanding task conditions, and with reference to intrinsic functional connectivity. We hypothesized differences reflective of task demands. A co-ordinate-based meta-analysis technique, activation likelihood estimation, was used to analyze relevant imaging literature. These studies compared brain activity in depressed adults relative to healthy controls during three conditions: (i) emotionally valenced (cognitively easy) tasks (n = 29); (ii) cognitively demanding tasks (n = 15); and (iii) resting conditions (n = 21). The meta-analyses identified five, eight, and seven significant clusters of altered brain activity under emotion, cognition, and resting conditions, respectively, in depressed individuals compared to healthy controls. Regions of overlap and divergence between pairs of the three separate meta-analyses were quantified. There were no significant regions of overlap between emotion and cognition meta-analyses, but several divergent clusters were found. Cognitively demanding conditions were associated with greater activation of right medial frontal and insula regions while bilateral amygdala was more significantly altered during emotion (cognitively undemanding) conditions; consistent with task demands. Overlap was present in left amygdala and right subcallosal cingulate between emotion and resting meta-analyses, with no significant divergence. Our meta-analyses highlight alteration of common brain regions, during cognitively undemanding emotional tasks and resting conditions but divergence of regions between emotional and cognitively demanding tasks. Regions altered reflect current biological and system-level models of depression and highlight the relationship with task condition and difficulty.","author":[{"dropping-particle":"","family":"Palmer","given":"Susan M.","non-dropping-particle":"","parse-names":false,"suffix":""},{"dropping-particle":"","family":"Crewther","given":"Sheila G.","non-dropping-particle":"","parse-names":false,"suffix":""},{"dropping-particle":"","family":"Carey","given":"Leeanne M.","non-dropping-particle":"","parse-names":false,"suffix":""}],"container-title":"Frontiers in Human Neuroscience","id":"ITEM-1","issue":"January","issued":{"date-parts":[["2015"]]},"page":"1-19","title":"A Meta-Analysis of Changes in Brain Activity in Clinical Depression","type":"article-journal","volume":"8"},"uris":["http://www.mendeley.com/documents/?uuid=e39b64ab-4238-4205-bc15-7a733c01fd29"]},{"id":"ITEM-2","itemData":{"DOI":"10.1002/hbm.20426","ISBN":"1097-0193 (Electronic)\\n1065-9471 (Linking)","ISSN":"10659471","PMID":"17598168","abstract":"OBJECTIVE: A large number of studies with considerably variable methods have been performed to investigate brain regions involved in the pathophysiology of major depressive disorder. The aim of this study was to use a quantitative meta-analytic technique to synthesise the results of much of this research. METHODS: Three separate quantitative meta-analytical studies were conducted using the Activation Likelihood Estimation technique. Analysis was performed on three types of studies: (1) those conducted at rest comparing brain activation in patients with depression and controls; (2) those involving brain changes following antidepressant treatment; and (3) those comparing brain activation patterns induced by the induction of positive or negative emotion in patients with depression compared with controls. RESULTS: There appears to be a complex series of areas of the brain implicated in the pathophysiology of depression although limited overlap was found across imaging paradigms. This included a network of regions including frontal and temporal cortex as well as the insula and cerebellum that are hypoactive in depressed subjects and in which there is increase in activity with treatment. There was a corresponding set of subcortical and limbic regions in which opposite changes were found. CONCLUSIONS: There is limited overlap between the brain regions identified using differing imaging methods. The most consistently identified regions include areas of the anterior cingulate, dorsolateral, medial and inferior prefrontal cortex, insula, superior temporal gyrus, basal ganglia and cerebellum. Further research is required to identify if different imaging methods are identifying complementary networks that are equally involved in the disorder.","author":[{"dropping-particle":"","family":"Fitzgerald","given":"Paul B.","non-dropping-particle":"","parse-names":false,"suffix":""},{"dropping-particle":"","family":"Laird","given":"Angela R.","non-dropping-particle":"","parse-names":false,"suffix":""},{"dropping-particle":"","family":"Maller","given":"Jerome","non-dropping-particle":"","parse-names":false,"suffix":""},{"dropping-particle":"","family":"Daskalakis","given":"Zafiris J.","non-dropping-particle":"","parse-names":false,"suffix":""}],"container-title":"Human Brain Mapping","id":"ITEM-2","issue":"6","issued":{"date-parts":[["2008"]]},"page":"683-695","title":"A meta-analytic study of changes in brain activation in depression","type":"article-journal","volume":"29"},"uris":["http://www.mendeley.com/documents/?uuid=5df8a383-56fa-4237-a8c1-5e9ab94c981b"]}],"mendeley":{"formattedCitation":"(P. B. Fitzgerald, Laird, Maller, &amp; Daskalakis, 2008; Palmer, Crewther, &amp; Carey, 2015)","plainTextFormattedCitation":"(P. B. Fitzgerald, Laird, Maller, &amp; Daskalakis, 2008; Palmer, Crewther, &amp; Carey, 2015)","previouslyFormattedCitation":"(P. B. Fitzgerald, Laird, Maller, &amp; Daskalakis, 2008; Palmer, Crewther, &amp; Carey, 2015)"},"properties":{"noteIndex":0},"schema":"https://github.com/citation-style-language/schema/raw/master/csl-citation.json"}</w:instrText>
      </w:r>
      <w:r>
        <w:fldChar w:fldCharType="separate"/>
      </w:r>
      <w:r w:rsidRPr="008B76F6">
        <w:rPr>
          <w:noProof/>
        </w:rPr>
        <w:t>(P. B. Fitzgerald, Laird, Maller, &amp; Daskalakis, 2008; Palmer, Crewther, &amp; Carey, 2015)</w:t>
      </w:r>
      <w:r>
        <w:fldChar w:fldCharType="end"/>
      </w:r>
      <w:r>
        <w:t xml:space="preserve">). Changes in activity in the amygdala and accompanying changes of activity in medial prefrontal cortex (mPFC) have led to the formulation of the </w:t>
      </w:r>
      <w:r>
        <w:rPr>
          <w:i/>
        </w:rPr>
        <w:t>limbic-cortical model of major depression</w:t>
      </w:r>
      <w:r>
        <w:t xml:space="preserve"> </w:t>
      </w:r>
      <w:r>
        <w:fldChar w:fldCharType="begin" w:fldLock="1"/>
      </w:r>
      <w:r>
        <w:instrText>ADDIN CSL_CITATION {"citationItems":[{"id":"ITEM-1","itemData":{"DOI":"10.1016/j.jad.2013.07.002","ISBN":"1573-2517","ISSN":"01650327","PMID":"23890584","abstract":"Background Major Depressive Disorder (MDD) is a leading cause of disease burden worldwide. With the rapid growth of neuroimaging research on relatively small samples, meta-analytic techniques are becoming increasingly important. Here, we aim to clarify the support in fMRI literature for three leading neurobiological models of MDD: limbic-cortical, cortico-striatal and the default mode network. Methods Searches of PubMed and Web of Knowledge, and manual searches, were undertaken in early 2011. Data from 34 case-control comparisons (n=1165) and 6 treatment studies (n=105) were analysed separately with two meta-analytic methods for imaging data: Activation Likelihood Estimation and Gaussian-Process Regression. Results There was broad support for limbic-cortical and cortico-striatal models in the case-control data. Evidence for the role of the default mode network was weaker. Treatment-sensitive regions were primarily in lateral frontal areas. Limitations In any meta-analysis, the increase in the statistical power of the inference comes with the risk of aggregating heterogeneous study pools. While we believe that this wide range of paradigms allows identification of key regions of dysfunction in MDD (regardless of task), we attempted to minimise such risks by employing GPR, which models such heterogeneity. Conclusions The focus of treatment effects in frontal areas indicates that dysregulation here may represent a biomarker of treatment response. Since the dysregulation in many subcortical regions in the case-control comparisons appeared insensitive to treatment, we propose that these act as trait vulnerability markers, or perhaps treatment insensitivity. Our findings allow these models of MDD to be applied to fMRI literature with some confidence. © 2013 The Authors.","author":[{"dropping-particle":"","family":"Graham","given":"Julia","non-dropping-particle":"","parse-names":false,"suffix":""},{"dropping-particle":"","family":"Salimi-Khorshidi","given":"Gholamreza","non-dropping-particle":"","parse-names":false,"suffix":""},{"dropping-particle":"","family":"Hagan","given":"Cindy","non-dropping-particle":"","parse-names":false,"suffix":""},{"dropping-particle":"","family":"Walsh","given":"Nicholas","non-dropping-particle":"","parse-names":false,"suffix":""},{"dropping-particle":"","family":"Goodyer","given":"Ian","non-dropping-particle":"","parse-names":false,"suffix":""},{"dropping-particle":"","family":"Lennox","given":"Belinda","non-dropping-particle":"","parse-names":false,"suffix":""},{"dropping-particle":"","family":"Suckling","given":"John","non-dropping-particle":"","parse-names":false,"suffix":""}],"container-title":"Journal of Affective Disorders","id":"ITEM-1","issue":"2","issued":{"date-parts":[["2013"]]},"page":"423-431","publisher":"Elsevier","title":"Meta-analytic evidence for neuroimaging models of depression: State or trait?","type":"article-journal","volume":"151"},"uris":["http://www.mendeley.com/documents/?uuid=29dbfc84-0521-4098-9c92-c85328093f06"]}],"mendeley":{"formattedCitation":"(Graham et al., 2013)","plainTextFormattedCitation":"(Graham et al., 2013)","previouslyFormattedCitation":"(Graham et al., 2013)"},"properties":{"noteIndex":0},"schema":"https://github.com/citation-style-language/schema/raw/master/csl-citation.json"}</w:instrText>
      </w:r>
      <w:r>
        <w:fldChar w:fldCharType="separate"/>
      </w:r>
      <w:r w:rsidRPr="008B76F6">
        <w:rPr>
          <w:noProof/>
        </w:rPr>
        <w:t>(Graham et al., 2013)</w:t>
      </w:r>
      <w:r>
        <w:fldChar w:fldCharType="end"/>
      </w:r>
      <w:r>
        <w:t xml:space="preserve">. </w:t>
      </w:r>
      <w:r>
        <w:rPr>
          <w:color w:val="000000"/>
        </w:rPr>
        <w:t xml:space="preserve">This model, first outlined by Mayberg and colleagues </w:t>
      </w:r>
      <w:r>
        <w:rPr>
          <w:color w:val="000000"/>
        </w:rPr>
        <w:fldChar w:fldCharType="begin" w:fldLock="1"/>
      </w:r>
      <w:r>
        <w:rPr>
          <w:color w:val="000000"/>
        </w:rPr>
        <w:instrText>ADDIN CSL_CITATION {"citationItems":[{"id":"ITEM-1","itemData":{"author":[{"dropping-particle":"","family":"Mayberg","given":"Helen S.","non-dropping-particle":"","parse-names":false,"suffix":""}],"container-title":"Journal of Neuropsychiatry","id":"ITEM-1","issued":{"date-parts":[["1997"]]},"page":"471-481","title":"Limb ic-Cortical Dysregulation : Depression","type":"article-journal","volume":"9"},"uris":["http://www.mendeley.com/documents/?uuid=6324c2ee-1f0e-4837-a0b4-8ae180876421"]}],"mendeley":{"formattedCitation":"(Mayberg, 1997)","plainTextFormattedCitation":"(Mayberg, 1997)","previouslyFormattedCitation":"(Mayberg, 1997)"},"properties":{"noteIndex":0},"schema":"https://github.com/citation-style-language/schema/raw/master/csl-citation.json"}</w:instrText>
      </w:r>
      <w:r>
        <w:rPr>
          <w:color w:val="000000"/>
        </w:rPr>
        <w:fldChar w:fldCharType="separate"/>
      </w:r>
      <w:r w:rsidRPr="008B76F6">
        <w:rPr>
          <w:noProof/>
          <w:color w:val="000000"/>
        </w:rPr>
        <w:t>(Mayberg, 1997)</w:t>
      </w:r>
      <w:r>
        <w:rPr>
          <w:color w:val="000000"/>
        </w:rPr>
        <w:fldChar w:fldCharType="end"/>
      </w:r>
      <w:r>
        <w:rPr>
          <w:color w:val="000000"/>
        </w:rPr>
        <w:t xml:space="preserve">, considers MDD as a network disorder. One key aspect is that hyper-activity in limbic areas is not adequately controlled by prefrontal regions, with an associated depressed mood </w:t>
      </w:r>
      <w:r>
        <w:rPr>
          <w:color w:val="000000"/>
        </w:rPr>
        <w:fldChar w:fldCharType="begin" w:fldLock="1"/>
      </w:r>
      <w:r>
        <w:rPr>
          <w:color w:val="000000"/>
        </w:rPr>
        <w:instrText>ADDIN CSL_CITATION {"citationItems":[{"id":"ITEM-1","itemData":{"abstract":"Reciprocal limbic-cortical function and negative mood: Converging PET ... Mayberg, Helen S;Liotti, Mario;Brannan, Stephen K;McGinnis, Scott;et al The American Journal of Psychiatry; May 1999; 156, 5; ProQuest pg. 675","author":[{"dropping-particle":"","family":"Mayberg","given":"Helen S.","non-dropping-particle":"","parse-names":false,"suffix":""},{"dropping-particle":"","family":"Liotti","given":"Mario","non-dropping-particle":"","parse-names":false,"suffix":""},{"dropping-particle":"","family":"Brannan","given":"Stephen K.","non-dropping-particle":"","parse-names":false,"suffix":""},{"dropping-particle":"","family":"McGinnis","given":"Scott","non-dropping-particle":"","parse-names":false,"suffix":""},{"dropping-particle":"","family":"Mahurin","given":"Roderick K.","non-dropping-particle":"","parse-names":false,"suffix":""},{"dropping-particle":"","family":"Jerabek","given":"Paul A.","non-dropping-particle":"","parse-names":false,"suffix":""},{"dropping-particle":"","family":"Silva","given":"J. Arturo","non-dropping-particle":"","parse-names":false,"suffix":""},{"dropping-particle":"","family":"Tekell","given":"Janet L.","non-dropping-particle":"","parse-names":false,"suffix":""},{"dropping-particle":"","family":"Martin","given":"Charles C.","non-dropping-particle":"","parse-names":false,"suffix":""},{"dropping-particle":"","family":"Lancaster","given":"Jack L.","non-dropping-particle":"","parse-names":false,"suffix":""},{"dropping-particle":"","family":"Fox","given":"Peter T.","non-dropping-particle":"","parse-names":false,"suffix":""}],"container-title":"Am J Psychiatry","id":"ITEM-1","issue":"May","issued":{"date-parts":[["1999"]]},"page":"675-682","title":"Reciprocal limbic-cortical function and negative mood : Converging PET ...","type":"article-journal","volume":"156"},"uris":["http://www.mendeley.com/documents/?uuid=8f60fd2e-3465-4eef-a5fc-e34ac8f4438a"]}],"mendeley":{"formattedCitation":"(Mayberg et al., 1999)","plainTextFormattedCitation":"(Mayberg et al., 1999)","previouslyFormattedCitation":"(Mayberg et al., 1999)"},"properties":{"noteIndex":0},"schema":"https://github.com/citation-style-language/schema/raw/master/csl-citation.json"}</w:instrText>
      </w:r>
      <w:r>
        <w:rPr>
          <w:color w:val="000000"/>
        </w:rPr>
        <w:fldChar w:fldCharType="separate"/>
      </w:r>
      <w:r w:rsidRPr="008B76F6">
        <w:rPr>
          <w:noProof/>
          <w:color w:val="000000"/>
        </w:rPr>
        <w:t>(Mayberg et al., 1999)</w:t>
      </w:r>
      <w:r>
        <w:rPr>
          <w:color w:val="000000"/>
        </w:rPr>
        <w:fldChar w:fldCharType="end"/>
      </w:r>
      <w:r>
        <w:rPr>
          <w:color w:val="000000"/>
        </w:rPr>
        <w:t xml:space="preserve">. </w:t>
      </w:r>
      <w:r>
        <w:t xml:space="preserve">More importantly, amygdala hyper-activity is also present in subjects at genetic </w:t>
      </w:r>
      <w:r>
        <w:fldChar w:fldCharType="begin" w:fldLock="1"/>
      </w:r>
      <w:r>
        <w:instrText>ADDIN CSL_CITATION {"citationItems":[{"id":"ITEM-1","itemData":{"DOI":"10.1037/a0025294.Neural","author":[{"dropping-particle":"","family":"Joormann","given":"Jutta","non-dropping-particle":"","parse-names":false,"suffix":""},{"dropping-particle":"","family":"Cooney","given":"Rebecca E","non-dropping-particle":"","parse-names":false,"suffix":""},{"dropping-particle":"","family":"Henry","given":"Melissa L","non-dropping-particle":"","parse-names":false,"suffix":""},{"dropping-particle":"","family":"Gotlib","given":"Ian H","non-dropping-particle":"","parse-names":false,"suffix":""}],"id":"ITEM-1","issue":"1","issued":{"date-parts":[["2012"]]},"page":"61-72","title":"Neural Correlates of Automatic Mood Regulation in Girls at High Risk for Depression","type":"article-journal","volume":"121"},"uris":["http://www.mendeley.com/documents/?uuid=1248486b-20eb-40b2-b548-a741f60620bf"]}],"mendeley":{"formattedCitation":"(Joormann, Cooney, Henry, &amp; Gotlib, 2012)","plainTextFormattedCitation":"(Joormann, Cooney, Henry, &amp; Gotlib, 2012)","previouslyFormattedCitation":"(Joormann, Cooney, Henry, &amp; Gotlib, 2012)"},"properties":{"noteIndex":0},"schema":"https://github.com/citation-style-language/schema/raw/master/csl-citation.json"}</w:instrText>
      </w:r>
      <w:r>
        <w:fldChar w:fldCharType="separate"/>
      </w:r>
      <w:r w:rsidRPr="008B76F6">
        <w:rPr>
          <w:noProof/>
        </w:rPr>
        <w:t>(Joormann, Cooney, Henry, &amp; Gotlib, 2012)</w:t>
      </w:r>
      <w:r>
        <w:fldChar w:fldCharType="end"/>
      </w:r>
      <w:r>
        <w:t xml:space="preserve"> and </w:t>
      </w:r>
      <w:r w:rsidRPr="00806E83">
        <w:rPr>
          <w:i/>
        </w:rPr>
        <w:t>environmental risk</w:t>
      </w:r>
      <w:r>
        <w:t xml:space="preserve"> for depression, such as childhood maltreatment </w:t>
      </w:r>
      <w:r>
        <w:fldChar w:fldCharType="begin" w:fldLock="1"/>
      </w:r>
      <w:r>
        <w:instrText>ADDIN CSL_CITATION {"citationItems":[{"id":"ITEM-1","itemData":{"DOI":"10.1016/j.biopsych.2011.10.021","ISBN":"0006-3223\\r1873-2402","ISSN":"00063223","PMID":"22112927","abstract":"Background: Childhood maltreatment represents a strong risk factor for the development of depression and posttraumatic stress disorder (PTSD) in later life. In the present study, we investigated the neurobiological underpinnings of this association. Since both depression and PTSD have been associated with increased amygdala responsiveness to negative stimuli as well as reduced hippocampal gray matter volume, we speculated that childhood maltreatment results in similar functional and structural alterations in previously maltreated but healthy adults. Methods: One hundred forty-eight healthy subjects were enrolled via public notices and newspaper announcements and were carefully screened for psychiatric disorders. Amygdala responsiveness was measured by means of functional magnetic resonance imaging and an emotional face-matching paradigm particularly designed to activate the amygdala in response to threat-related faces. Voxel-based morphometry was used to study morphological alterations. Childhood maltreatment was assessed by the 25-item Childhood Trauma Questionnaire (CTQ). Results: We observed a strong association of CTQ scores with amygdala responsiveness to threat-related facial expressions. The morphometric analysis yielded reduced gray matter volumes in the hippocampus, insula, orbitofrontal cortex, anterior cingulate gyrus, and caudate in subjects with high CTQ scores. Both of these associations were not influenced by trait anxiety, depression level, age, intelligence, education, or more recent stressful life events. Conclusions: Childhood maltreatment is associated with remarkable functional and structural changes even decades later in adulthood. These changes strongly resemble findings described in depression and PTSD. Therefore, the present results might suggest that limbic hyperresponsiveness and reduced hippocampal volumes could be mediators between the experiences of adversities during childhood and the development of emotional disorders. © 2012 Society of Biological Psychiatry.","author":[{"dropping-particle":"","family":"Dannlowski","given":"Udo","non-dropping-particle":"","parse-names":false,"suffix":""},{"dropping-particle":"","family":"Stuhrmann","given":"Anja","non-dropping-particle":"","parse-names":false,"suffix":""},{"dropping-particle":"","family":"Beutelmann","given":"Victoria","non-dropping-particle":"","parse-names":false,"suffix":""},{"dropping-particle":"","family":"Zwanzger","given":"Peter","non-dropping-particle":"","parse-names":false,"suffix":""},{"dropping-particle":"","family":"Lenzen","given":"Thomas","non-dropping-particle":"","parse-names":false,"suffix":""},{"dropping-particle":"","family":"Grotegerd","given":"Dominik","non-dropping-particle":"","parse-names":false,"suffix":""},{"dropping-particle":"","family":"Domschke","given":"Katharina","non-dropping-particle":"","parse-names":false,"suffix":""},{"dropping-particle":"","family":"Hohoff","given":"Christa","non-dropping-particle":"","parse-names":false,"suffix":""},{"dropping-particle":"","family":"Ohrmann","given":"Patricia","non-dropping-particle":"","parse-names":false,"suffix":""},{"dropping-particle":"","family":"Bauer","given":"Jochen","non-dropping-particle":"","parse-names":false,"suffix":""},{"dropping-particle":"","family":"Lindner","given":"Christian","non-dropping-particle":"","parse-names":false,"suffix":""},{"dropping-particle":"","family":"Postert","given":"Christian","non-dropping-particle":"","parse-names":false,"suffix":""},{"dropping-particle":"","family":"Konrad","given":"Carsten","non-dropping-particle":"","parse-names":false,"suffix":""},{"dropping-particle":"","family":"Arolt","given":"Volker","non-dropping-particle":"","parse-names":false,"suffix":""},{"dropping-particle":"","family":"Heindel","given":"Walter","non-dropping-particle":"","parse-names":false,"suffix":""},{"dropping-particle":"","family":"Suslow","given":"Thomas","non-dropping-particle":"","parse-names":false,"suffix":""},{"dropping-particle":"","family":"Kugel","given":"Harald","non-dropping-particle":"","parse-names":false,"suffix":""}],"container-title":"Biological Psychiatry","id":"ITEM-1","issue":"4","issued":{"date-parts":[["2012"]]},"page":"286-293","publisher":"Elsevier Inc.","title":"Limbic scars: Long-term consequences of childhood maltreatment revealed by functional and structural magnetic resonance imaging","type":"article-journal","volume":"71"},"uris":["http://www.mendeley.com/documents/?uuid=e6fecc44-1663-4889-9d6e-de9bfb10d811"]}],"mendeley":{"formattedCitation":"(Dannlowski et al., 2012)","plainTextFormattedCitation":"(Dannlowski et al., 2012)","previouslyFormattedCitation":"(Dannlowski et al., 2012)"},"properties":{"noteIndex":0},"schema":"https://github.com/citation-style-language/schema/raw/master/csl-citation.json"}</w:instrText>
      </w:r>
      <w:r>
        <w:fldChar w:fldCharType="separate"/>
      </w:r>
      <w:r w:rsidRPr="008B76F6">
        <w:rPr>
          <w:noProof/>
        </w:rPr>
        <w:t>(Dannlowski et al., 2012)</w:t>
      </w:r>
      <w:r>
        <w:fldChar w:fldCharType="end"/>
      </w:r>
      <w:r>
        <w:t>. This hyperactivity is therefore not specific for MDD but may indicate a general vulnerability to mental disorders.</w:t>
      </w:r>
    </w:p>
    <w:p w14:paraId="39BCFB90" w14:textId="77777777" w:rsidR="005439C3" w:rsidRPr="00094729" w:rsidRDefault="005439C3" w:rsidP="005439C3">
      <w:r>
        <w:rPr>
          <w:color w:val="000000"/>
        </w:rPr>
        <w:t xml:space="preserve">The </w:t>
      </w:r>
      <w:r w:rsidRPr="00E50CAB">
        <w:rPr>
          <w:i/>
          <w:color w:val="000000"/>
        </w:rPr>
        <w:t>limbic-cortical model</w:t>
      </w:r>
      <w:r>
        <w:rPr>
          <w:color w:val="000000"/>
        </w:rPr>
        <w:t xml:space="preserve"> offers a testable framework that is able to continuously integrate neuroimaging findings with complementary neuroanatomical, neurochemical and electrophysiological studies in the investigation of the pathogenesis of depression. </w:t>
      </w:r>
      <w:r>
        <w:t xml:space="preserve">In the following, we deliberately used a simplified version of the </w:t>
      </w:r>
      <w:r w:rsidRPr="003E4AB2">
        <w:rPr>
          <w:i/>
        </w:rPr>
        <w:t>limbic-cortical mode</w:t>
      </w:r>
      <w:r>
        <w:rPr>
          <w:i/>
        </w:rPr>
        <w:t>l of Major Depression</w:t>
      </w:r>
      <w:r>
        <w:t xml:space="preserve">. Our model focuses on the connection between mPFC and amygdala. This allows on the one hand to test whether the mPFC down regulates the amygdala during emotion processing, and on the other hand whether this down regulation is modulated by </w:t>
      </w:r>
      <w:r w:rsidRPr="00587A19">
        <w:rPr>
          <w:i/>
        </w:rPr>
        <w:t>genetic</w:t>
      </w:r>
      <w:r>
        <w:t xml:space="preserve"> and </w:t>
      </w:r>
      <w:r w:rsidRPr="00587A19">
        <w:rPr>
          <w:i/>
        </w:rPr>
        <w:t>environmental risk</w:t>
      </w:r>
      <w:r>
        <w:t xml:space="preserve"> factors. </w:t>
      </w:r>
    </w:p>
    <w:p w14:paraId="5392B83E" w14:textId="220B8C72" w:rsidR="005439C3" w:rsidRDefault="005439C3" w:rsidP="005439C3">
      <w:pPr>
        <w:rPr>
          <w:color w:val="000000"/>
          <w:lang w:val="de-DE"/>
        </w:rPr>
      </w:pPr>
      <w:bookmarkStart w:id="3" w:name="_2s8eyo1"/>
      <w:bookmarkEnd w:id="3"/>
      <w:r>
        <w:t xml:space="preserve">The present study had two aims. First, we tested the </w:t>
      </w:r>
      <w:r w:rsidRPr="003E4AB2">
        <w:rPr>
          <w:i/>
        </w:rPr>
        <w:t>limbic-cortical model</w:t>
      </w:r>
      <w:r>
        <w:t xml:space="preserve"> by assessing the strength of amygdala inhibition exerted by the mPFC during an emotion processing task in a large group of </w:t>
      </w:r>
      <w:r>
        <w:lastRenderedPageBreak/>
        <w:t xml:space="preserve">healthy subjects. Second, we tested whether </w:t>
      </w:r>
      <w:r w:rsidRPr="00AD26BF">
        <w:rPr>
          <w:i/>
        </w:rPr>
        <w:t>genetic</w:t>
      </w:r>
      <w:r>
        <w:t xml:space="preserve"> and </w:t>
      </w:r>
      <w:r w:rsidRPr="00AD26BF">
        <w:rPr>
          <w:i/>
        </w:rPr>
        <w:t>environmental risk</w:t>
      </w:r>
      <w:r>
        <w:t xml:space="preserve"> factors modulate amygdala inhibition. We operationalized those risks via a family history of affective disorders and childhood maltreatment, respectively. We hypothesized that both risk factors decrease the inhibitory influence of the mPFC on the amygdala </w:t>
      </w:r>
      <w:r>
        <w:fldChar w:fldCharType="begin" w:fldLock="1"/>
      </w:r>
      <w:r>
        <w:instrText>ADDIN CSL_CITATION {"citationItems":[{"id":"ITEM-1","itemData":{"DOI":"10.1037/a0025294.Neural","author":[{"dropping-particle":"","family":"Joormann","given":"Jutta","non-dropping-particle":"","parse-names":false,"suffix":""},{"dropping-particle":"","family":"Cooney","given":"Rebecca E","non-dropping-particle":"","parse-names":false,"suffix":""},{"dropping-particle":"","family":"Henry","given":"Melissa L","non-dropping-particle":"","parse-names":false,"suffix":""},{"dropping-particle":"","family":"Gotlib","given":"Ian H","non-dropping-particle":"","parse-names":false,"suffix":""}],"id":"ITEM-1","issue":"1","issued":{"date-parts":[["2012"]]},"page":"61-72","title":"Neural Correlates of Automatic Mood Regulation in Girls at High Risk for Depression","type":"article-journal","volume":"121"},"uris":["http://www.mendeley.com/documents/?uuid=1248486b-20eb-40b2-b548-a741f60620bf"]},{"id":"ITEM-2","itemData":{"DOI":"10.1016/j.biopsych.2011.10.021","ISBN":"0006-3223\\r1873-2402","ISSN":"00063223","PMID":"22112927","abstract":"Background: Childhood maltreatment represents a strong risk factor for the development of depression and posttraumatic stress disorder (PTSD) in later life. In the present study, we investigated the neurobiological underpinnings of this association. Since both depression and PTSD have been associated with increased amygdala responsiveness to negative stimuli as well as reduced hippocampal gray matter volume, we speculated that childhood maltreatment results in similar functional and structural alterations in previously maltreated but healthy adults. Methods: One hundred forty-eight healthy subjects were enrolled via public notices and newspaper announcements and were carefully screened for psychiatric disorders. Amygdala responsiveness was measured by means of functional magnetic resonance imaging and an emotional face-matching paradigm particularly designed to activate the amygdala in response to threat-related faces. Voxel-based morphometry was used to study morphological alterations. Childhood maltreatment was assessed by the 25-item Childhood Trauma Questionnaire (CTQ). Results: We observed a strong association of CTQ scores with amygdala responsiveness to threat-related facial expressions. The morphometric analysis yielded reduced gray matter volumes in the hippocampus, insula, orbitofrontal cortex, anterior cingulate gyrus, and caudate in subjects with high CTQ scores. Both of these associations were not influenced by trait anxiety, depression level, age, intelligence, education, or more recent stressful life events. Conclusions: Childhood maltreatment is associated with remarkable functional and structural changes even decades later in adulthood. These changes strongly resemble findings described in depression and PTSD. Therefore, the present results might suggest that limbic hyperresponsiveness and reduced hippocampal volumes could be mediators between the experiences of adversities during childhood and the development of emotional disorders. © 2012 Society of Biological Psychiatry.","author":[{"dropping-particle":"","family":"Dannlowski","given":"Udo","non-dropping-particle":"","parse-names":false,"suffix":""},{"dropping-particle":"","family":"Stuhrmann","given":"Anja","non-dropping-particle":"","parse-names":false,"suffix":""},{"dropping-particle":"","family":"Beutelmann","given":"Victoria","non-dropping-particle":"","parse-names":false,"suffix":""},{"dropping-particle":"","family":"Zwanzger","given":"Peter","non-dropping-particle":"","parse-names":false,"suffix":""},{"dropping-particle":"","family":"Lenzen","given":"Thomas","non-dropping-particle":"","parse-names":false,"suffix":""},{"dropping-particle":"","family":"Grotegerd","given":"Dominik","non-dropping-particle":"","parse-names":false,"suffix":""},{"dropping-particle":"","family":"Domschke","given":"Katharina","non-dropping-particle":"","parse-names":false,"suffix":""},{"dropping-particle":"","family":"Hohoff","given":"Christa","non-dropping-particle":"","parse-names":false,"suffix":""},{"dropping-particle":"","family":"Ohrmann","given":"Patricia","non-dropping-particle":"","parse-names":false,"suffix":""},{"dropping-particle":"","family":"Bauer","given":"Jochen","non-dropping-particle":"","parse-names":false,"suffix":""},{"dropping-particle":"","family":"Lindner","given":"Christian","non-dropping-particle":"","parse-names":false,"suffix":""},{"dropping-particle":"","family":"Postert","given":"Christian","non-dropping-particle":"","parse-names":false,"suffix":""},{"dropping-particle":"","family":"Konrad","given":"Carsten","non-dropping-particle":"","parse-names":false,"suffix":""},{"dropping-particle":"","family":"Arolt","given":"Volker","non-dropping-particle":"","parse-names":false,"suffix":""},{"dropping-particle":"","family":"Heindel","given":"Walter","non-dropping-particle":"","parse-names":false,"suffix":""},{"dropping-particle":"","family":"Suslow","given":"Thomas","non-dropping-particle":"","parse-names":false,"suffix":""},{"dropping-particle":"","family":"Kugel","given":"Harald","non-dropping-particle":"","parse-names":false,"suffix":""}],"container-title":"Biological Psychiatry","id":"ITEM-2","issue":"4","issued":{"date-parts":[["2012"]]},"page":"286-293","publisher":"Elsevier Inc.","title":"Limbic scars: Long-term consequences of childhood maltreatment revealed by functional and structural magnetic resonance imaging","type":"article-journal","volume":"71"},"uris":["http://www.mendeley.com/documents/?uuid=e6fecc44-1663-4889-9d6e-de9bfb10d811"]},{"id":"ITEM-3","itemData":{"DOI":"10.1016/j.jpsychires.2010.01.006","ISBN":"1879-1379 (Electronic)\\r0022-3956 (Linking)","ISSN":"00223956","PMID":"20122698","abstract":"Early emotional stress is associated with a life-long burden of risk for later depression and stressful life events contribute to the development of depressive episodes. In this study we investigated whether childhood stress is associated with structural brain alterations in patients with major depression (MD). Forty-three patients with MD and 44 age as well as gender matched healthy control subjects were investigated using high-resolution magnetic resonance imaging (MRI). Region of interest analysis of the hippocampus, whole brain voxel-based morphometry (VBM) and assessment of childhood stress was carried out. Significantly smaller hippocampal white matter and prefrontal gray matter volume was observed in patients with MD compared to healthy controls. In particular left hippocampal white matter was smaller in patients, who had emotional childhood neglect, compared to those without neglect. For male patients this effect was seen in the left and right hippocampus. Moreover, physical neglect during childhood affected prefrontal gray matter volume in healthy subjects. Both emotional neglect and brain structural abnormalities predicted cumulative illness duration and there was a significant interaction between emotional neglect and prefrontal volumes as well as hippocampal white matter on the illness course. Childhood neglect resulted in hippocampal white matter changes in patients with major depression, pronounced at the left side and in males. Most interestingly, childhood stress and brain structure volumes independently predicted cumulative illness course. Subjects with both, structural brain changes and childhood emotional neglect seem to be at a very high risk to develop a more severe illness course. © 2010 Elsevier Ltd.","author":[{"dropping-particle":"","family":"Frodl","given":"Thomas","non-dropping-particle":"","parse-names":false,"suffix":""},{"dropping-particle":"","family":"Reinhold","given":"Elena","non-dropping-particle":"","parse-names":false,"suffix":""},{"dropping-particle":"","family":"Koutsouleris","given":"Nikolaos","non-dropping-particle":"","parse-names":false,"suffix":""},{"dropping-particle":"","family":"Reiser","given":"Maximilian","non-dropping-particle":"","parse-names":false,"suffix":""},{"dropping-particle":"","family":"Meisenzahl","given":"Eva M.","non-dropping-particle":"","parse-names":false,"suffix":""}],"container-title":"Journal of Psychiatric Research","id":"ITEM-3","issue":"13","issued":{"date-parts":[["2010"]]},"page":"799-807","publisher":"Elsevier Ltd","title":"Interaction of childhood stress with hippocampus and prefrontal cortex volume reduction in major depression","type":"article-journal","volume":"44"},"uris":["http://www.mendeley.com/documents/?uuid=c9db2106-5d1c-4a02-b0ff-066d4530ede6"]},{"id":"ITEM-4","itemData":{"DOI":"10.1016/j.biopsych.2010.06.011","ISBN":"1873-2402 (Electronic)\\n0006-3223 (Linking)","ISSN":"00063223","PMID":"20692648","abstract":"Background: Childhood emotional maltreatment (CEM) has been associated with a profound and enduring negative impact on behavioral and emotional functioning. Animal models have shown that adverse rearing conditions, such as maternal separation, can induce a cascade of long-term structural alterations in the brain, particularly in the hippocampus, amygdala, and prefrontal cortex. However, in humans, the neurobiological correlates of CEM are unknown. Methods: Using high-resolution T1-weighted 3T magnetic resonance imaging, anatomical scans and a whole-brain optimized voxel-based morphometry approach, we examined whether healthy control subjects and unmedicated patients with depression and/or anxiety disorders reporting CEM before age 16 (n = 84; age: mean = 38.7) displayed structural brain changes compared with control subjects and patients who reported no childhood abuse (n = 97; age: mean = 36.6). Results: We found that self-reported CEM is associated with a significant reduction in predominantly left dorsal medial prefrontal cortex volume, even in the absence of physical or sexual abuse during childhood. In addition, reduced medial prefrontal cortex in individuals reporting CEM is present in males and females, independent of concomitant psychopathology. Conclusions: In this study, we show that CEM is associated with profound reductions of medial prefrontal cortex volume, suggesting that sustained inhibition of growth or structural damage can occur after exposure to CEM. Given the important role of the medial prefrontal cortex in the regulation of emotional behavior, our finding might provide an important link in understanding the increased emotional sensitivity in individuals reporting CEM. © 2010 Society of Biological Psychiatry.","author":[{"dropping-particle":"","family":"Harmelen","given":"Anne Laura","non-dropping-particle":"Van","parse-names":false,"suffix":""},{"dropping-particle":"","family":"Tol","given":"Marie Jos","non-dropping-particle":"Van","parse-names":false,"suffix":""},{"dropping-particle":"","family":"Wee","given":"Nic J.A.","non-dropping-particle":"Van Der","parse-names":false,"suffix":""},{"dropping-particle":"","family":"Veltman","given":"Dick J.","non-dropping-particle":"","parse-names":false,"suffix":""},{"dropping-particle":"","family":"Aleman","given":"Andr","non-dropping-particle":"","parse-names":false,"suffix":""},{"dropping-particle":"","family":"Spinhoven","given":"Philip","non-dropping-particle":"","parse-names":false,"suffix":""}</w:instrText>
      </w:r>
      <w:r w:rsidRPr="00B408DB">
        <w:rPr>
          <w:lang w:val="de-DE"/>
        </w:rPr>
        <w:instrText>,{"dropping-particle":"","family":"Buchem","given":"Mark A.","non-dropping-particle":"Van","parse-names":false,"suffix":""},{"dropping-particle":"","family":"Zitman","given":"Frans G.","non-dropping-particle":"","parse-names":false,"suffix":""},{"dropping-particle":"","family":"Penninx","given":"Brenda W.J.H.","non-dropping-particle":"","parse-names":false,"suffix":""},{"dropping-particle":"","family":"Elzinga","given":"Bernet M.","non-dropping-particle":"","parse-names":false,"suffix":""}],"container-title":"Biological Psychiatry","id":"ITEM-4","issue":"9","issued":{"date-parts":[["2010"]]},"page":"832-838","publisher":"Elsevier Inc.","title":"Reduced medial prefrontal cortex volume in adults reporting childhood emotional maltreatment","type":"article-journal","volume":"68"},"uris":["http://www.mendeley.com/documents/?uuid=f2f3fd73-8c2c-475b-ade3-ab371852961a"]}],"mendeley":{"formattedCitation":"(Dannlowski et al., 2012; Frodl, Reinhold, Koutsouleris, Reiser, &amp; Meisenzahl, 2010; Joormann et al., 2012; Van Harmelen et al., 2010)","plainTextFormattedCitation":"(Dannlowski et al., 2012; Frodl, Reinhold, Koutsouleris, Reiser, &amp; Meisenzahl, 2010; Joormann et al., 2012; Van Harmelen et al., 2010)","previouslyFormattedCitation":"(Dannlowski et al., 2012; Frodl, Reinhold, Koutsouleris, Reiser, &amp; Meisenzahl, 2010; Joormann et al., 2012; Van Harmelen et al., 2010)"},"properties":{"noteIndex":0},"schema":"https://github.com/citation-style-language/schema/raw/master/csl-citation.json"}</w:instrText>
      </w:r>
      <w:r>
        <w:fldChar w:fldCharType="separate"/>
      </w:r>
      <w:r w:rsidRPr="008B76F6">
        <w:rPr>
          <w:noProof/>
          <w:lang w:val="de-DE"/>
        </w:rPr>
        <w:t>(Dannlowski et al., 2012; Frodl, Reinhold, Koutsouleris, Reiser, &amp; Meisenzahl, 2010; Joormann et al., 2012; Van Harmelen et al., 2010)</w:t>
      </w:r>
      <w:r>
        <w:fldChar w:fldCharType="end"/>
      </w:r>
      <w:r w:rsidRPr="008B76F6">
        <w:rPr>
          <w:lang w:val="de-DE"/>
        </w:rPr>
        <w:t xml:space="preserve">. </w:t>
      </w:r>
      <w:r>
        <w:rPr>
          <w:color w:val="000000"/>
        </w:rPr>
        <w:t xml:space="preserve">In order to investigate the inhibition of mPFC to the amygdala, we applied Dynamic Causal Modeling (DCM, </w:t>
      </w:r>
      <w:r>
        <w:rPr>
          <w:color w:val="000000"/>
        </w:rPr>
        <w:fldChar w:fldCharType="begin" w:fldLock="1"/>
      </w:r>
      <w:r>
        <w:rPr>
          <w:color w:val="000000"/>
        </w:rPr>
        <w:instrText>ADDIN CSL_CITATION {"citationItems":[{"id":"ITEM-1","itemData":{"DOI":"10.1016/S1053-8119(03)00202-7","ISBN":"9780122648410","ISSN":"10538119","PMID":"12948688","abstract":"In this paper we present an approach to the identification of nonlinear input-state-output systems. By using a bilinear approximation to the dynamics of interactions among states, the parameters of the implicit causal model reduce to three sets. These comprise (1) parameters that mediate the influence of extrinsic inputs on the states, (2) parameters that mediate intrinsic coupling among the states, and (3) [bilinear] parameters that allow the inputs to modulate that coupling. Identification proceeds in a Bayesian framework given known, deterministic inputs and the observed responses of the system. We developed this approach for the analysis of effective connectivity using experimentally designed inputs and fMRI responses. In this context, the coupling parameters correspond to effective connectivity and the bilinear parameters reflect the changes in connectivity induced by inputs. The ensuing framework allows one to characterise fMRI experiments, conceptually, as an experimental manipulation of integration among brain regions (by contextual or trial-free inputs, like time or attentional set) that is revealed using evoked responses (to perturbations or trial-bound inputs, like stimuli). As with previous analyses of effective connectivity, the focus is on experimentally induced changes in coupling (cf., psychophysiologic interactions). However, unlike previous approaches in neuroimaging, the causal model ascribes responses to designed deterministic inputs, as opposed to treating inputs as unknown and stochastic. © 2003 Elsevier Science (USA). All rights reserved.","author":[{"dropping-particle":"","family":"Friston","given":"K. J.","non-dropping-particle":"","parse-names":false,"suffix":""},{"dropping-particle":"","family":"Harrison","given":"L.","non-dropping-particle":"","parse-names":false,"suffix":""},{"dropping-particle":"","family":"Penny","given":"W.","non-dropping-particle":"","parse-names":false,"suffix":""}],"container-title":"NeuroImage","id":"ITEM-1","issue":"4","issued":{"date-parts":[["2003"]]},"page":"1273-1302","title":"Dynamic causal modelling","type":"article-journal","volume":"19"},"uris":["http://www.mendeley.com/documents/?uuid=617fc520-b9f0-4b23-9396-d7215cdff12b"]}],"mendeley":{"formattedCitation":"(Friston, Harrison, &amp; Penny, 2003)","plainTextFormattedCitation":"(Friston, Harrison, &amp; Penny, 2003)","previouslyFormattedCitation":"(Friston, Harrison, &amp; Penny, 2003)"},"properties":{"noteIndex":0},"schema":"https://github.com/citation-style-language/schema/raw/master/csl-citation.json"}</w:instrText>
      </w:r>
      <w:r>
        <w:rPr>
          <w:color w:val="000000"/>
        </w:rPr>
        <w:fldChar w:fldCharType="separate"/>
      </w:r>
      <w:r w:rsidRPr="008B76F6">
        <w:rPr>
          <w:noProof/>
          <w:color w:val="000000"/>
        </w:rPr>
        <w:t>(Friston, Harrison, &amp; Penny, 2003)</w:t>
      </w:r>
      <w:r>
        <w:rPr>
          <w:color w:val="000000"/>
        </w:rPr>
        <w:fldChar w:fldCharType="end"/>
      </w:r>
      <w:r>
        <w:rPr>
          <w:color w:val="000000"/>
        </w:rPr>
        <w:t xml:space="preserve">) for fMRI. DCM allows for inferences about the directionality of brain connectivity, and aims at inferring neural interactions from observational data. As DCM is strongly hypothesis-driven, it allows us to test hypotheses within the borders of a network model. Furthermore, previous studies have used such models to decipher disorder and medication effects on limbic-cortical circuitry </w:t>
      </w:r>
      <w:r>
        <w:rPr>
          <w:color w:val="000000"/>
        </w:rPr>
        <w:fldChar w:fldCharType="begin" w:fldLock="1"/>
      </w:r>
      <w:r>
        <w:rPr>
          <w:color w:val="000000"/>
        </w:rPr>
        <w:instrText>ADDIN CSL_CITATION {"citationItems":[{"id":"ITEM-1","itemData":{"DOI":"10.1016/j.biopsych.2009.03.024","ISBN":"1873-2402 (Electronic)\\n1873-2402 (Linking)","ISSN":"00063223","PMID":"19450794","abstract":"Background: Bipolar disorder is frequently misdiagnosed as major depressive disorder, delaying appropriate treatment and worsening outcome for many bipolar individuals. Emotion dysregulation is a core feature of bipolar disorder. Measures of dysfunction in neural systems supporting emotion regulation might therefore help discriminate bipolar from major depressive disorder. Methods: Thirty-one depressed individuals-15 bipolar depressed (BD) and 16 major depressed (MDD), DSM-IV diagnostic criteria, ages 18-55 years, matched for age, age of illness onset, illness duration, and depression severity-and 16 age- and gender-matched healthy control subjects performed two event-related paradigms: labeling the emotional intensity of happy and sad faces, respectively. We employed dynamic causal modeling to examine significant among-group alterations in effective connectivity (EC) between right- and left-sided neural regions supporting emotion regulation: amygdala and orbitomedial prefrontal cortex (OMPFC). Results: During classification of happy faces, we found profound and asymmetrical differences in EC between the OMPFC and amygdala. Left-sided differences involved top-down connections and discriminated between depressed and control subjects. Furthermore, greater medication load was associated with an amelioration of this abnormal top-down EC. Conversely, on the right side the abnormality was in bottom-up EC that was specific to bipolar disorder. These effects replicated when we considered only female subjects. Conclusions: Abnormal, left-sided, top-down OMPFC-amygdala and right-sided, bottom-up, amygdala-OMPFC EC during happy labeling distinguish BD and MDD, suggesting different pathophysiological mechanisms associated with the two types of depression. © 2009 Society of Biological Psychiatry.","author":[{"dropping-particle":"de","family":"Almeida","given":"Jorge Renner Cardoso","non-dropping-particle":"","parse-names":false,"suffix":""},{"dropping-particle":"","family":"Versace","given":"Amelia","non-dropping-particle":"","parse-names":false,"suffix":""},{"dropping-particle":"","family":"Mechelli","given":"Andrea","non-dropping-particle":"","parse-names":false,"suffix":""},{"dropping-particle":"","family":"Hassel","given":"Stefanie","non-dropping-particle":"","parse-names":false,"suffix":""},{"dropping-particle":"","family":"Quevedo","given":"Karina","non-dropping-particle":"","parse-names":false,"suffix":""},{"dropping-particle":"","family":"Kupfer","given":"David Jerome","non-dropping-particle":"","parse-names":false,"suffix":""},{"dropping-particle":"","family":"Phillips","given":"Mary Louise","non-dropping-particle":"","parse-names":false,"suffix":""}],"container-title":"Biological Psychiatry","id":"ITEM-1","issue":"5","issued":{"date-parts":[["2009"]]},"page":"451-459","publisher":"Society of Biological Psychiatry","title":"Abnormal Amygdala-Prefrontal Effective Connectivity to Happy Faces Differentiates Bipolar from Major Depression","type":"article-journal","volume":"66"},"uris":["http://www.mendeley.com/documents/?uuid=f03cab0a-aebb-487f-8dab-6d47d13f5ab4"]},{"id":"ITEM-2","itemData":{"DOI":"10.1016/j.neuroimage.2014.12.044","ISBN":"1053-8119","ISSN":"10959572","PMID":"25536499","abstract":"Citalopram and Escitalopram are gold standard pharmaceutical treatment options for affective, anxiety, and other psychiatric disorders. However, their neurophysiologic function on cortico-limbic circuits is incompletely characterized. Here we studied the neuropharmacological influence of Citalopram and Escitalopram on cortico-limbic regulatory processes by assessing the effective connectivity between orbitofrontal cortex (OFC) and amygdala using dynamic causal modeling (DCM) applied to functional MRI data. We investigated a cohort of 15 healthy subjects in a randomized, crossover, double-blind design after 10. days of Escitalopram (10. mg/d (S)-citalopram), Citalopram (10. mg/d (S)-citalopram and 10. mg/d (R)-citalopram), or placebo. Subjects performed an emotional face discrimination task, while undergoing functional magnetic resonance imaging (fMRI) scanning at 3 Tesla. As hypothesized, the OFC, in the context of the emotional face discrimination task, exhibited a down-regulatory effect on amygdala activation. This modulatory effect was significantly increased by (S)-citalopram, but not (R)-citalopram. For the first time, this study shows that (1) the differential effects of the two enantiomers (S)- and (R)-citalopram on cortico-limbic connections can be demonstrated by modeling effective connectivity methods, and (2) one of their mechanisms can be linked to an increased inhibition of amygdala activation by the orbitofrontal cortex.","author":[{"dropping-particle":"","family":"Sladky","given":"Ronald","non-dropping-particle":"","parse-names":false,"suffix":""},{"dropping-particle":"","family":"Spies","given":"Marie","non-dropping-particle":"","parse-names":false,"suffix":""},{"dropping-particle":"","family":"Hoffmann","given":"Andre","non-dropping-particle":"","parse-names":false,"suffix":""},{"dropping-particle":"","family":"Kranz","given":"Georg","non-dropping-particle":"","parse-names":false,"suffix":""},{"dropping-particle":"","family":"Hummer","given":"Allan","non-dropping-particle":"","parse-names":false,"suffix":""},{"dropping-particle":"","family":"Gryglewski","given":"Gregor","non-dropping-particle":"","parse-names":false,"suffix":""},{"dropping-particle":"","family":"Lanzenberger","given":"Rupert","non-dropping-particle":"","parse-names":false,"suffix":""},{"dropping-particle":"","family":"Windischberger","given":"Christian","non-dropping-particle":"","parse-names":false,"suffix":""},{"dropping-particle":"","family":"Kasper","given":"Siegfried","non-dropping-particle":"","parse-names":false,"suffix":""}],"container-title":"NeuroImage","id":"ITEM-2","issued":{"date-parts":[["2015"]]},"page":"243-250","publisher":"Elsevier Inc.","title":"(S)-citalopram influences amygdala modulation in healthy subjects: A randomized placebo-controlled double-blind fMRI study using dynamic causal modeling","type":"article-journal","volume":"108"},"uris":["http://www.mendeley.com/documents/?uuid=2fdf1e04-f3a9-453e-9378-cf600576d744"]},{"id":"ITEM-3","itemData":{"DOI":"10.1093/cercor/bht279","ISBN":"1460-2199 (Electronic)\\r1047-3211 (Linking)","ISSN":"14602199","PMID":"24108802","abstract":"Social anxiety disorder (SAD) is characterized by over-reactivity of fear-related circuits in social or performance situations and associated with marked social impairment. We used dynamic causal modeling (DCM), a method to evaluate effective connectivity, to test our hypothesis that SAD patients would exhibit dysfunctions in the amygdala–prefrontal emotion regulation network. Thirteen unmedicated SAD patients and 13 matched healthy controls performed a series of facial emotion and object discrimination tasks while undergoing fMRI. The emotion-processing network was identified by a task-related contrast and motivated the selection of the right amygdala, OFC, and DLPFC for DCM analysis. Bayesian model averaging for DCM revealed abnormal connectivity between the OFC and the amygdala in SAD patients. In healthy controls, this network represents a negative feedback loop. In patients, however, positive connectivity from OFC to amygdala was observed, indicating an excitatory connection. As we did not observe a group difference of the modulatory influence of the FACE condition on the OFC to amygdala connection, we assume a context-independent reduction of prefrontal control over amygdalar activation in SAD patients. Using DCM, it was possible to highlight not only the neuronal dysfunction of isolated brain regions, but also the dysbalance of a distributed functional network.","author":[{"dropping-particle":"","family":"Sladky","given":"Ronald","non-dropping-particle":"","parse-names":false,"suffix":""},{"dropping-particle":"","family":"Höflich","given":"Anna","non-dropping-particle":"","parse-names":false,"suffix":""},{"dropping-particle":"","family":"Küblböck","given":"Martin","non-dropping-particle":"","parse-names":false,"suffix":""},{"dropping-part</w:instrText>
      </w:r>
      <w:r w:rsidRPr="00B408DB">
        <w:rPr>
          <w:color w:val="000000"/>
          <w:lang w:val="de-DE"/>
        </w:rPr>
        <w:instrText>icle":"","family":"Kraus","given":"Christoph","non-dropping-particle":"","parse-names":false,"suffix":""},{"dropping-particle":"","family":"Baldinger","given":"Pia","non-dropping-particle":"","parse-names":false,"suffix":""},{"dropping-particle":"","family":"Moser","given":"Ewald","non-dropping-particle":"","parse-names":false,"suffix":""},{"dropping-particle":"","family":"Lanzenberger","given":"Rupert","non-dropping-particle":"","parse-names":false,"suffix":""},{"dropping-particle":"","family":"Windischberger","given":"Christian","non-dropping-particle":"","parse-names":false,"suffix":""}],"container-title":"Cerebral Cortex","id":"ITEM-3","issue":"4","issued":{"date-parts":[["2015"]]},"page":"895-903","title":"Disrupted effective connectivity between the amygdala and orbitofrontal cortex in social anxiety disorder during emotion discrimination revealed by dynamic causal modeling for fMRI","type":"article-journal","volume":"25"},"uris":["http://www.mendeley.com/documents/?uuid=c3831cfe-386d-435f-813c-dec3a493793b"]}],"mendeley":{"formattedCitation":"(Almeida et al., 2009; Sladky, Höflich, et al., 2015; Sladky, Spies, et al., 2015)","plainTextFormattedCitation":"(Almeida et al., 2009; Sladky, Höflich, et al., 2015; Sladky, Spies, et al., 2015)","previouslyFormattedCitation":"(Almeida et al., 2009; Sladky, Höflich, et al., 2015; Sladky, Spies, et al., 2015)"},"properties":{"noteIndex":0},"schema":"https://github.com/citation-style-language/schema/raw/master/csl-citation.json"}</w:instrText>
      </w:r>
      <w:r>
        <w:rPr>
          <w:color w:val="000000"/>
        </w:rPr>
        <w:fldChar w:fldCharType="separate"/>
      </w:r>
      <w:r w:rsidRPr="008B76F6">
        <w:rPr>
          <w:noProof/>
          <w:color w:val="000000"/>
          <w:lang w:val="de-DE"/>
        </w:rPr>
        <w:t>(Almeida et al., 2009; Sladky, Höflich, et al., 2015; Sladky, Spies, et al., 2015)</w:t>
      </w:r>
      <w:r>
        <w:rPr>
          <w:color w:val="000000"/>
        </w:rPr>
        <w:fldChar w:fldCharType="end"/>
      </w:r>
      <w:r w:rsidRPr="008B76F6">
        <w:rPr>
          <w:color w:val="000000"/>
          <w:lang w:val="de-DE"/>
        </w:rPr>
        <w:t>.</w:t>
      </w:r>
    </w:p>
    <w:p w14:paraId="26B149EB" w14:textId="17DDF72A" w:rsidR="00112D69" w:rsidRDefault="00112D69" w:rsidP="00112D69">
      <w:pPr>
        <w:pStyle w:val="berschrift1"/>
      </w:pPr>
      <w:r>
        <w:t>Material &amp; M</w:t>
      </w:r>
      <w:r w:rsidR="0065196B">
        <w:t>ethods</w:t>
      </w:r>
    </w:p>
    <w:p w14:paraId="2F37A9D1" w14:textId="77777777" w:rsidR="0065196B" w:rsidRDefault="0065196B" w:rsidP="0065196B">
      <w:pPr>
        <w:pStyle w:val="berschrift2"/>
      </w:pPr>
      <w:r>
        <w:t>Subjects</w:t>
      </w:r>
    </w:p>
    <w:p w14:paraId="057A8E12" w14:textId="4BB69A20" w:rsidR="0065196B" w:rsidRDefault="0065196B" w:rsidP="0065196B">
      <w:r>
        <w:t xml:space="preserve">Neuroimaging, clinical and neuropsychological data were obtained from the </w:t>
      </w:r>
      <w:r w:rsidRPr="00DB2552">
        <w:rPr>
          <w:i/>
          <w:shd w:val="clear" w:color="auto" w:fill="FFFFFF"/>
        </w:rPr>
        <w:t>FOR2107</w:t>
      </w:r>
      <w:r>
        <w:rPr>
          <w:shd w:val="clear" w:color="auto" w:fill="FFFFFF"/>
        </w:rPr>
        <w:t xml:space="preserve"> </w:t>
      </w:r>
      <w:proofErr w:type="gramStart"/>
      <w:r>
        <w:rPr>
          <w:shd w:val="clear" w:color="auto" w:fill="FFFFFF"/>
        </w:rPr>
        <w:t>cohort</w:t>
      </w:r>
      <w:r w:rsidRPr="00980F3A">
        <w:rPr>
          <w:i/>
          <w:shd w:val="clear" w:color="auto" w:fill="FFFFFF"/>
        </w:rPr>
        <w:t xml:space="preserve"> </w:t>
      </w:r>
      <w:proofErr w:type="gramEnd"/>
      <w:r>
        <w:rPr>
          <w:rStyle w:val="Funotenzeichen"/>
          <w:shd w:val="clear" w:color="auto" w:fill="FFFFFF"/>
        </w:rPr>
        <w:footnoteReference w:id="1"/>
      </w:r>
      <w:r>
        <w:t xml:space="preserve">. </w:t>
      </w:r>
      <w:r w:rsidRPr="00DB2552">
        <w:rPr>
          <w:i/>
        </w:rPr>
        <w:t>FOR2107</w:t>
      </w:r>
      <w:r>
        <w:t xml:space="preserve"> is an ongoing multicenter study that aims to decipher the neurobiological foundations of affective disorders </w:t>
      </w:r>
      <w:r>
        <w:fldChar w:fldCharType="begin" w:fldLock="1"/>
      </w:r>
      <w:r>
        <w:instrText>ADDIN CSL_CITATION {"citationItems":[{"id":"ITEM-1","itemData":{"DOI":"10.1007/s00406-018-0943-x","ISBN":"0123456789","ISSN":"1433-8491","author":[{"dropping-particle":"","family":"Kircher","given":"Tilo","non-dropping-particle":"","parse-names":false,"suffix":""},{"dropping-particle":"","family":"Wöhr","given":"Markus","non-dropping-particle":"","parse-names":false,"suffix":""},{"dropping-particle":"","family":"Nenadic","given":"Igor","non-dropping-particle":"","parse-names":false,"suffix":""},{"dropping-particle":"","family":"Schwarting","given":"Rainer","non-dropping-particle":"","parse-names":false,"suffix":""},{"dropping-particle":"","family":"Schratt","given":"Gerhard","non-dropping-particle":"","parse-names":false,"suffix":""},{"dropping-particle":"","family":"Alferink","given":"Judith","non-dropping-particle":"","parse-names":false,"suffix":""}],"container-title":"European Archives of Psychiatry and Clinical Neuroscience","id":"ITEM-1","issue":"0","issued":{"date-parts":[["2018"]]},"page":"0","publisher":"Springer Berlin Heidelberg","title":"Neurobiology of the major psychoses : a translational perspective on brain structure and function — the FOR2107 consortium","type":"article-journal","volume":"0"},"uris":["http://www.mendeley.com/documents/?uuid=5416893e-ee6f-4463-bb3a-e6b2b1accd8e"]}],"mendeley":{"formattedCitation":"(Kircher et al., 2018)","plainTextFormattedCitation":"(Kircher et al., 2018)","previouslyFormattedCitation":"(Kircher et al., 2018)"},"properties":{"noteIndex":0},"schema":"https://github.com/citation-style-language/schema/raw/master/csl-citation.json"}</w:instrText>
      </w:r>
      <w:r>
        <w:fldChar w:fldCharType="separate"/>
      </w:r>
      <w:r w:rsidRPr="008B76F6">
        <w:rPr>
          <w:noProof/>
        </w:rPr>
        <w:t>(Kircher et al., 2018)</w:t>
      </w:r>
      <w:r>
        <w:fldChar w:fldCharType="end"/>
      </w:r>
      <w:r>
        <w:t xml:space="preserve">. A detailed study description, including recruitment and assessment procedures, is given elsewhere </w:t>
      </w:r>
      <w:r>
        <w:fldChar w:fldCharType="begin" w:fldLock="1"/>
      </w:r>
      <w:r>
        <w:instrText>ADDIN CSL_CITATION {"citationItems":[{"id":"ITEM-1","itemData":{"DOI":"10.1016/j.neuroimage.2018.01.079","ISSN":"10959572","PMID":"29410079","abstract":"Large, longitudinal, multi-center MR neuroimaging studies require comprehensive quality assurance (QA) protocols for assessing the general quality of the compiled data, indicating potential malfunctions in the scanning equipment, and evaluating inter-site differences that need to be accounted for in subsequent analyses. We describe the implementation of a QA protocol for functional magnet resonance imaging (fMRI) data based on the regular measurement of an MRI phantom and an extensive variety of currently published QA statistics. The protocol is implemented in the MACS (Marburg-Münster Affective Disorders Cohort Study, http://for2107.de/), a two-center research consortium studying the neurobiological foundations of affective disorders. Between February 2015 and October 2016, 1214 phantom measurements have been acquired using a standard fMRI protocol. Using 444 healthy control subjects which have been measured between 2014 and 2016 in the cohort, we investigate the extent of between-site differences in contrast to the dependence on subject-specific covariates (age and sex) for structural MRI, fMRI, and diffusion tensor imaging (DTI) data. We show that most of the presented QA statistics differ severely not only between the two scanners used for the cohort but also between experimental settings (e.g. hardware and software changes), demonstrate that some of these statistics depend on external variables (e.g. time of day, temperature), highlight their strong dependence on proper handling of the MRI phantom, and show how the use of a phantom holder may balance this dependence. Site effects, however, do not only exist for the phantom data, but also for human MRI data. Using T1-weighted structural images, we show that total intracranial (TIV), grey matter (GMV), and white matter (WMV) volumes significantly differ between the MR scanners, showing large effect sizes. Voxel-based morphometry (VBM) analyses show that these structural differences observed between scanners are most pronounced in the bilateral basal ganglia, thalamus, and posterior regions. Using DTI data, we also show that fractional anisotropy (FA) differs between sites in almost all regions assessed. When pooling data from multiple centers, our data show that it is a necessity to account not only for inter-site differences but also for hardware and software changes of the scanning equipment. Also, the strong dependence of the QA statistics on the reliable placement of the MRI phantom shows that th…","author":[{"dropping-particle":"","family":"Vogelbacher","given":"Christoph","non-dropping-particle":"","parse-names":false,"suffix":""},{"dropping-particle":"","family":"Möbius","given":"Thomas W.D.","non-dropping-particle":"","parse-names":false,"suffix":""},{"dropping-particle":"","family":"Sommer","given":"Jens","non-dropping-particle":"","parse-names":false,"suffix":""},{"dropping-particle":"","family":"Schuster","given":"Verena","non-dropping-particle":"","parse-names":false,"suffix":""},{"dropping-particle":"","family":"Dannlowski","given":"Udo","non-dropping-particle":"","parse-names":false,"suffix":""},{"dropping-particle":"","family":"Kircher","given":"Tilo","non-dropping-particle":"","parse-names":false,"suffix":""},{"dropping-particle":"","family":"Dempfle","given":"Astrid","non-dropping-particle":"","parse-names":false,"suffix":""},{"dropping-particle":"","family":"Jansen","given":"Andreas","non-dropping-particle":"","parse-names":false,"suffix":""},{"dropping-particle":"","family":"Bopp","given":"Miriam H.A.","non-dropping-particle":"","parse-names":false,"suffix":""}],"container-title":"NeuroImage","id":"ITEM-1","issue":"January","issued":{"date-parts":[["2018"]]},"page":"450-460","title":"The Marburg-Münster Affective Disorders Cohort Study (MACS): A quality assurance protocol for MR neuroimaging data","type":"article-journal","volume":"172"},"uris":["http://www.mendeley.com/documents/?uuid=e3638580-3b2e-412d-b17b-adddd57acbd3"]},{"id":"ITEM-2","itemData":{"DOI":"10.1007/s00406-018-0943-x","ISBN":"0123456789","ISSN":"1433-8491","author":[{"dropping-particle":"","family":"Kircher","given":"Tilo","non-dropping-particle":"","parse-names":false,"suffix":""},{"dropping-particle":"","family":"Wöhr","given":"Markus","non-dropping-particle":"","parse-names":false,"suffix":""},{"dropping-particle":"","family":"Nenadic","given":"Igor","non-dropping-particle":"","parse-names":false,"suffix":""},{"dropping-particle":"","family":"Schwarting","given":"Rainer","non-dropping-particle":"","parse-names":false,"suffix":""},{"dropping-particle":"","family":"Schratt","given":"Gerhard","non-dropping-particle":"","parse-names":false,"suffix":""},{"dropping-particle":"","family":"Alferink","given":"Judith","non-dropping-particle":"","parse-names":false,"suffix":""}],"container-title":"European Archives of Psychiatry and Clinical Neuroscience","id":"ITEM-2","issue":"0","issued":{"date-parts":[["2018"]]},"page":"0","publisher":"Springer Berlin Heidelberg","title":"Neurobiology of the major psychoses : a translational perspective on brain structure and function — the FOR2107 consortium","type":"article-journal","volume":"0"},"uris":["http://www.mendeley.com/documents/?uuid=5416893e-ee6f-4463-bb3a-e6b2b1accd8e"]}],"mendeley":{"formattedCitation":"(Kircher et al., 2018; Vogelbacher et al., 2018)","plainTextFormattedCitation":"(Kircher et al., 2018; Vogelbacher et al., 2018)","previouslyFormattedCitation":"(Kircher et al., 2018; Vogelbacher et al., 2018)"},"properties":{"noteIndex":0},"schema":"https://github.com/citation-style-language/schema/raw/master/csl-citation.json"}</w:instrText>
      </w:r>
      <w:r>
        <w:fldChar w:fldCharType="separate"/>
      </w:r>
      <w:r w:rsidRPr="008B76F6">
        <w:rPr>
          <w:noProof/>
        </w:rPr>
        <w:t>(Kircher et al., 2018; Vogelbacher et al., 2018)</w:t>
      </w:r>
      <w:r>
        <w:fldChar w:fldCharType="end"/>
      </w:r>
      <w:r>
        <w:t xml:space="preserve">. Neuroimaging was performed at two centers, the University of Marburg and the University of Münster. </w:t>
      </w:r>
      <w:r w:rsidRPr="00636363">
        <w:t>The study was approved</w:t>
      </w:r>
      <w:r>
        <w:t xml:space="preserve"> by the ethics committees of all participating institutions. Written informed consent was obtained from all subjects after complete description of the study.</w:t>
      </w:r>
    </w:p>
    <w:p w14:paraId="49A90588" w14:textId="42C47730" w:rsidR="0065196B" w:rsidRDefault="0065196B" w:rsidP="0065196B">
      <w:r>
        <w:t xml:space="preserve">A first data freeze (v1.00) was conducted after 1000 subjects (both patients and controls) were included in the study. For the selection of our final sample, we proceeded as follows: First, we decided to include only subjects measured at the University of Marburg to reduce variance related to different MR scanners (see </w:t>
      </w:r>
      <w:r>
        <w:fldChar w:fldCharType="begin" w:fldLock="1"/>
      </w:r>
      <w:r>
        <w:instrText>ADDIN CSL_CITATION {"citationItems":[{"id":"ITEM-1","itemData":{"DOI":"10.1016/j.neuroimage.2018.01.079","ISSN":"10959572","PMID":"29410079","abstract":"Large, longitudinal, multi-center MR neuroimaging studies require comprehensive quality assurance (QA) protocols for assessing the general quality of the compiled data, indicating potential malfunctions in the scanning equipment, and evaluating inter-site differences that need to be accounted for in subsequent analyses. We describe the implementation of a QA protocol for functional magnet resonance imaging (fMRI) data based on the regular measurement of an MRI phantom and an extensive variety of currently published QA statistics. The protocol is implemented in the MACS (Marburg-Münster Affective Disorders Cohort Study, http://for2107.de/), a two-center research consortium studying the neurobiological foundations of affective disorders. Between February 2015 and October 2016, 1214 phantom measurements have been acquired using a standard fMRI protocol. Using 444 healthy control subjects which have been measured between 2014 and 2016 in the cohort, we investigate the extent of between-site differences in contrast to the dependence on subject-specific covariates (age and sex) for structural MRI, fMRI, and diffusion tensor imaging (DTI) data. We show that most of the presented QA statistics differ severely not only between the two scanners used for the cohort but also between experimental settings (e.g. hardware and software changes), demonstrate that some of these statistics depend on external variables (e.g. time of day, temperature), highlight their strong dependence on proper handling of the MRI phantom, and show how the use of a phantom holder may balance this dependence. Site effects, however, do not only exist for the phantom data, but also for human MRI data. Using T1-weighted structural images, we show that total intracranial (TIV), grey matter (GMV), and white matter (WMV) volumes significantly differ between the MR scanners, showing large effect sizes. Voxel-based morphometry (VBM) analyses show that these structural differences observed between scanners are most pronounced in the bilateral basal ganglia, thalamus, and posterior regions. Using DTI data, we also show that fractional anisotropy (FA) differs between sites in almost all regions assessed. When pooling data from multiple centers, our data show that it is a necessity to account not only for inter-site differences but also for hardware and software changes of the scanning equipment. Also, the strong dependence of the QA statistics on the reliable placement of the MRI phantom shows that th…","author":[{"dropping-particle":"","family":"Vogelbacher","given":"Christoph","non-dropping-particle":"","parse-names":false,"suffix":""},{"dropping-particle":"","family":"Möbius","given":"Thomas W.D.","non-dropping-particle":"","parse-names":false,"suffix":""},{"dropping-particle":"","family":"Sommer","given":"Jens","non-dropping-particle":"","parse-names":false,"suffix":""},{"dropping-particle":"","family":"Schuster","given":"Verena","non-dropping-particle":"","parse-names":false,"suffix":""},{"dropping-particle":"","family":"Dannlowski","given":"Udo","non-dropping-particle":"","parse-names":false,"suffix":""},{"dropping-particle":"","family":"Kircher","given":"Tilo","non-dropping-particle":"","parse-names":false,"suffix":""},{"dropping-particle":"","family":"Dempfle","given":"Astrid","non-dropping-particle":"","parse-names":false,"suffix":""},{"dropping-particle":"","family":"Jansen","given":"Andreas","non-dropping-particle":"","parse-names":false,"suffix":""},{"dropping-particle":"","family":"Bopp","given":"Miriam H.A.","non-dropping-particle":"","parse-names":false,"suffix":""}],"container-title":"NeuroImage","id":"ITEM-1","issue":"January","issued":{"date-parts":[["2018"]]},"page":"450-460","title":"The Marburg-Münster Affective Disorders Cohort Study (MACS): A quality assurance protocol for MR neuroimaging data","type":"article-journal","volume":"172"},"uris":["http://www.mendeley.com/documents/?uuid=e3638580-3b2e-412d-b17b-adddd57acbd3"]}],"mendeley":{"formattedCitation":"(Vogelbacher et al., 2018)","plainTextFormattedCitation":"(Vogelbacher et al., 2018)","previouslyFormattedCitation":"(Vogelbacher et al., 2018)"},"properties":{"noteIndex":0},"schema":"https://github.com/citation-style-language/schema/raw/master/csl-citation.json"}</w:instrText>
      </w:r>
      <w:r>
        <w:fldChar w:fldCharType="separate"/>
      </w:r>
      <w:r w:rsidRPr="008B76F6">
        <w:rPr>
          <w:noProof/>
        </w:rPr>
        <w:t>(Vogelbacher et al., 2018)</w:t>
      </w:r>
      <w:r>
        <w:fldChar w:fldCharType="end"/>
      </w:r>
      <w:r>
        <w:t xml:space="preserve"> for a comparison of data characteristics of both sites), leading to a sample size of 800 subjects. Second, we selected all subjects without any present or past psychiatric disorders, leading to a sample size of 352 subjects. Third, we excluded subjects with missing relevant imaging, clinical or neuropsychological data, leading to a final sample size of 342 </w:t>
      </w:r>
      <w:r w:rsidRPr="00636363">
        <w:t>(135 men, mean age 33.4 +/- 12.6 years, range 18 to 65 years)</w:t>
      </w:r>
      <w:r>
        <w:t xml:space="preserve">. Subjects’ characteristics (sex, age, verbal IQ, years of education, BDI and HAMD scores) are summarized in </w:t>
      </w:r>
      <w:r w:rsidRPr="00E05254">
        <w:t>Table S1.</w:t>
      </w:r>
    </w:p>
    <w:p w14:paraId="744606B3" w14:textId="77777777" w:rsidR="0065196B" w:rsidRDefault="0065196B" w:rsidP="0065196B">
      <w:r>
        <w:t xml:space="preserve">The subjects were classified according to their risk status as having a </w:t>
      </w:r>
      <w:r w:rsidRPr="00806E83">
        <w:rPr>
          <w:i/>
        </w:rPr>
        <w:t>genetic risk</w:t>
      </w:r>
      <w:r>
        <w:t xml:space="preserve"> (n=63), an </w:t>
      </w:r>
      <w:r w:rsidRPr="00806E83">
        <w:rPr>
          <w:i/>
        </w:rPr>
        <w:t>environmental risk</w:t>
      </w:r>
      <w:r>
        <w:t xml:space="preserve"> (n=44), </w:t>
      </w:r>
      <w:r w:rsidRPr="00806E83">
        <w:t xml:space="preserve">or </w:t>
      </w:r>
      <w:r w:rsidRPr="00806E83">
        <w:rPr>
          <w:i/>
        </w:rPr>
        <w:t>no risk</w:t>
      </w:r>
      <w:r>
        <w:t xml:space="preserve"> factors (n=247). 12 subjects had </w:t>
      </w:r>
      <w:r w:rsidRPr="00385869">
        <w:t xml:space="preserve">both </w:t>
      </w:r>
      <w:r>
        <w:t xml:space="preserve">a </w:t>
      </w:r>
      <w:r w:rsidRPr="00806E83">
        <w:rPr>
          <w:i/>
        </w:rPr>
        <w:t>genetic</w:t>
      </w:r>
      <w:r>
        <w:t xml:space="preserve"> and an </w:t>
      </w:r>
      <w:r w:rsidRPr="00806E83">
        <w:rPr>
          <w:i/>
        </w:rPr>
        <w:t>environmental risk</w:t>
      </w:r>
      <w:r>
        <w:t xml:space="preserve">. A </w:t>
      </w:r>
      <w:r w:rsidRPr="00942377">
        <w:rPr>
          <w:i/>
        </w:rPr>
        <w:t>genetic risk</w:t>
      </w:r>
      <w:r>
        <w:rPr>
          <w:i/>
        </w:rPr>
        <w:t xml:space="preserve"> </w:t>
      </w:r>
      <w:r>
        <w:t xml:space="preserve">was assigned if at least one first degree relative was suffering from an affective disorder. An </w:t>
      </w:r>
      <w:r>
        <w:rPr>
          <w:i/>
        </w:rPr>
        <w:t>environmental</w:t>
      </w:r>
      <w:r>
        <w:t xml:space="preserve"> </w:t>
      </w:r>
      <w:r w:rsidRPr="00942377">
        <w:rPr>
          <w:i/>
        </w:rPr>
        <w:t xml:space="preserve">risk </w:t>
      </w:r>
      <w:r w:rsidRPr="00917626">
        <w:t>was assigned when</w:t>
      </w:r>
      <w:r>
        <w:t xml:space="preserve"> two subscales of the Childhood Trauma Questionnaire (CTQ, </w:t>
      </w:r>
      <w:r>
        <w:fldChar w:fldCharType="begin" w:fldLock="1"/>
      </w:r>
      <w:r>
        <w:instrText>ADDIN CSL_CITATION {"citationItems":[{"id":"ITEM-1","itemData":{"DOI":"10.1097/00004583-199703000-00012","ISBN":"0890-8567 (Print)\\n0890-8567 (Linking)","ISSN":"08908567","PMID":"9055514","abstract":"OBJECTIVE: To present initial findings on the validity of a recently developed maltreatment inventory, the Childhood Trauma Questionnaire (CTQ), in a sample of adolescent psychiatric patients. METHOD: Three hundred ninety-eight male and female adolescents (aged 12 to 17 years) admitted to the inpatient service of a private psychiatric hospital were given the CTQ as part of a larger test battery. Structured interviews were also conducted with the primary therapists of 190 of the patients to obtain ratings of abuse and neglect based on all available data, including clinical interviews with patients and their relatives and information from referring clinicians and agencies. RESULTS: Principal-components analysis of the CTQ items yielded five rotated factors-emotional abuse, emotional neglect, sexual abuse, physical abuse, and physical neglect-closely replicating the factor structure in an earlier study of adult patients. The internal consistency of the CTQ factors was extremely high both in the entire sample and in every subgroup examined. When CTQ factor scores were compared with therapists' ratings in a series of logistic regression analyses, relationships between the two sets of variables were highly specific, supporting the convergent and discriminant validity of the CTQ. Finally, when therapists' ratings were used as the validity criterion, the CTQ exhibited good sensitivity for all forms of maltreatment, and satisfactory or better levels of specificity. CONCLUSIONS: These initial findings suggest that the CTQ is a sensitive and valid screening questionnaire for childhood trauma in an adolescent psychiatric inpatient setting.","author":[{"dropping-particle":"","family":"Bernstein","given":"David P.","non-dropping-particle":"","parse-names":false,"suffix":""},{"dropping-particle":"","family":"Ahluvalia","given":"Taruna","non-dropping-particle":"","parse-names":false,"suffix":""},{"dropping-particle":"","family":"Pogge","given":"David","non-dropping-particle":"","parse-names":false,"suffix":""},{"dropping-particle":"","family":"Handelsman","given":"Leonard","non-dropping-particle":"","parse-names":false,"suffix":""}],"container-title":"Journal of the American Academy of Child and Adolescent Psychiatry","id":"ITEM-1","issue":"3","issued":{"date-parts":[["1997"]]},"page":"340-348","publisher":"The American Academy of Child and Adolescent Psychiatry","title":"Validity of the childhood trauma questionnaire in an adolescent psychiatric population","type":"article-journal","volume":"36"},"uris":["http://www.mendeley.com/documents/?uuid=3a207586-601d-41ed-8861-b68a36d799f6"]}],"mendeley":{"formattedCitation":"(Bernstein, Ahluvalia, Pogge, &amp; Handelsman, 1997)","plainTextFormattedCitation":"(Bernstein, Ahluvalia, Pogge, &amp; Handelsman, 1997)","previouslyFormattedCitation":"(Bernstein, Ahluvalia, Pogge, &amp; Handelsman, 1997)"},"properties":{"noteIndex":0},"schema":"https://github.com/citation-style-language/schema/raw/master/csl-citation.json"}</w:instrText>
      </w:r>
      <w:r>
        <w:fldChar w:fldCharType="separate"/>
      </w:r>
      <w:r w:rsidRPr="008B76F6">
        <w:rPr>
          <w:noProof/>
        </w:rPr>
        <w:t>(Bernstein, Ahluvalia, Pogge, &amp; Handelsman, 1997)</w:t>
      </w:r>
      <w:r>
        <w:fldChar w:fldCharType="end"/>
      </w:r>
      <w:r>
        <w:t xml:space="preserve">) exceeded a critical threshold (10 for emotional abuse, 8 for physical abuse, 8 for sexual abuse, 15 for emotional neglect, 8 for physical neglect). We hypothesized that both risk factors independently decreased the inhibitory influence of the mPFC on the amygdala </w:t>
      </w:r>
      <w:r>
        <w:fldChar w:fldCharType="begin" w:fldLock="1"/>
      </w:r>
      <w:r>
        <w:instrText>ADDIN CSL_CITATION {"citationItems":[{"id":"ITEM-1","itemData":{"DOI":"10.1016/j.biopsych.2011.10.021","ISBN":"0006-3223\\r1873-2402","ISSN":"00063223","PMID":"22112927","abstract":"Background: Childhood maltreatment represents a strong risk factor for the development of depression and posttraumatic stress disorder (PTSD) in later life. In the present study, we investigated the neurobiological underpinnings of this association. Since both depression and PTSD have been associated with increased amygdala responsiveness to negative stimuli as well as reduced hippocampal gray matter volume, we speculated that childhood maltreatment results in similar functional and structural alterations in previously maltreated but healthy adults. Methods: One hundred forty-eight healthy subjects were enrolled via public notices and newspaper announcements and were carefully screened for psychiatric disorders. Amygdala responsiveness was measured by means of functional magnetic resonance imaging and an emotional face-matching paradigm particularly designed to activate the amygdala in response to threat-related faces. Voxel-based morphometry was used to study morphological alterations. Childhood maltreatment was assessed by the 25-item Childhood Trauma Questionnaire (CTQ). Results: We observed a strong association of CTQ scores with amygdala responsiveness to threat-related facial expressions. The morphometric analysis yielded reduced gray matter volumes in the hippocampus, insula, orbitofrontal cortex, anterior cingulate gyrus, and caudate in subjects with high CTQ scores. Both of these associations were not influenced by trait anxiety, depression level, age, intelligence, education, or more recent stressful life events. Conclusions: Childhood maltreatment is associated with remarkable functional and structural changes even decades later in adulthood. These changes strongly resemble findings described in depression and PTSD. Therefore, the present results might suggest that limbic hyperresponsiveness and reduced hippocampal volumes could be mediators between the experiences of adversities during childhood and the development of emotional disorders. © 2012 Society of Biological Psychiatry.","author":[{"dropping-particle":"","family":"Dannlowski","given":"Udo","non-dropping-particle":"","parse-names":false,"suffix":""},{"dropping-particle":"","family":"Stuhrmann","given":"Anja","non-dropping-particle":"","parse-names":false,"suffix":""},{"dropping-particle":"","family":"Beutelmann","given":"Victoria","non-dropping-particle":"","parse-names":false,"suffix":""},{"dropping-particle":"","family":"Zwanzger","given":"Peter","non-dropping-particle":"","parse-names":false,"suffix":""},{"dropping-particle":"","family":"Lenzen","given":"Thomas","non-dropping-particle":"","parse-names":false,"suffix":""},{"dropping-particle":"","family":"Grotegerd","given":"Dominik","non-dropping-particle":"","parse-names":false,"suffix":""},{"dropping-particle":"","family":"Domschke","given":"Katharina","non-dropping-particle":"","parse-names":false,"suffix":""},{"dropping-particle":"","family":"Hohoff","given":"Christa","non-dropping-particle":"","parse-names":false,"suffix":""},{"dropping-particle":"","family":"Ohrmann","given":"Patricia","non-dropping-particle":"","parse-names":false,"suffix":""},{"dropping-particle":"","family":"Bauer","given":"Jochen","non-dropping-particle":"","parse-names":false,"suffix":""},{"dropping-particle":"","family":"Lindner","given":"Christian","non-dropping-particle":"","parse-names":false,"suffix":""},{"dropping-particle":"","family":"Postert","given":"Christian","non-dropping-particle":"","parse-names":false,"suffix":""},{"dropping-particle":"","family":"Konrad","given":"Carsten","non-dropping-particle":"","parse-names":false,"suffix":""},{"dropping-particle":"","family":"Arolt","given":"Volker","non-dropping-particle":"","parse-names":false,"suffix":""},{"dropping-particle":"","family":"Heindel","given":"Walter","non-dropping-particle":"","parse-names":false,"suffix":""},{"dropping-particle":"","family":"Suslow","given":"Thomas","non-dropping-particle":"","parse-names":false,"suffix":""},{"dropping-particle":"","family":"Kugel","given":"Harald","non-dropping-particle":"","parse-names":false,"suffix":""}],"container-title":"Biological Psychiatry","id":"ITEM-1","issue":"4","issued":{"date-parts":[["2012"]]},"page":"286-293","publisher":"Elsevier Inc.","title":"Limbic scars: Long-term consequences of childhood maltreatment revealed by functional and structural magnetic resonance imaging","type":"article-journal","volume":"71"},"uris":["http://www.mendeley.com/documents/?uuid=e6fecc44-1663-4889-9d6e-de9bfb10d811"]},{"id":"ITEM-2","itemData":{"DOI":"10.1037/a0025294.Neural","author":[{"dropping-particle":"","family":"Joormann","given":"Jutta","non-dropping-particle":"","parse-names":false,"suffix":""},{"dropping-particle":"","family":"Cooney","given":"Rebecca E","non-dropping-particle":"","parse-names":false,"suffix":""},{"dropping-particle":"","family":"Henry","given":"Melissa L","non-dropping-particle":"","parse-names":false,"suffix":""},{"dropping-particle":"","family":"Gotlib","given":"Ian H","non-dropping-particle":"","parse-names":false,"suffix":""}],"id":"ITEM-2","issue":"1","issued":{"date-parts":[["2012"]]},"page":"61-72","title":"Neural Correlates of Automatic Mood Regulation in Girls at High Risk for Depression","type":"article-journal","volume":"121"},"uris":["http://www.mendeley.com/documents/?uuid=1248486b-20eb-40b2-b548-a741f60620bf"]}],"mendeley":{"formattedCitation":"(Dannlowski et al., 2012; Joormann et al., 2012)","plainTextFormattedCitation":"(Dannlowski et al., 2012; Joormann et al., 2012)","previouslyFormattedCitation":"(Dannlowski et al., 2012; Joormann et al., 2012)"},"properties":{"noteIndex":0},"schema":"https://github.com/citation-style-language/schema/raw/master/csl-citation.json"}</w:instrText>
      </w:r>
      <w:r>
        <w:fldChar w:fldCharType="separate"/>
      </w:r>
      <w:r w:rsidRPr="008B76F6">
        <w:rPr>
          <w:noProof/>
        </w:rPr>
        <w:t>(Dannlowski et al., 2012; Joormann et al., 2012)</w:t>
      </w:r>
      <w:r>
        <w:fldChar w:fldCharType="end"/>
      </w:r>
      <w:r>
        <w:t xml:space="preserve">. </w:t>
      </w:r>
    </w:p>
    <w:p w14:paraId="3D7BE821" w14:textId="77777777" w:rsidR="0065196B" w:rsidRDefault="0065196B" w:rsidP="0065196B"/>
    <w:p w14:paraId="5585116E" w14:textId="77777777" w:rsidR="0065196B" w:rsidRDefault="0065196B" w:rsidP="0065196B">
      <w:pPr>
        <w:pStyle w:val="berschrift2"/>
      </w:pPr>
      <w:bookmarkStart w:id="4" w:name="_26in1rg"/>
      <w:bookmarkEnd w:id="4"/>
      <w:r>
        <w:t xml:space="preserve">Experimental Design </w:t>
      </w:r>
    </w:p>
    <w:p w14:paraId="6CFA81D3" w14:textId="77777777" w:rsidR="0065196B" w:rsidRDefault="0065196B" w:rsidP="0065196B">
      <w:bookmarkStart w:id="5" w:name="_lnxbz9"/>
      <w:bookmarkEnd w:id="5"/>
      <w:r>
        <w:lastRenderedPageBreak/>
        <w:t xml:space="preserve">All subjects were measured with a large neuroimaging battery assessing both brain function and structure. The study protocol is described in detail elsewhere </w:t>
      </w:r>
      <w:r>
        <w:fldChar w:fldCharType="begin" w:fldLock="1"/>
      </w:r>
      <w:r>
        <w:instrText>ADDIN CSL_CITATION {"citationItems":[{"id":"ITEM-1","itemData":{"DOI":"10.1007/s00406-018-0943-x","ISBN":"0123456789","ISSN":"1433-8491","author":[{"dropping-particle":"","family":"Kircher","given":"Tilo","non-dropping-particle":"","parse-names":false,"suffix":""},{"dropping-particle":"","family":"Wöhr","given":"Markus","non-dropping-particle":"","parse-names":false,"suffix":""},{"dropping-particle":"","family":"Nenadic","given":"Igor","non-dropping-particle":"","parse-names":false,"suffix":""},{"dropping-particle":"","family":"Schwarting","given":"Rainer","non-dropping-particle":"","parse-names":false,"suffix":""},{"dropping-particle":"","family":"Schratt","given":"Gerhard","non-dropping-particle":"","parse-names":false,"suffix":""},{"dropping-particle":"","family":"Alferink","given":"Judith","non-dropping-particle":"","parse-names":false,"suffix":""}],"container-title":"European Archives of Psychiatry and Clinical Neuroscience","id":"ITEM-1","issue":"0","issued":{"date-parts":[["2018"]]},"page":"0","publisher":"Springer Berlin Heidelberg","title":"Neurobiology of the major psychoses : a translational perspective on brain structure and function — the FOR2107 consortium","type":"article-journal","volume":"0"},"uris":["http://www.mendeley.com/documents/?uuid=5416893e-ee6f-4463-bb3a-e6b2b1accd8e"]}],"mendeley":{"formattedCitation":"(Kircher et al., 2018)","plainTextFormattedCitation":"(Kircher et al., 2018)","previouslyFormattedCitation":"(Kircher et al., 2018)"},"properties":{"noteIndex":0},"schema":"https://github.com/citation-style-language/schema/raw/master/csl-citation.json"}</w:instrText>
      </w:r>
      <w:r>
        <w:fldChar w:fldCharType="separate"/>
      </w:r>
      <w:r w:rsidRPr="008B76F6">
        <w:rPr>
          <w:noProof/>
        </w:rPr>
        <w:t>(Kircher et al., 2018)</w:t>
      </w:r>
      <w:r>
        <w:fldChar w:fldCharType="end"/>
      </w:r>
      <w:r>
        <w:t xml:space="preserve">. In the present study, we analyzed the fMRI data from an emotional face matching task </w:t>
      </w:r>
      <w:r>
        <w:fldChar w:fldCharType="begin" w:fldLock="1"/>
      </w:r>
      <w:r>
        <w:instrText>ADDIN CSL_CITATION {"citationItems":[{"id":"ITEM-1","itemData":{"DOI":"10.1006/nimg.2002.1179","ISBN":"1053-8119 (Print)\\n1053-8119 (Linking)","ISSN":"10538119","PMID":"12482086","abstract":"As a central fear processor of the brain, the amygdala initiates a cascade of critical physiological and behavioral responses. Neuroimaging studies have shown that the human amygdala responds not only to fearful and angry facial expressions but also to fearful and threatening scenes such as attacks, explosions, and mutilations. Given the relative importance of facial expressions in adaptive social behavior, we hypothesized that the human amygdala would exhibit a stronger response to angry and fearful facial expressions in comparison to other fearful and threatening stimuli. Twelve subjects completed two tasks while undergoing fMRI: matching angry or fearful facial expressions, and matching scenes depicting fearful or threatening situations derived from the International Affective Picture System (IAPS). While there was an amygdala response to both facial expressions and IAPS stimuli, direct comparison revealed that the amygdala response to facial expressions was significantly greater than that to IAPS stimuli. Autonomic reactivity, measured by skin conductance responses, was also greater to facial expressions. These results suggest that the human amygdala shows a stronger response to affective facial expressions than to scenes, a bias that should be considered in the design of experimental paradigms interested in probing amygdala function.","author":[{"dropping-particle":"","family":"Hariri","given":"Ahmad R.","non-dropping-particle":"","parse-names":false,"suffix":""},{"dropping-particle":"","family":"Tessitore","given":"Alessandro","non-dropping-particle":"","parse-names":false,"suffix":""},{"dropping-particle":"","family":"Mattay","given":"Venkata S.","non-dropping-particle":"","parse-names":false,"suffix":""},{"dropping-particle":"","family":"Fera","given":"Francesco","non-dropping-particle":"","parse-names":false,"suffix":""},{"dropping-particle":"","family":"Weinberger","given":"Daniel R.","non-dropping-particle":"","parse-names":false,"suffix":""}],"container-title":"NeuroImage","id":"ITEM-1","issue":"1","issued":{"date-parts":[["2002"]]},"page":"317-323","title":"The amygdala response to emotional stimuli: A comparison of faces and scenes","type":"article-journal","volume":"17"},"uris":["http://www.mendeley.com/documents/?uuid=bde2b983-ca66-441d-9cbe-ea9501bafad4"]}],"mendeley":{"formattedCitation":"(Hariri, Tessitore, Mattay, Fera, &amp; Weinberger, 2002)","plainTextFormattedCitation":"(Hariri, Tessitore, Mattay, Fera, &amp; Weinberger, 2002)","previouslyFormattedCitation":"(Hariri, Tessitore, Mattay, Fera, &amp; Weinberger, 2002)"},"properties":{"noteIndex":0},"schema":"https://github.com/citation-style-language/schema/raw/master/csl-citation.json"}</w:instrText>
      </w:r>
      <w:r>
        <w:fldChar w:fldCharType="separate"/>
      </w:r>
      <w:r w:rsidRPr="008B76F6">
        <w:rPr>
          <w:noProof/>
        </w:rPr>
        <w:t>(Hariri, Tessitore, Mattay, Fera, &amp; Weinberger, 2002)</w:t>
      </w:r>
      <w:r>
        <w:fldChar w:fldCharType="end"/>
      </w:r>
      <w:r>
        <w:t xml:space="preserve">. It aims at activating face processing regions (e.g., fusiform face area, FFA), limbic regions (e.g., amygdala) and prefrontal regions. In the active condition, subjects viewed gray-scale images of fearful or angry faces </w:t>
      </w:r>
      <w:r>
        <w:fldChar w:fldCharType="begin" w:fldLock="1"/>
      </w:r>
      <w:r>
        <w:instrText>ADDIN CSL_CITATION {"citationItems":[{"id":"ITEM-1","itemData":{"DOI":"10.1080/02699939208411068","ISBN":"0269-9931","ISSN":"14640600","PMID":"665","abstract":"Emotions are viewed as having evolved through their adaptive value in dealing with fundamental life-tasks. Each emotion has unique features: signal, physiology, and antecedent events. Each emotion also has characteristics in common with other emotions: rapid onset, short duration, unbidden occurrence, automatic appraisal, and coherence among responses. These shared and unique characteristics are the product of our evolution, and distinguish emotions from other affective pheonomena.","author":[{"dropping-particle":"","family":"Ekman","given":"Paul","non-dropping-particle":"","parse-names":false,"suffix":""}],"container-title":"Cognition and Emotion","id":"ITEM-1","issue":"3-4","issued":{"date-parts":[["1992"]]},"page":"169-200","title":"An Argument for Basic Emotions","type":"article","volume":"6"},"uris":["http://www.mendeley.com/documents/?uuid=be7a2418-1cb1-49b6-ac3a-85c2254edaf1"]}],"mendeley":{"formattedCitation":"(Ekman, 1992)","plainTextFormattedCitation":"(Ekman, 1992)","previouslyFormattedCitation":"(Ekman, 1992)"},"properties":{"noteIndex":0},"schema":"https://github.com/citation-style-language/schema/raw/master/csl-citation.json"}</w:instrText>
      </w:r>
      <w:r>
        <w:fldChar w:fldCharType="separate"/>
      </w:r>
      <w:r w:rsidRPr="008B76F6">
        <w:rPr>
          <w:noProof/>
        </w:rPr>
        <w:t>(Ekman, 1992)</w:t>
      </w:r>
      <w:r>
        <w:fldChar w:fldCharType="end"/>
      </w:r>
      <w:r>
        <w:t xml:space="preserve">, in the control condition they viewed geometric shapes (circles and ellipsoids). In each trial, three items were presented. A target image was located at the top, two further images on the left and right side at the bottom, whereby one of these images was identical to the target image. The subject was instructed to indicate which of these two images was identical to the target image by pressing a corresponding button on an MRI-compatible response pad. The task was set up as block design, with six face and shape trials, respectively, per block. Blocks had </w:t>
      </w:r>
      <w:proofErr w:type="gramStart"/>
      <w:r>
        <w:t>a duration</w:t>
      </w:r>
      <w:proofErr w:type="gramEnd"/>
      <w:r>
        <w:t xml:space="preserve"> of 44 s (faces) and 32 s (shapes), respectively. Five shapes blocks and four faces blocks were presented in an alternating order, starting with a shapes block. Blocks were separated by short inter-block-intervals. The paradigm lasted 6 min 14 s. Subjects of different subgroups performed similar with respect to hit rates and reaction times in this paradigm </w:t>
      </w:r>
      <w:r w:rsidRPr="00815BB3">
        <w:t>(</w:t>
      </w:r>
      <w:r w:rsidRPr="00E05254">
        <w:t>Table S</w:t>
      </w:r>
      <w:r w:rsidRPr="00815BB3">
        <w:t>2</w:t>
      </w:r>
      <w:r>
        <w:t>).</w:t>
      </w:r>
    </w:p>
    <w:p w14:paraId="615365D3" w14:textId="77777777" w:rsidR="0065196B" w:rsidRDefault="0065196B" w:rsidP="0065196B">
      <w:pPr>
        <w:pStyle w:val="berschrift2"/>
      </w:pPr>
      <w:r>
        <w:t>MRI Data Acquisition</w:t>
      </w:r>
    </w:p>
    <w:p w14:paraId="57763853" w14:textId="77777777" w:rsidR="0065196B" w:rsidRDefault="0065196B" w:rsidP="0065196B">
      <w:r>
        <w:t xml:space="preserve">MRI data was acquired at a 3T MRI scanner (Tim Trio, Siemens, Erlangen, Germany), located at the Department of Psychiatry, University of Marburg, using a 12-channel head matrix Rx-coil. A T2*-weighted echo planar imaging (EPI) sequence sensitive to blood oxygen level dependent (BOLD) contrast was used with the following parameters: TE 30 </w:t>
      </w:r>
      <w:proofErr w:type="spellStart"/>
      <w:r>
        <w:t>ms</w:t>
      </w:r>
      <w:proofErr w:type="spellEnd"/>
      <w:r>
        <w:t xml:space="preserve">, TR 2000 </w:t>
      </w:r>
      <w:proofErr w:type="spellStart"/>
      <w:r>
        <w:t>ms</w:t>
      </w:r>
      <w:proofErr w:type="spellEnd"/>
      <w:r>
        <w:t xml:space="preserve">, </w:t>
      </w:r>
      <w:proofErr w:type="spellStart"/>
      <w:r>
        <w:t>FoV</w:t>
      </w:r>
      <w:proofErr w:type="spellEnd"/>
      <w:r>
        <w:t xml:space="preserve"> 210 mm, matrix 64x64, slice thickness 3.8 mm, distance factor 10%, phase encoding direction anterior &gt;&gt; posterior, flip angle 90</w:t>
      </w:r>
      <w:r>
        <w:rPr>
          <w:vertAlign w:val="superscript"/>
        </w:rPr>
        <w:t>o</w:t>
      </w:r>
      <w:r>
        <w:t>, no parallel imaging, bandwidth 2232Hz/</w:t>
      </w:r>
      <w:proofErr w:type="spellStart"/>
      <w:r>
        <w:t>Px</w:t>
      </w:r>
      <w:proofErr w:type="spellEnd"/>
      <w:r>
        <w:t>, ascending acquisition, axial acquisition, 33 slices, slice alignment parallel to AC-PC line tilted 20</w:t>
      </w:r>
      <w:r>
        <w:rPr>
          <w:vertAlign w:val="superscript"/>
        </w:rPr>
        <w:t>o</w:t>
      </w:r>
      <w:r>
        <w:t xml:space="preserve"> in dorsal direction. A quality assurance (QA) protocol was implemented to monitor scanner stability by regular phantom measurements, similar to the “Glover protocol” implemented in the FBIRN consortium </w:t>
      </w:r>
      <w:r>
        <w:fldChar w:fldCharType="begin" w:fldLock="1"/>
      </w:r>
      <w:r>
        <w:instrText>ADDIN CSL_CITATION {"citationItems":[{"id":"ITEM-1","itemData":{"DOI":"10.1002/jmri.20583","ISBN":"1053-1807 (Print)\\n1053-1807 (Linking)","ISSN":"10531807","PMID":"16649196","abstract":"Temporal stability during an fMRI acquisition is very important because the blood oxygen level-dependent (BOLD) effects of interest are only a few percent in magnitude. Also, studies involving the collection of groups of subjects over time require stable scanner performance over days, weeks, months, and even years. We describe a protocol designed by one of the authors that has been tested for several years within the context of a large, multicenter collaborative fMRI research project (FIRST-BIRN). A full description of the phantom, the quality assurance (QA) protocol, and the several calculations used to measure performance is provided. The results obtained with this protocol at multiple sites over time are presented. These data can be used as benchmarks for other centers involved in fMRI research. Some issues with the various protocol measures are highlighted and discussed, and possible protocol improvements are also suggested. Overall, we expect that other fMRI centers will find this approach to QA useful and this report may facilitate developing a similar QA protocol locally. Based on the findings reported herein, the authors are convinced that monitoring QA in this way will improve the quality of fMRI data.","author":[{"dropping-particle":"","family":"Friedman","given":"Lee","non-dropping-particle":"","parse-names":false,"suffix":""},{"dropping-particle":"","family":"Glover","given":"Gary H.","non-dropping-particle":"","parse-names":false,"suffix":""}],"container-title":"Journal of Magnetic Resonance Imaging","id":"ITEM-1","issue":"6","issued":{"date-parts":[["2006"]]},"page":"827-839","title":"Report on a multicenter fMRI quality assurance protocol","type":"article-journal","volume":"23"},"uris":["http://www.mendeley.com/documents/?uuid=e2775e7f-b84f-45fa-9bbf-9df0c3ee4dd0"]}],"mendeley":{"formattedCitation":"(Friedman &amp; Glover, 2006)","plainTextFormattedCitation":"(Friedman &amp; Glover, 2006)","previouslyFormattedCitation":"(Friedman &amp; Glover, 2006)"},"properties":{"noteIndex":0},"schema":"https://github.com/citation-style-language/schema/raw/master/csl-citation.json"}</w:instrText>
      </w:r>
      <w:r>
        <w:fldChar w:fldCharType="separate"/>
      </w:r>
      <w:r w:rsidRPr="008B76F6">
        <w:rPr>
          <w:noProof/>
        </w:rPr>
        <w:t>(Friedman &amp; Glover, 2006)</w:t>
      </w:r>
      <w:r>
        <w:fldChar w:fldCharType="end"/>
      </w:r>
      <w:r>
        <w:t xml:space="preserve">. The QA protocol is described in detail elsewhere </w:t>
      </w:r>
      <w:r>
        <w:fldChar w:fldCharType="begin" w:fldLock="1"/>
      </w:r>
      <w:r>
        <w:instrText>ADDIN CSL_CITATION {"citationItems":[{"id":"ITEM-1","itemData":{"DOI":"10.1016/j.neuroimage.2018.01.079","ISSN":"10959572","PMID":"29410079","abstract":"Large, longitudinal, multi-center MR neuroimaging studies require comprehensive quality assurance (QA) protocols for assessing the general quality of the compiled data, indicating potential malfunctions in the scanning equipment, and evaluating inter-site differences that need to be accounted for in subsequent analyses. We describe the implementation of a QA protocol for functional magnet resonance imaging (fMRI) data based on the regular measurement of an MRI phantom and an extensive variety of currently published QA statistics. The protocol is implemented in the MACS (Marburg-Münster Affective Disorders Cohort Study, http://for2107.de/), a two-center research consortium studying the neurobiological foundations of affective disorders. Between February 2015 and October 2016, 1214 phantom measurements have been acquired using a standard fMRI protocol. Using 444 healthy control subjects which have been measured between 2014 and 2016 in the cohort, we investigate the extent of between-site differences in contrast to the dependence on subject-specific covariates (age and sex) for structural MRI, fMRI, and diffusion tensor imaging (DTI) data. We show that most of the presented QA statistics differ severely not only between the two scanners used for the cohort but also between experimental settings (e.g. hardware and software changes), demonstrate that some of these statistics depend on external variables (e.g. time of day, temperature), highlight their strong dependence on proper handling of the MRI phantom, and show how the use of a phantom holder may balance this dependence. Site effects, however, do not only exist for the phantom data, but also for human MRI data. Using T1-weighted structural images, we show that total intracranial (TIV), grey matter (GMV), and white matter (WMV) volumes significantly differ between the MR scanners, showing large effect sizes. Voxel-based morphometry (VBM) analyses show that these structural differences observed between scanners are most pronounced in the bilateral basal ganglia, thalamus, and posterior regions. Using DTI data, we also show that fractional anisotropy (FA) differs between sites in almost all regions assessed. When pooling data from multiple centers, our data show that it is a necessity to account not only for inter-site differences but also for hardware and software changes of the scanning equipment. Also, the strong dependence of the QA statistics on the reliable placement of the MRI phantom shows that th…","author":[{"dropping-particle":"","family":"Vogelbacher","given":"Christoph","non-dropping-particle":"","parse-names":false,"suffix":""},{"dropping-particle":"","family":"Möbius","given":"Thomas W.D.","non-dropping-particle":"","parse-names":false,"suffix":""},{"dropping-particle":"","family":"Sommer","given":"Jens","non-dropping-particle":"","parse-names":false,"suffix":""},{"dropping-particle":"","family":"Schuster","given":"Verena","non-dropping-particle":"","parse-names":false,"suffix":""},{"dropping-particle":"","family":"Dannlowski","given":"Udo","non-dropping-particle":"","parse-names":false,"suffix":""},{"dropping-particle":"","family":"Kircher","given":"Tilo","non-dropping-particle":"","parse-names":false,"suffix":""},{"dropping-particle":"","family":"Dempfle","given":"Astrid","non-dropping-particle":"","parse-names":false,"suffix":""},{"dropping-particle":"","family":"Jansen","given":"Andreas","non-dropping-particle":"","parse-names":false,"suffix":""},{"dropping-particle":"","family":"Bopp","given":"Miriam H.A.","non-dropping-particle":"","parse-names":false,"suffix":""}],"container-title":"NeuroImage","id":"ITEM-1","issue":"January","issued":{"date-parts":[["2018"]]},"page":"450-460","title":"The Marburg-Münster Affective Disorders Cohort Study (MACS): A quality assurance protocol for MR neuroimaging data","type":"article-journal","volume":"172"},"uris":["http://www.mendeley.com/documents/?uuid=e3638580-3b2e-412d-b17b-adddd57acbd3"]}],"mendeley":{"formattedCitation":"(Vogelbacher et al., 2018)","plainTextFormattedCitation":"(Vogelbacher et al., 2018)","previouslyFormattedCitation":"(Vogelbacher et al., 2018)"},"properties":{"noteIndex":0},"schema":"https://github.com/citation-style-language/schema/raw/master/csl-citation.json"}</w:instrText>
      </w:r>
      <w:r>
        <w:fldChar w:fldCharType="separate"/>
      </w:r>
      <w:r w:rsidRPr="008B76F6">
        <w:rPr>
          <w:noProof/>
        </w:rPr>
        <w:t>(Vogelbacher et al., 2018)</w:t>
      </w:r>
      <w:r>
        <w:fldChar w:fldCharType="end"/>
      </w:r>
      <w:r>
        <w:t>.</w:t>
      </w:r>
    </w:p>
    <w:p w14:paraId="6D5BBED6" w14:textId="77777777" w:rsidR="0065196B" w:rsidRDefault="0065196B" w:rsidP="0065196B">
      <w:pPr>
        <w:pStyle w:val="berschrift2"/>
      </w:pPr>
      <w:bookmarkStart w:id="6" w:name="_35nkun2"/>
      <w:bookmarkStart w:id="7" w:name="_44sinio"/>
      <w:bookmarkEnd w:id="6"/>
      <w:bookmarkEnd w:id="7"/>
      <w:r>
        <w:t>MRI Data Analysis</w:t>
      </w:r>
    </w:p>
    <w:p w14:paraId="73B50D27" w14:textId="77777777" w:rsidR="0065196B" w:rsidRDefault="0065196B" w:rsidP="0065196B">
      <w:pPr>
        <w:pStyle w:val="berschrift3"/>
      </w:pPr>
      <w:bookmarkStart w:id="8" w:name="_2jxsxqh"/>
      <w:bookmarkEnd w:id="8"/>
      <w:r>
        <w:t>Analysis of brain activity</w:t>
      </w:r>
    </w:p>
    <w:p w14:paraId="71A75392" w14:textId="13EECFA0" w:rsidR="0065196B" w:rsidRDefault="0065196B" w:rsidP="0065196B">
      <w:bookmarkStart w:id="9" w:name="_z337ya"/>
      <w:bookmarkEnd w:id="9"/>
      <w:r>
        <w:t>FMRI data was analyzed with the software Statistical Parametric Mapping (SPM8, r2975)</w:t>
      </w:r>
      <w:r>
        <w:rPr>
          <w:rStyle w:val="Funotenzeichen"/>
        </w:rPr>
        <w:footnoteReference w:id="2"/>
      </w:r>
      <w:r>
        <w:t xml:space="preserve"> based on MATLAB 7.9.0 R2009b using standard routines and templates. </w:t>
      </w:r>
      <w:r>
        <w:rPr>
          <w:i/>
        </w:rPr>
        <w:t>Preprocessing</w:t>
      </w:r>
      <w:r>
        <w:t xml:space="preserve">: The initial three functional images were excluded from further analysis to exclude T1 stabilization effects. Functional images were realigned onto the mean image of the series using a 6 parameter rigid-body transformation, spatially normalized into standard MNI space, and resampled to a resolution of 2x2x2 mm³. Finally, the images were spatially smoothed using an 8 mm full-width-half-maximum (FWHM) isotropic Gaussian kernel. </w:t>
      </w:r>
      <w:r>
        <w:rPr>
          <w:i/>
        </w:rPr>
        <w:t>Statistical analysis</w:t>
      </w:r>
      <w:r>
        <w:t xml:space="preserve">: Statistical analysis was performed using a general linear model (GLM) framework to create three dimensional maps in relation to the estimated regressor response amplitude. At the individual subject level, fMRI responses for both conditions (faces, shapes) were modeled in a block design using the canonical hemodynamic response function implemented in SPM8 convolved with a vector of onset times for the different stimulus blocks. High-pass filtering was applied with a cut-off frequency of 1/128 Hz to attenuate low frequency components. Weighted beta-images and t-statistic images were created by contrasting the faces </w:t>
      </w:r>
      <w:r>
        <w:lastRenderedPageBreak/>
        <w:t xml:space="preserve">condition (contrast weight 1) against the shapes condition (contrast weight -1). At the group level, brain activation was assessed using a one-sample t-test for the contrast [faces&gt;shapes]. </w:t>
      </w:r>
    </w:p>
    <w:p w14:paraId="3B3DEFE4" w14:textId="77777777" w:rsidR="0065196B" w:rsidRDefault="0065196B" w:rsidP="0065196B">
      <w:pPr>
        <w:pStyle w:val="berschrift3"/>
      </w:pPr>
      <w:bookmarkStart w:id="10" w:name="_3j2qqm3"/>
      <w:bookmarkEnd w:id="10"/>
      <w:r>
        <w:t>Analysis of brain connectivity</w:t>
      </w:r>
    </w:p>
    <w:p w14:paraId="5228CE60" w14:textId="6A08C4B8" w:rsidR="0065196B" w:rsidRDefault="0065196B" w:rsidP="0065196B">
      <w:bookmarkStart w:id="11" w:name="_1y810tw"/>
      <w:bookmarkEnd w:id="11"/>
      <w:r>
        <w:t xml:space="preserve">Connectivity changes between the mPFC and the amygdala were assessed using Dynamic Causal </w:t>
      </w:r>
      <w:proofErr w:type="spellStart"/>
      <w:r>
        <w:t>Modelling</w:t>
      </w:r>
      <w:proofErr w:type="spellEnd"/>
      <w:r>
        <w:t xml:space="preserve"> (DCM, </w:t>
      </w:r>
      <w:r>
        <w:fldChar w:fldCharType="begin" w:fldLock="1"/>
      </w:r>
      <w:r>
        <w:instrText>ADDIN CSL_CITATION {"citationItems":[{"id":"ITEM-1","itemData":{"DOI":"10.1016/S1053-8119(03)00202-7","ISBN":"9780122648410","ISSN":"10538119","PMID":"12948688","abstract":"In this paper we present an approach to the identification of nonlinear input-state-output systems. By using a bilinear approximation to the dynamics of interactions among states, the parameters of the implicit causal model reduce to three sets. These comprise (1) parameters that mediate the influence of extrinsic inputs on the states, (2) parameters that mediate intrinsic coupling among the states, and (3) [bilinear] parameters that allow the inputs to modulate that coupling. Identification proceeds in a Bayesian framework given known, deterministic inputs and the observed responses of the system. We developed this approach for the analysis of effective connectivity using experimentally designed inputs and fMRI responses. In this context, the coupling parameters correspond to effective connectivity and the bilinear parameters reflect the changes in connectivity induced by inputs. The ensuing framework allows one to characterise fMRI experiments, conceptually, as an experimental manipulation of integration among brain regions (by contextual or trial-free inputs, like time or attentional set) that is revealed using evoked responses (to perturbations or trial-bound inputs, like stimuli). As with previous analyses of effective connectivity, the focus is on experimentally induced changes in coupling (cf., psychophysiologic interactions). However, unlike previous approaches in neuroimaging, the causal model ascribes responses to designed deterministic inputs, as opposed to treating inputs as unknown and stochastic. © 2003 Elsevier Science (USA). All rights reserved.","author":[{"dropping-particle":"","family":"Friston","given":"K. J.","non-dropping-particle":"","parse-names":false,"suffix":""},{"dropping-particle":"","family":"Harrison","given":"L.","non-dropping-particle":"","parse-names":false,"suffix":""},{"dropping-particle":"","family":"Penny","given":"W.","non-dropping-particle":"","parse-names":false,"suffix":""}],"container-title":"NeuroImage","id":"ITEM-1","issue":"4","issued":{"date-parts":[["2003"]]},"page":"1273-1302","title":"Dynamic causal modelling","type":"article-journal","volume":"19"},"uris":["http://www.mendeley.com/documents/?uuid=617fc520-b9f0-4b23-9396-d7215cdff12b"]}],"mendeley":{"formattedCitation":"(Friston et al., 2003)","plainTextFormattedCitation":"(Friston et al., 2003)","previouslyFormattedCitation":"(Friston et al., 2003)"},"properties":{"noteIndex":0},"schema":"https://github.com/citation-style-language/schema/raw/master/csl-citation.json"}</w:instrText>
      </w:r>
      <w:r>
        <w:fldChar w:fldCharType="separate"/>
      </w:r>
      <w:r w:rsidRPr="008B76F6">
        <w:rPr>
          <w:noProof/>
        </w:rPr>
        <w:t>(Friston et al., 2003)</w:t>
      </w:r>
      <w:r>
        <w:fldChar w:fldCharType="end"/>
      </w:r>
      <w:r>
        <w:t>, SPM12, r6685, DCM12, r6591). DCM is a Bayesian framework for investigating the effective connectivity in a neural network based on neuroimaging data. In the present implementation, DCM describes the brain as a deterministic input-output system by means of a bilinear differential equation</w:t>
      </w:r>
    </w:p>
    <w:bookmarkStart w:id="12" w:name="_4i7ojhp"/>
    <w:bookmarkEnd w:id="12"/>
    <w:p w14:paraId="02821CD5" w14:textId="77777777" w:rsidR="0065196B" w:rsidRPr="00115E88" w:rsidRDefault="0005105E" w:rsidP="0065196B">
      <w:pPr>
        <w:jc w:val="center"/>
      </w:pPr>
      <m:oMath>
        <m:f>
          <m:fPr>
            <m:ctrlPr>
              <w:rPr>
                <w:rFonts w:ascii="Cambria Math" w:hAnsi="Cambria Math"/>
              </w:rPr>
            </m:ctrlPr>
          </m:fPr>
          <m:num>
            <m:r>
              <w:rPr>
                <w:rFonts w:ascii="Cambria Math" w:hAnsi="Cambria Math"/>
              </w:rPr>
              <m:t>dz</m:t>
            </m:r>
          </m:num>
          <m:den>
            <m:r>
              <w:rPr>
                <w:rFonts w:ascii="Cambria Math" w:hAnsi="Cambria Math"/>
              </w:rPr>
              <m:t>dt</m:t>
            </m:r>
          </m:den>
        </m:f>
        <m:r>
          <m:rPr>
            <m:sty m:val="p"/>
          </m:rPr>
          <w:rPr>
            <w:rFonts w:ascii="Cambria Math" w:hAnsi="Cambria Math"/>
          </w:rPr>
          <m:t>=</m:t>
        </m:r>
        <m:d>
          <m:dPr>
            <m:ctrlPr>
              <w:rPr>
                <w:rFonts w:ascii="Cambria Math" w:hAnsi="Cambria Math"/>
              </w:rPr>
            </m:ctrlPr>
          </m:dPr>
          <m:e>
            <m:r>
              <w:rPr>
                <w:rFonts w:ascii="Cambria Math" w:hAnsi="Cambria Math"/>
              </w:rPr>
              <m:t>A</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u</m:t>
                    </m:r>
                  </m:e>
                  <m:sub>
                    <m:r>
                      <w:rPr>
                        <w:rFonts w:ascii="Cambria Math" w:hAnsi="Cambria Math"/>
                      </w:rPr>
                      <m:t>j</m:t>
                    </m:r>
                  </m:sub>
                </m:sSub>
                <m:sSup>
                  <m:sSupPr>
                    <m:ctrlPr>
                      <w:rPr>
                        <w:rFonts w:ascii="Cambria Math" w:hAnsi="Cambria Math"/>
                      </w:rPr>
                    </m:ctrlPr>
                  </m:sSupPr>
                  <m:e>
                    <m:r>
                      <w:rPr>
                        <w:rFonts w:ascii="Cambria Math" w:hAnsi="Cambria Math"/>
                      </w:rPr>
                      <m:t>B</m:t>
                    </m:r>
                  </m:e>
                  <m:sup>
                    <m:r>
                      <w:rPr>
                        <w:rFonts w:ascii="Cambria Math" w:hAnsi="Cambria Math"/>
                      </w:rPr>
                      <m:t>j</m:t>
                    </m:r>
                  </m:sup>
                </m:sSup>
              </m:e>
            </m:nary>
          </m:e>
        </m:d>
        <m:r>
          <w:rPr>
            <w:rFonts w:ascii="Cambria Math" w:hAnsi="Cambria Math"/>
          </w:rPr>
          <m:t>z</m:t>
        </m:r>
        <m:r>
          <m:rPr>
            <m:sty m:val="p"/>
          </m:rPr>
          <w:rPr>
            <w:rFonts w:ascii="Cambria Math" w:hAnsi="Cambria Math"/>
          </w:rPr>
          <m:t>+</m:t>
        </m:r>
        <m:r>
          <w:rPr>
            <w:rFonts w:ascii="Cambria Math" w:hAnsi="Cambria Math"/>
          </w:rPr>
          <m:t>Cu</m:t>
        </m:r>
      </m:oMath>
      <w:r w:rsidR="0065196B">
        <w:rPr>
          <w:iCs/>
        </w:rPr>
        <w:t>,</w:t>
      </w:r>
    </w:p>
    <w:p w14:paraId="5498D6B1" w14:textId="77777777" w:rsidR="0065196B" w:rsidRDefault="0065196B" w:rsidP="0065196B">
      <w:proofErr w:type="gramStart"/>
      <w:r>
        <w:t>where</w:t>
      </w:r>
      <w:proofErr w:type="gramEnd"/>
      <w:r>
        <w:t xml:space="preserve"> </w:t>
      </w:r>
      <m:oMath>
        <m:r>
          <w:rPr>
            <w:rFonts w:ascii="Cambria Math" w:hAnsi="Cambria Math"/>
          </w:rPr>
          <m:t>z</m:t>
        </m:r>
      </m:oMath>
      <w:r>
        <w:t xml:space="preserve"> depicts the neuronal activities, </w:t>
      </w:r>
      <m:oMath>
        <m:r>
          <w:rPr>
            <w:rFonts w:ascii="Cambria Math" w:hAnsi="Cambria Math"/>
          </w:rPr>
          <m:t>u</m:t>
        </m:r>
      </m:oMath>
      <w:r>
        <w:t xml:space="preserve"> corresponds to the experimental input. </w:t>
      </w:r>
      <m:oMath>
        <m:r>
          <w:rPr>
            <w:rFonts w:ascii="Cambria Math" w:hAnsi="Cambria Math"/>
          </w:rPr>
          <m:t>A</m:t>
        </m:r>
      </m:oMath>
      <w:r>
        <w:t xml:space="preserve"> </w:t>
      </w:r>
      <w:proofErr w:type="gramStart"/>
      <w:r>
        <w:t>describes</w:t>
      </w:r>
      <w:proofErr w:type="gramEnd"/>
      <w:r>
        <w:t xml:space="preserve"> the endogenous (fixed or context-independent) connection strengths, </w:t>
      </w:r>
      <m:oMath>
        <m:sSup>
          <m:sSupPr>
            <m:ctrlPr>
              <w:rPr>
                <w:rFonts w:ascii="Cambria Math" w:hAnsi="Cambria Math"/>
              </w:rPr>
            </m:ctrlPr>
          </m:sSupPr>
          <m:e>
            <m:r>
              <w:rPr>
                <w:rFonts w:ascii="Cambria Math" w:hAnsi="Cambria Math"/>
              </w:rPr>
              <m:t>B</m:t>
            </m:r>
          </m:e>
          <m:sup>
            <m:r>
              <w:rPr>
                <w:rFonts w:ascii="Cambria Math" w:hAnsi="Cambria Math"/>
              </w:rPr>
              <m:t>j</m:t>
            </m:r>
          </m:sup>
        </m:sSup>
      </m:oMath>
      <w:r>
        <w:t xml:space="preserve"> defines how the experimental manipulation </w:t>
      </w:r>
      <m:oMath>
        <m:sSub>
          <m:sSubPr>
            <m:ctrlPr>
              <w:rPr>
                <w:rFonts w:ascii="Cambria Math" w:hAnsi="Cambria Math"/>
              </w:rPr>
            </m:ctrlPr>
          </m:sSubPr>
          <m:e>
            <m:r>
              <w:rPr>
                <w:rFonts w:ascii="Cambria Math" w:hAnsi="Cambria Math"/>
              </w:rPr>
              <m:t>u</m:t>
            </m:r>
          </m:e>
          <m:sub>
            <m:r>
              <w:rPr>
                <w:rFonts w:ascii="Cambria Math" w:hAnsi="Cambria Math"/>
              </w:rPr>
              <m:t>j</m:t>
            </m:r>
          </m:sub>
        </m:sSub>
      </m:oMath>
      <w:r>
        <w:t xml:space="preserve"> affects the connections among the network regions (modulatory connectivity), and </w:t>
      </w:r>
      <m:oMath>
        <m:r>
          <w:rPr>
            <w:rFonts w:ascii="Cambria Math" w:hAnsi="Cambria Math"/>
          </w:rPr>
          <m:t>C</m:t>
        </m:r>
      </m:oMath>
      <w:r>
        <w:t xml:space="preserve"> describes how the driving inputs directly influence the neuronal state of the network regions. The dynamics of the neuronal states in each region are translated into predictions of the measured blood-oxygenation-level-dependent (BOLD) signal by a hemodynamic forward model (Balloon-</w:t>
      </w:r>
      <w:proofErr w:type="spellStart"/>
      <w:r>
        <w:t>Windkessel</w:t>
      </w:r>
      <w:proofErr w:type="spellEnd"/>
      <w:r>
        <w:t xml:space="preserve"> model; </w:t>
      </w:r>
      <w:r>
        <w:fldChar w:fldCharType="begin" w:fldLock="1"/>
      </w:r>
      <w:r>
        <w:instrText>ADDIN CSL_CITATION {"citationItems":[{"id":"ITEM-1","itemData":{"DOI":"10.1002/mrm.1910390602","ISBN":"0740-3194","ISSN":"0740-3194","PMID":"9621908","abstract":"A biomechanical model is presented for the dynamic changes in deoxyhemoglobin content during brain activation. The model incorporates the conflicting effects of dynamic changes in both blood oxygenation and blood volume. Calculations based on the model show pronounced transients in the deoxyhemoglobin content and the blood oxygenation level dependent (BOLD) signal measured with functional MRI, including initial dips and overshoots and a prolonged poststimulus undershoot of the BOLD signal. Furthermore, these transient effects can occur in the presence of tight coupling of cerebral blood flow and oxygen metabolism throughout the activation period. An initial test of the model against experimental measurements of flow and BOLD changes during a finger-tapping task showed good agreement.","author":[{"dropping-particle":"","family":"Buxton","given":"R. B.","non-dropping-particle":"","parse-names":false,"suffix":""},{"dropping-particle":"","family":"Wong","given":"Eric C.","non-dropping-particle":"","parse-names":false,"suffix":""},{"dropping-particle":"","family":"Frank","given":"Lawrence R.","non-dropping-particle":"","parse-names":false,"suffix":""}],"container-title":"Magn Reson Med","id":"ITEM-1","issue":"17","issued":{"date-parts":[["1998"]]},"page":"855-864","title":"Dynamics of blood flow and oxygenation changes during brain activation: the ballon model","type":"article-journal","volume":"39"},"uris":["http://www.mendeley.com/documents/?uuid=eafb1fa0-6de9-4d3c-91d9-71defaa49de3"]}],"mendeley":{"formattedCitation":"(Buxton, Wong, &amp; Frank, 1998)","plainTextFormattedCitation":"(Buxton, Wong, &amp; Frank, 1998)","previouslyFormattedCitation":"(Buxton, Wong, &amp; Frank, 1998)"},"properties":{"noteIndex":0},"schema":"https://github.com/citation-style-language/schema/raw/master/csl-citation.json"}</w:instrText>
      </w:r>
      <w:r>
        <w:fldChar w:fldCharType="separate"/>
      </w:r>
      <w:r w:rsidRPr="008B76F6">
        <w:rPr>
          <w:noProof/>
        </w:rPr>
        <w:t>(Buxton, Wong, &amp; Frank, 1998)</w:t>
      </w:r>
      <w:r>
        <w:fldChar w:fldCharType="end"/>
      </w:r>
      <w:r>
        <w:t>). Using a Variational Laplace approach with Gaussian assumptions on the prior and posterior distributions, the posterior densities of the model parameters (i.e., conditional mean and covariance) can be estimated by maximizing the negative free energy.</w:t>
      </w:r>
    </w:p>
    <w:p w14:paraId="067130CE" w14:textId="77777777" w:rsidR="0065196B" w:rsidRDefault="0065196B" w:rsidP="0065196B">
      <w:r>
        <w:t>The starting point for a DCM analysis is the selection of a fixed set of regions, their possible connections, the driving inputs and the modulatory inputs. Different models can be compared in order to identify which models best predict the data. DCM enables inferences at different levels, on the one hand inference on model space, on the other hand inference on parameter space of any given model. In the following, we will describe (i) the extraction of time series in specific regions of interest (ROIs), the basis for estimating models, (ii) the model space definition, and (iii) the statistical inferences conducted with the model parameters of interest.</w:t>
      </w:r>
    </w:p>
    <w:p w14:paraId="3F69F38D" w14:textId="18B69CB9" w:rsidR="0065196B" w:rsidRDefault="0065196B" w:rsidP="0065196B">
      <w:pPr>
        <w:pStyle w:val="berschrift4"/>
      </w:pPr>
      <w:bookmarkStart w:id="13" w:name="_2xcytpi"/>
      <w:bookmarkEnd w:id="13"/>
      <w:r>
        <w:t>Time series extraction</w:t>
      </w:r>
    </w:p>
    <w:p w14:paraId="5EB14236" w14:textId="77777777" w:rsidR="0065196B" w:rsidRDefault="0065196B" w:rsidP="0065196B">
      <w:bookmarkStart w:id="14" w:name="_1ci93xb"/>
      <w:bookmarkEnd w:id="14"/>
      <w:r>
        <w:t xml:space="preserve">fMRI time series were extracted from the mPFC and the right amygdala, analogous to the procedure described by </w:t>
      </w:r>
      <w:proofErr w:type="spellStart"/>
      <w:r>
        <w:t>Sladky</w:t>
      </w:r>
      <w:proofErr w:type="spellEnd"/>
      <w:r>
        <w:t xml:space="preserve"> and colleagues </w:t>
      </w:r>
      <w:r>
        <w:fldChar w:fldCharType="begin" w:fldLock="1"/>
      </w:r>
      <w:r>
        <w:instrText>ADDIN CSL_CITATION {"citationItems":[{"id":"ITEM-1","itemData":{"DOI":"10.1016/j.neuroimage.2014.12.044","ISBN":"1053-8119","ISSN":"10959572","PMID":"25536499","abstract":"Citalopram and Escitalopram are gold standard pharmaceutical treatment options for affective, anxiety, and other psychiatric disorders. However, their neurophysiologic function on cortico-limbic circuits is incompletely characterized. Here we studied the neuropharmacological influence of Citalopram and Escitalopram on cortico-limbic regulatory processes by assessing the effective connectivity between orbitofrontal cortex (OFC) and amygdala using dynamic causal modeling (DCM) applied to functional MRI data. We investigated a cohort of 15 healthy subjects in a randomized, crossover, double-blind design after 10. days of Escitalopram (10. mg/d (S)-citalopram), Citalopram (10. mg/d (S)-citalopram and 10. mg/d (R)-citalopram), or placebo. Subjects performed an emotional face discrimination task, while undergoing functional magnetic resonance imaging (fMRI) scanning at 3 Tesla. As hypothesized, the OFC, in the context of the emotional face discrimination task, exhibited a down-regulatory effect on amygdala activation. This modulatory effect was significantly increased by (S)-citalopram, but not (R)-citalopram. For the first time, this study shows that (1) the differential effects of the two enantiomers (S)- and (R)-citalopram on cortico-limbic connections can be demonstrated by modeling effective connectivity methods, and (2) one of their mechanisms can be linked to an increased inhibition of amygdala activation by the orbitofrontal cortex.","author":[{"dropping-particle":"","family":"Sladky","given":"Ronald","non-dropping-particle":"","parse-names":false,"suffix":""},{"dropping-particle":"","family":"Spies","given":"Marie","non-dropping-particle":"","parse-names":false,"suffix":""},{"dropping-particle":"","family":"Hoffmann","given":"Andre","non-dropping-particle":"","parse-names":false,"suffix":""},{"dropping-particle":"","family":"Kranz","given":"Georg","non-dropping-particle":"","parse-names":false,"suffix":""},{"dropping-particle":"","family":"Hummer","given":"Allan","non-dropping-particle":"","parse-names":false,"suffix":""},{"dropping-particle":"","family":"Gryglewski","given":"Gregor","non-dropping-particle":"","parse-names":false,"suffix":""},{"dropping-particle":"","family":"Lanzenberger","given":"Rupert","non-dropping-particle":"","parse-names":false,"suffix":""},{"dropping-particle":"","family":"Windischberger","given":"Christian","non-dropping-particle":"","parse-names":false,"suffix":""},{"dropping-particle":"","family":"Kasper","given":"Siegfried","non-dropping-particle":"","parse-names":false,"suffix":""}],"container-title":"NeuroImage","id":"ITEM-1","issued":{"date-parts":[["2015"]]},"page":"243-250","publisher":"Elsevier Inc.","title":"(S)-citalopram influences amygdala modulation in healthy subjects: A randomized placebo-controlled double-blind fMRI study using dynamic causal modeling","type":"article-journal","volume":"108"},"uris":["http://www.mendeley.com/documents/?uuid=2fdf1e04-f3a9-453e-9378-cf600576d744"]}],"mendeley":{"formattedCitation":"(Sladky, Spies, et al., 2015)","plainTextFormattedCitation":"(Sladky, Spies, et al., 2015)","previouslyFormattedCitation":"(Sladky, Spies, et al., 2015)"},"properties":{"noteIndex":0},"schema":"https://github.com/citation-style-language/schema/raw/master/csl-citation.json"}</w:instrText>
      </w:r>
      <w:r>
        <w:fldChar w:fldCharType="separate"/>
      </w:r>
      <w:r w:rsidRPr="008B76F6">
        <w:rPr>
          <w:noProof/>
        </w:rPr>
        <w:t>(Sladky, Spies, et al., 2015)</w:t>
      </w:r>
      <w:r>
        <w:fldChar w:fldCharType="end"/>
      </w:r>
      <w:r>
        <w:t xml:space="preserve">. First, we calculated the group activation pattern for the contrast [faces&gt;shapes] using a one-sample t-test on the weighted beta-images of all subjects. We determined mPFC (2, 46, </w:t>
      </w:r>
      <w:proofErr w:type="gramStart"/>
      <w:r>
        <w:t>-16</w:t>
      </w:r>
      <w:proofErr w:type="gramEnd"/>
      <w:r>
        <w:t xml:space="preserve">) and right amygdala (20, -6, -20) by selecting voxels which showed the most significant activations with respect to the t-test in those areas. Subsequently, we identified the single subject peak voxel coordinates using a searchlight approach. For this, single subjects’ activation maps were </w:t>
      </w:r>
      <w:proofErr w:type="spellStart"/>
      <w:r>
        <w:t>thresholded</w:t>
      </w:r>
      <w:proofErr w:type="spellEnd"/>
      <w:r>
        <w:t xml:space="preserve"> at p&lt;0.99, uncorrected, and the most strongly activated voxel was determined for each subject for the mPFC (within a search radius of 12 mm around group peak) and the right amygdala (within a search radius of 8 mm around group peak). See Figure 1 for a graphical depiction of the localization of the regions.  We selected such a liberal threshold to avoid dropping single subjects due to sub threshold activation out of our DCM analysis. This would have created a selective sample with only “strongly”-activating </w:t>
      </w:r>
      <w:proofErr w:type="gramStart"/>
      <w:r>
        <w:t>subjects,</w:t>
      </w:r>
      <w:proofErr w:type="gramEnd"/>
      <w:r>
        <w:t xml:space="preserve"> and generalizations would not have been possible.</w:t>
      </w:r>
    </w:p>
    <w:p w14:paraId="3E6DDF00" w14:textId="1F3D2AB7" w:rsidR="0065196B" w:rsidRDefault="0065196B" w:rsidP="0065196B">
      <w:r>
        <w:t xml:space="preserve">At last, the </w:t>
      </w:r>
      <w:r>
        <w:rPr>
          <w:color w:val="000000"/>
        </w:rPr>
        <w:t xml:space="preserve">first principal component of the time series in </w:t>
      </w:r>
      <w:r>
        <w:t>the mPFC and</w:t>
      </w:r>
      <w:r>
        <w:rPr>
          <w:color w:val="000000"/>
        </w:rPr>
        <w:t xml:space="preserve"> the right amygdala, respectively, was extracted including all voxels inside a radius of 4 mm around the subject specific peak voxel</w:t>
      </w:r>
      <w:r>
        <w:t>.</w:t>
      </w:r>
    </w:p>
    <w:p w14:paraId="1810CA69" w14:textId="64CCF1B8" w:rsidR="0065196B" w:rsidRDefault="0065196B" w:rsidP="0065196B">
      <w:pPr>
        <w:pStyle w:val="berschrift4"/>
      </w:pPr>
      <w:bookmarkStart w:id="15" w:name="_3whwml4"/>
      <w:bookmarkEnd w:id="15"/>
      <w:r>
        <w:lastRenderedPageBreak/>
        <w:t>Model space definition</w:t>
      </w:r>
    </w:p>
    <w:p w14:paraId="5731D597" w14:textId="77777777" w:rsidR="0065196B" w:rsidRPr="00306DF9" w:rsidRDefault="0065196B" w:rsidP="0065196B">
      <w:bookmarkStart w:id="16" w:name="_2bn6wsx"/>
      <w:bookmarkEnd w:id="16"/>
      <w:r>
        <w:rPr>
          <w:color w:val="000000"/>
        </w:rPr>
        <w:t xml:space="preserve">Based on the </w:t>
      </w:r>
      <w:r>
        <w:rPr>
          <w:i/>
        </w:rPr>
        <w:t>limbic-cortical model</w:t>
      </w:r>
      <w:r>
        <w:t xml:space="preserve"> of major depression (see introduction), we investigated the coupling between the mPFC and the right amygdala in a two-region model (</w:t>
      </w:r>
      <w:r w:rsidRPr="00E05254">
        <w:t>Fig</w:t>
      </w:r>
      <w:r>
        <w:t>ure</w:t>
      </w:r>
      <w:r w:rsidRPr="00E05254">
        <w:t xml:space="preserve"> </w:t>
      </w:r>
      <w:r w:rsidRPr="00FC6B16">
        <w:t>2</w:t>
      </w:r>
      <w:r>
        <w:t xml:space="preserve">). We chose the right rather than bilateral amygdala, because the most consistent findings regarding connectivity and risk factors focus on the right amygdala (e.g. </w:t>
      </w:r>
      <w:r>
        <w:fldChar w:fldCharType="begin" w:fldLock="1"/>
      </w:r>
      <w:r>
        <w:instrText>ADDIN CSL_CITATION {"citationItems":[{"id":"ITEM-1","itemData":{"DOI":"10.1038/sj.npp.1300728","ISBN":"0893-133X (Print)\\n0006-3223 (Linking)","ISSN":"0893133X","PMID":"15827569","abstract":"Changes in serotonin neurotransmission have also been implicated in the etiology and treatment of impulse control disorders, depression, and anxiety. We have investigated the effect of enhancing serotonin function on fundamental brain processes that we have proposed are abnormal in these disorders. In all, 12 male volunteers received citalopram (7.5 mg intravenously) and placebo pretreatment in a single-blind crossover design before undertaking Go/No-go, Loss/No-loss, and covert (aversive) face emotion recognition tasks during functional magnetic resonance imaging (fMRI). Blood oxygenation level dependent responses were analyzed using Statistical Parametric Mapping (SPM2). The tasks activated prefrontal and subcortical regions generally consistent with literature with lateral orbitofrontal cortex (BA47) common to the three tasks. Citalopram pretreatment enhanced the right BA47 responses to the No-go condition, but attenuated this response to aversive faces. Attenuations were seen following citalopram in the medial orbitofrontal (BA11) responses to the No-go and No-loss (ie relative reward compared with Loss) conditions. The right amygdala response to aversive faces was attenuated by citalopram. These results support the involvement of serotonin in modulating basic processes involved in psychiatric disorders but argue for a process-specific, rather than general effect. The technique of combining drug challenge with fMRI (pharmacoMRI) has promise for investigating human psychiatric disorders.","author":[{"dropping-particle":"","family":"Del-Ben","given":"Cristina M.","non-dropping-particle":"","parse-names":false,"suffix":""},{"dropping-particle":"","family":"Deakin","given":"J. F.William","non-dropping-particle":"","parse-names":false,"suffix":""},{"dropping-particle":"","family":"Mckie","given":"Shane","non-dropping-particle":"","parse-names":false,"suffix":""},{"dropping-particle":"","family":"Delvai","given":"Nicola A.","non-dropping-particle":"","parse-names":false,"suffix":""},{"dropping-particle":"","family":"Williams","given":"Steve R.","non-dropping-particle":"","parse-names":false,"suffix":""},{"dropping-particle":"","family":"Elliott","given":"Rebecca","non-dropping-particle":"","parse-names":false,"suffix":""},{"dropping-particle":"","family":"Dolan","given":"Mairead","non-dropping-particle":"","parse-names":false,"suffix":""},{"dropping-particle":"","family":"Anderson","given":"Ian M.","non-dropping-particle":"","parse-names":false,"suffix":""}],"container-title":"Neuropsychopharmacology","id":"ITEM-1","issue":"9","issued":{"date-parts":[["2005"]]},"page":"1724-1734","title":"The effect of citalopram pretreatment on neuronal responses to neuropsychological tasks in normal volunteers: An fMRI study","type":"article-journal","volume":"30"},"uris":["http://www.mendeley.com/documents/?uuid=aef59941-c07e-4541-8b17-75e2bc418d62"]},{"id":"ITEM-2","itemData":{"DOI":"10.1097/WNR.0b013e3282742115","ISBN":"0959-4965","ISSN":"09594965","PMID":"17762711","abstract":"This study investigated the serotonergic modulation of face emotion processing using blood oxygen level-dependent (BOLD) functional MRI. In a placebo-controlled, balanced order design, intravenous citalopram (7.5 mg) was given to 12 male volunteers 60 min before a covert face emotion recognition task. Angry, disgusted and fearful faces produced BOLD signal responses, which were broadly consistent with previous findings. Citalopram enhanced the BOLD signal response in the left posterior insula (together with nonprespecified pulvinar and visual cortex) but attenuated activation in the left amygdala to disgusted faces and right amygdala activation to fearful faces. No citalopram modulation of BOLD responses to angry faces were found. These results suggest that serotonin modulates low-level amygdala activation to aversive stimuli.","author":[{"dropping-particle":"","family":"Anderson","given":"Ian M.","non-dropping-particle":"","parse-names":false,"suffix":""},{"dropping-particle":"","family":"Del-Ben","given":"Cristina M.","non-dropping-particle":"","parse-names":false,"suffix":""},{"dropping-particle":"","family":"McKie","given":"Shane","non-dropping-particle":"","parse-names":false,"suffix":""},{"dropping-particle":"","family":"Richardson","given":"Paul","non-dropping-particle":"","parse-names":false,"suffix":""},{"dropping-particle":"","family":"Williams","given":"Stephen R.","non-dropping-particle":"","parse-names":false,"suffix":""},{"dropping-particle":"","family":"Elliott","given":"Rebecca","non-dropping-particle":"","parse-names":false,"suffix":""},{"dropping-particle":"","family":"William Deakin","given":"J. F.","non-dropping-particle":"","parse-names":false,"suffix":""}],"container-title":"NeuroReport","id":"ITEM-2","issue":"13","issued":{"date-parts":[["2007"]]},"page":"1351-1355","title":"Citalopram modulation of neuronal responses to aversive face emotions: A functional MRI study","type":"article-journal","volume":"18"},"uris":["http://www.mendeley.com/documents/?uuid=1e749396-a96d-4a93-9a47-645bade0d1a1"]},{"id":"ITEM-3","itemData":{"DOI":"10.1016/j.neuroimage.2009.10.013","ISBN":"1095-9572 (Electronic)\\n1053-8119 (Linking)","ISSN":"10538119","PMID":"19833214","abstract":"Area-specific and stimulation-dependent changes of human brain activation by selective serotonin reuptake inhibitors (SSRI) are an important issue for improved understanding of treatment mechanisms, given the frequent prescription of these drugs in depression and anxiety disorders. The aim of this neuroimaging study was to investigate differences in BOLD-signal caused by administration of the SSRIs escitalopram and citalopram using pharmacological functional magnetic resonance imaging (pharmaco-fMRI). Eighteen healthy subjects participated in a placebo-controlled, randomized, double-blind study in cross-over repeated measures design. Each volunteer performed facial emotional discrimination and a sensorimotor control paradigm during three scanning sessions. Citalopram (20 mg/d), escitalopram (10 mg/d) and placebo were administered for 10 days each with a drug-free period of at least 21 days. Significant pharmacological effects on BOLD-signal were found in the amygdala, medial frontal gyrus, parahippocampal, fusiform and middle temporal gyri. Post-hoc t-tests revealed decreased BOLD-signal in the right amygdala and left parahippocampal gyrus in both pharmacological conditions, compared to placebo. Escitalopram, compared to citalopram, induced a decrease of BOLD-signal in the medial frontal gyrus and an increase in the right fusiform and left parahippocampal gyri. Drug effects were concentrated in brain regions with dense serotonergic projections. Both escitalopram and citalopram attenuated BOLD-signal in the amygdala and parahippocampal cortex to emotionally significant stimuli compared to control stimuli. We believe that reduced reactivity in the medial frontal gyrus found for escitalopram compared to citalopram administration might explain the response differences between study drugs as demonstrated in previous clinical trials. © 2009 Elsevier Inc. All rights reserved.","author":[{"dropping-particle":"","family":"Windischberger","given":"Christian","non-dropping-particle":"","parse-names":false,"suffix":""},{"dropping-particle":"","family":"Lanzenberger","given":"Rupert","non-dropping-particle":"","parse-names":false,"suffix":""},{"dropping-particle":"","family":"Holik","given":"Alexander","non-dropping-particle":"","parse-names":false,"suffix":""},{"dropping-particle":"","family":"Spindelegger","given":"Christoph","non-dropping-particle":"","parse-names":false,"suffix":""},{"dropping-particle":"","family":"Stein","given":"Patrycja","non-dropping-particle":"","parse-names":false,"suffix":""},{"dropping-particle":"","family":"Moser","given":"Ulrike","non-dropping-particle":"","parse-names":false,"suffix":""},{"dropping-particle":"","family":"Gerstl","given":"Florian","non-dropping-particle":"","parse-names":false,"suffix":""},{"dropping-particle":"","family":"Fink","given":"Martin","non-dropping-particle":"","parse-names":false,"suffix":""},{"dropping-particle":"","family":"Moser","given":"Ewald","non-dropping-particle":"","parse-names":false,"suffix":""},{"dropping-particle":"","family":"Kasper","given":"Siegfried","non-dropping-particle":"","parse-names":false,"suffix":""}],"container-title":"NeuroImage","id":"ITEM-3","issue":"2","issued":{"date-parts":[["2010"]]},"page":"1161-1170","title":"Area-specific modulation of neural activation comparing escitalopram and citalopram revealed by pharmaco-fMRI: A randomized cross-over study","type":"article-journal","volume":"49"},"uris":["http://www.mendeley.com/documents/?uuid=69822f8b-1652-44c0-8d4a-7da18be030b9"]},{"id":"ITEM-4","itemData":{"DOI":"10.1016/j.pscychresns.2010.06.008","ISBN":"0165-1781 (Print)\\n0165-1781 (Linking)","ISSN":"09254927","PMID":"20832255","abstract":"Cerebral white matter lesions (WMLs) are believed to play an important role in a subset of major depression (MD). We aimed to describe the impact of WMLs on white matter pathways in MD using diffusion tensor imaging (DTI) and magnetization transfer imaging. As a novel approach, we used DTI tractography to assess pathways intersected by WMLs. We examined 22 patients with late-onset MD and 22 age- and gender-matched controls. Parametric maps of fractional anisotropy (FA), apparent diffusion coefficient (ADC), and magnetization transfer ratio (MTR) were obtained to describe tissue integrity. The association between depression severity and the tract-specific localization of WMLs was analyzed on a voxel-by-voxel basis. We showed a significant positive association between depression severity and fiber tracts intersected by WMLs in the left superior longitudinal fasciculus and the right uncinate fasciculus. In both groups, WMLs had significantly lower FA and MTR, and higher ADC than both the tracts they intersected and the normal-appearing white matter (NAWM). In turn, the tracts intersected by WMLs had significantly lower FA and higher ADC than the NAWM. In conclusion, depression severity correlates with the tract-specific localization of WMLs. WMLs have a pronounced effect on white matter integrity in the pathways they intersect. © 2010 Elsevier Ireland Ltd.","author":[{"dropping-particle":"","family":"Dalby","given":"Rikke Beese","non-dropping-particle":"","parse-names":false,"suffix":""},{"dropping-particle":"","family":"Frandsen","given":"Jesper","non-dropping-particle":"","parse-names":false,"suffix":""},{"dropping-particle":"","family":"Chakravarty","given":"M. Mallar","non-dropping-particle":"","parse-names":false,"suffix":""},{"dropping-particle":"","family":"Ahdidan","given":"Jamila","non-dropping-particle":"","parse-names":false,"suffix":""},{"dropping-particle":"","family":"Sørensen","given":"Leif","non-dropping-particle":"","parse-names":false,"suffix":""},{"dropping-particle":"","family":"Rosenberg","given":"Raben","non-dropping-particle":"","parse-names":false,"suffix":""},{"dropping-particle":"","family":"Videbech","given":"Poul","non-dropping-particle":"","parse-names":false,"suffix":""},{"dropping-particle":"","family":"Østergaard","given":"Leif","non-dropping-particle":"","parse-names":false,"suffix":""}],"container-title":"Psychiatry Research - Neuroimaging","id":"ITEM-4","issue":"1","issued":{"date-parts":[["2010"]]},"page":"38-48","title":"Depression severity is correlated to the integrity of white matter fiber tracts in late-onset major depression","type":"article-journal","volume":"184"},"uris":["http://www.mendeley.com/documents/?uuid=8a99b9c1-46e7-4645-8227-55e7b3ef5e76"]},{"id":"ITEM-5","itemData":{"DOI":"10.1038/npp.2011.279","ISBN":"1740-634X (Electronic)\\r0893-133X (Linking)","ISSN":"0893133X","PMID":"22089322","abstract":"Previous findings suggested the role of the prefrontal cortex, hippocampus, and cingulate gyrus in major depressive disorders (MDD), but the white matter microstructural abnormalities of the fibers connecting these brain structures are not known. The purpose of this study was to test the hypothesis that white matter abnormalities are present in association fibers of the uncinate fasciculus (UF) and cingulum bundle (CB) among MDD subjects. A total of 21 MDD subjects aged between 30 and 65 years and 21 age-matched healthy controls (HC) were recruited. All subjects were right-handed and without history of diabetes or other cardiac diseases. We extracted quantitative tract-specific measures based on diffusion tensor imaging tractography to examine both diffusivity and geometric properties of the UF and CB. Significantly decreased fractional anisotropy (FA) and increased radial diffusivity of the right UF were observed in MDD patients compared with HC (p&lt;0.05), while their geometric characteristics remained relatively unchanged. Among MDD subjects, depression severity had a significant negative correlation with normalized number of fibers (NNF) in the right UF (r=-0.53, p=0.02). We also found significant age effect (old&lt;young) in HC group and laterality effect (L&gt;R) in both groups in the FA measure of the CB. Our study demonstrates novel findings of white matter microstructural abnormalities of the right UF in MDD. In the MDD group, the severity of depression is associated with reduced NNF in the right UF. These findings have implications for both clinical manifestations of depression as well as its pathophysiology.","author":[{"dropping-particle":"","family":"Zhang","given":"Aifeng","non-dropping-particle":"","parse-names":false,"suffix":""},{"dropping-particle":"","family":"Leow","given":"Alex","non-dropping-particle":"","parse-names":false,"suffix":""},{"dropping-particle":"","family":"Ajilore","given":"Olusola","non-dropping-particle":"","parse-names":false,"suffix":""},{"dropping-particle":"","family":"Lamar","given":"Melissa","non-dropping-particle":"","parse-names":false,"suffix":""},{"dropping-particle":"","family":"Yang","given":"Shaolin","non-dropping-particle":"","parse-names":false,"suffix":""},{"dropping-particle":"","family":"Joseph","given":"Josh","non-dropping-particle":"","parse-names":false,"suffix":""},{"dropping-particle":"","family":"Medina","given":"Jennifer","non-dropping-particle":"","parse-names":false,"suffix":""},{"dropping-particle":"","family":"Zhan","given":"Liang","non-dropping-particle":"","parse-names":false,"suffix":""},{"dropping-particle":"","family":"Kumar","given":"Anand","non-dropping-particle":"","parse-names":false,"suffix":""}],"container-title":"Neuropsychopharmacology","id":"ITEM-5","issue":"4","issued":{"date-parts":[["2012"]]},"page":"959-967","publisher":"Nature Publishing Group","title":"Quantitative tract-specific measures of uncinate and cingulum in major depression using diffusion tensor imaging","type":"article-journal","volume":"37"},"uris":["http://www.mendeley.com/documents/?uuid=104ea674-855b-479c-949e-d29282bfc1fb"]},{"id":"ITEM-6","itemData":{"DOI":"10.1016/j.neuroimage.2014.12.044","ISBN":"1053-8119","ISSN":"10959572","PMID":"25536499","abstract":"Citalopram and Escitalopram are gold standard pharmaceutical treatment options for affective, anxiety, and other psychiatric disorders. However, their neurophysiologic function on cortico-limbic circuits is incompletely characterized. Here we studied the neuropharmacological influence of Citalopram and Escitalopram on cortico-limbic regulatory processes by assessing the effective connectivity between orbitofrontal cortex (OFC) and amygdala using dynamic causal modeling (DCM) applied to functional MRI data. We investigated a cohort of 15 healthy subjects in a randomized, crossover, double-blind design after 10. days of Escitalopram (10. mg/d (S)-citalopram), Citalopram (10. mg/d (S)-citalopram and 10. mg/d (R)-citalopram), or placebo. Subjects performed an emotional face discrimination task, while undergoing functional magnetic resonance imaging (fMRI) scanning at 3 Tesla. As hypothesized, the OFC, in the context of the emotional face discrimination task, exhibited a down-regulatory effect on amygdala activation. This modulatory effect was significantly increased by (S)-citalopram, but not (R)-citalopram. For the first time, this study shows that (1) the differential effects of the two enantiomers (S)- and (R)-citalopram on cortico-limbic connections can be demonstrated by modeling effective connectivity methods, and (2) one of their mechanisms can be linked to an increased inhibition of amygdala activation by the orbitofrontal cortex.","author":[{"dropping-particle":"","family":"Sladky","given":"Ronald","non-dropping-particle":"","parse-names":false,"suffix":""},{"dropping-particle":"","family":"Spies","given":"Marie","non-dropping-particle":"","parse-names":false,"suffix":""},{"dropping-particle":"","family":"Hoffmann","given":"Andre","non-dropping-particle":"","parse-names":false,"suffix":""},{"dropping-particle":"","family":"Kranz","given":"Georg","non-dropping-particle":"","parse-names":false,"suffix":""},{"dropping-particle":"","family":"Hummer","given":"Allan","non-dropping-particle":"","parse-names":false,"suffix":""},{"dropping-particle":"","family":"Gryglewski","given":"Gregor","non-dropping-particle":"","parse-names":false,"suffix":""},{"dropping-particle":"","family":"Lanzenberger","given":"Rupert","non-dropping-particle":"","parse-names":false,"suffix":""},{"dropping-particle":"","family":"Windischberger","given":"Christian","non-dropping-particle":"","parse-names":false,"suffix":""},{"dropping-particle":"","family":"Kasper","given":"Siegfried","non-dropping-particle":"","parse-names":false,"suffix":""}],"container-title":"NeuroImage","id":"ITEM-6","issued":{"date-parts":[["2015"]]},"page":"243-250","publisher":"Elsevier Inc.","title":"(S)-citalopram influences amygdala modulation in healthy subjects: A randomized placebo-controlled double-blind fMRI study using dynamic causal modeling","type":"article-journal","volume":"108"},"uris":["http://www.mendeley.com/documents/?uuid=9963f13e-70c0-4fb6-bc89-faf926eafc2a"]},{"id":"ITEM-7","itemData":{"DOI":"10.1016/j.biopsych.2011.10.021","ISBN":"0006-3223\\r1873-2402","ISSN":"00063223","PMID":"22112927","abstract":"Background: Childhood maltreatment represents a strong risk factor for the development of depression and posttraumatic stress disorder (PTSD) in later life. In the present study, we investigated the neurobiological underpinnings of this association. Since both depression and PTSD have been associated with increased amygdala responsiveness to negative stimuli as well as reduced hippocampal gray matter volume, we speculated that childhood maltreatment results in similar functional and structural alterations in previously maltreated but healthy adults. Methods: One hundred forty-eight healthy subjects were enrolled via public notices and newspaper announcements and were carefully screened for psychiatric disorders. Amygdala responsiveness was measured by means of functional magnetic resonance imaging and an emotional face-matching paradigm particularly designed to activate the amygdala in response to threat-related faces. Voxel-based morphometry was used to study morphological alterations. Childhood maltreatment was assessed by the 25-item Childhood Trauma Questionnaire (CTQ). Results: We observed a strong association of CTQ scores with amygdala responsiveness to threat-related facial expressions. The morphometric analysis yielded reduced gray matter volumes in the hippocampus, insula, orbitofrontal cortex, anterior cingulate gyrus, and caudate in subjects with high CTQ scores. Both of these associations were not influenced by trait anxiety, depression level, age, intelligence, education, or more recent stressful life events. Conclusions: Childhood maltreatment is associated with remarkable functional and structural changes even decades later in adulthood. These changes strongly resemble findings described in depression and PTSD. Therefore, the present results might suggest that limbic hyperresponsiveness and reduced hippocampal volumes could be mediators between the experiences of adversities during childhood and the development of emotional disorders. © 2012 Society of Biological Psychiatry.","author":[{"dropping-particle":"","family":"Dannlowski","given":"Udo","non-dropping-particle":"","parse-names":false,"suffix":""},{"dropping-particle":"","family":"Stuhrmann","given":"Anja","non-dropping-particle":"","parse-names":false,"suffix":""},{"dropping-particle":"","family":"Beutelmann","given":"Victoria","non-dropping-particle":"","parse-names":false,"suffix":""},{"dropping-particle":"","family":"Zwanzger","given":"Peter","non-dropping-particle":"","parse-names":false,"suffix":""},{"dropping-particle":"","family":"Lenzen","given":"Thomas","non-dropping-particle":"","parse-names":false,"suffix":""},{"dropping-particle":"","family":"Grotegerd","given":"Dominik","non-dropping-particle":"","parse-names":false,"suffix":""},{"dropping-particle":"","family":"Domschke","given":"Katharina","non-dropping-particle":"","parse-names":false,"suffix":""},{"dropping-particle":"","family":"Hohoff","given":"Christa","non-dropping-particle":"","parse-names":false,"suffix":""},{"dropping-particle":"","family":"Ohrmann","given":"Patricia","non-dropping-particle":"","parse-names":false,"suffix":""},{"dropping-particle":"","family":"Bauer","given":"Jochen","non-dropping-particle":"","parse-names":false,"suffix":""},{"dropping-particle":"","family":"Lindner","given":"Christian","non-dropping-particle":"","parse-names":false,"suffix":""},{"dropping-particle":"","family":"Postert","given":"Christian","non-dropping-particle":"","parse-names":false,"suffix":""},{"dropping-particle":"","family":"Konrad","given":"Carsten","non-dropping-particle":"","parse-names":false,"suffix":""},{"dropping-particle":"","family":"Arolt","given":"Volker","non-dropping-particle":"","parse-names":false,"suffix":""}</w:instrText>
      </w:r>
      <w:r w:rsidRPr="00B408DB">
        <w:rPr>
          <w:lang w:val="de-DE"/>
        </w:rPr>
        <w:instrText>,{"dropping-particle":"","family":"Heindel","given":"Walter","non-dropping-particle":"","parse-names":false,"suffix":""},{"dropping-particle":"","family":"Suslow","given":"Thomas","non-dropping-particle":"","parse-names":false,"suffix":""},{"dropping-particle":"","family":"Kugel","given":"Harald","non-dropping-particle":"","parse-names":false,"suffix":""}],"container-title":"Biological Psychiatry","id":"ITEM-7","issue":"4","issued":{"date-parts":[["2012"]]},"page":"286-293","publisher":"Elsevier Inc.","title":"Limbic scars: Long-term consequences of childhood maltreatment revealed by functional and structural magnetic resonance imaging","type":"article-journal","volume":"71"},"uris":["http://www.mendeley.com/documents/?uuid=e6fecc44-1663-4889-9d6e-de9bfb10d811"]}],"mendeley":{"formattedCitation":"(Anderson et al., 2007; Dalby et al., 2010; Dannlowski et al., 2012; Del-Ben et al., 2005; Sladky, Spies, et al., 2015; Windischberger et al., 2010; Zhang et al., 2012)","plainTextFormattedCitation":"(Anderson et al., 2007; Dalby et al., 2010; Dannlowski et al., 2012; Del-Ben et al., 2005; Sladky, Spies, et al., 2015; Windischberger et al., 2010; Zhang et al., 2012)","previouslyFormattedCitation":"(Anderson et al., 2007; Dalby et al., 2010; Dannlowski et al., 2012; Del-Ben et al., 2005; Sladky, Spies, et al., 2015; Windischberger et al., 2010; Zhang et al., 2012)"},"properties":{"noteIndex":0},"schema":"https://github.com/citation-style-language/schema/raw/master/csl-citation.json"}</w:instrText>
      </w:r>
      <w:r>
        <w:fldChar w:fldCharType="separate"/>
      </w:r>
      <w:r w:rsidRPr="008B76F6">
        <w:rPr>
          <w:noProof/>
          <w:lang w:val="de-DE"/>
        </w:rPr>
        <w:t>(Anderson et al., 2007; Dalby et al., 2010; Dannlowski et al., 2012; Del-Ben et al., 2005; Sladky, Spies, et al., 2015; Windischberger et al., 2010; Zhang et al., 2012)</w:t>
      </w:r>
      <w:r>
        <w:fldChar w:fldCharType="end"/>
      </w:r>
      <w:r w:rsidRPr="008B76F6">
        <w:rPr>
          <w:lang w:val="de-DE"/>
        </w:rPr>
        <w:t xml:space="preserve">). </w:t>
      </w:r>
      <w:r>
        <w:rPr>
          <w:lang w:val="en-GB"/>
        </w:rPr>
        <w:t xml:space="preserve">The choice of our model space was motivated by previous studies using a similar approach </w:t>
      </w:r>
      <w:r>
        <w:fldChar w:fldCharType="begin" w:fldLock="1"/>
      </w:r>
      <w:r>
        <w:instrText>ADDIN CSL_CITATION {"citationItems":[{"id":"ITEM-1","itemData":{"DOI":"10.1016/j.biopsych.2009.03.024","ISBN":"1873-2402 (Electronic)\\n1873-2402 (Linking)","ISSN":"00063223","PMID":"19450794","abstract":"Background: Bipolar disorder is frequently misdiagnosed as major depressive disorder, delaying appropriate treatment and worsening outcome for many bipolar individuals. Emotion dysregulation is a core feature of bipolar disorder. Measures of dysfunction in neural systems supporting emotion regulation might therefore help discriminate bipolar from major depressive disorder. Methods: Thirty-one depressed individuals-15 bipolar depressed (BD) and 16 major depressed (MDD), DSM-IV diagnostic criteria, ages 18-55 years, matched for age, age of illness onset, illness duration, and depression severity-and 16 age- and gender-matched healthy control subjects performed two event-related paradigms: labeling the emotional intensity of happy and sad faces, respectively. We employed dynamic causal modeling to examine significant among-group alterations in effective connectivity (EC) between right- and left-sided neural regions supporting emotion regulation: amygdala and orbitomedial prefrontal cortex (OMPFC). Results: During classification of happy faces, we found profound and asymmetrical differences in EC between the OMPFC and amygdala. Left-sided differences involved top-down connections and discriminated between depressed and control subjects. Furthermore, greater medication load was associated with an amelioration of this abnormal top-down EC. Conversely, on the right side the abnormality was in bottom-up EC that was specific to bipolar disorder. These effects replicated when we considered only female subjects. Conclusions: Abnormal, left-sided, top-down OMPFC-amygdala and right-sided, bottom-up, amygdala-OMPFC EC during happy labeling distinguish BD and MDD, suggesting different pathophysiological mechanisms associated with the two types of depression. © 2009 Society of Biological Psychiatry.","author":[{"dropping-particle":"de","family":"Almeida","given":"Jorge Renner Cardoso","non-dropping-particle":"","parse-names":false,"suffix":""},{"dropping-particle":"","family":"Versace","given":"Amelia","non-dropping-particle":"","parse-names":false,"suffix":""},{"dropping-particle":"","family":"Mechelli","given":"Andrea","non-dropping-particle":"","parse-names":false,"suffix":""},{"dropping-particle":"","family":"Hassel","given":"Stefanie","non-dropping-particle":"","parse-names":false,"suffix":""},{"dropping-particle":"","family":"Quevedo","given":"Karina","non-dropping-particle":"","parse-names":false,"suffix":""},{"dropping-particle":"","family":"Kupfer","given":"David Jerome","non-dropping-particle":"","parse-names":false,"suffix":""},{"dropping-particle":"","family":"Phillips","given":"Mary Louise","non-dropping-particle":"","parse-names":false,"suffix":""}],"container-title":"Biological Psychiatry","id":"ITEM-1","issue":"5","issued":{"date-parts":[["2009"]]},"page":"451-459","publisher":"Society of Biological Psychiatry","title":"Abnormal Amygdala-Prefrontal Effective Connectivity to Happy Faces Differentiates Bipolar from Major Depression","type":"article-journal","volume":"66"},"uris":["http://www.mendeley.com/documents/?uuid=f03cab0a-aebb-487f-8dab-6d47d13f5ab4"]},{"id":"ITEM-2","itemData":{"DOI":"10.1093/cercor/bht279","ISBN":"1460-2199 (Electronic)\\r1047-3211 (Linking)","ISSN":"14602199","PMID":"24108802","abstract":"Social anxiety disorder (SAD) is characterized by over-reactivity of fear-related circuits in social or performance situations and associated with marked social impairment. We used dynamic causal modeling (DCM), a method to evaluate effective connectivity, to test our hypothesis that SAD patients would exhibit dysfunctions in the amygdala–prefrontal emotion regulation network. Thirteen unmedicated SAD patients and 13 matched healthy controls performed a series of facial emotion and object discrimination tasks while undergoing fMRI. The emotion-processing network was identified by a task-related contrast and motivated the selection of the right amygdala, OFC, and DLPFC for DCM analysis. Bayesian model averaging for DCM revealed abnormal connectivity between the OFC and the amygdala in SAD patients. In healthy controls, this network represents a negative feedback loop. In patients, however, positive connectivity from OFC to amygdala was observed, indicating an excitatory connection. As we did not observe a group difference of the modulatory influence of the FACE condition on the OFC to amygdala connection, we assume a context-independent reduction of prefrontal control over amygdalar activation in SAD patients. Using DCM, it was possible to highlight not only the neuronal dysfunction of isolated brain regions, but also the dysbalance of a distributed functional network.","author":[{"dropping-particle":"","family":"Sladky","given":"Ronald","non-dropping-particle":"","parse-names":false,"suffix":""},{"dropping-particle":"","family":"Höflich","given":"Anna","non-dropping-particle":"","parse-names":false,"suffix":""},{"dropping-particle":"","family":"Küblböck","given":"Martin","non-dropping-particle":"","parse-names":false,"suffix":""},{"dropping-particle":"","family":"Kraus","given":"Christoph","non-dropping-particle":"","parse-names":false,"suffix":""},{"dropping-particle":"","family":"Baldinger","given":"Pia","non-dropping-particle":"","parse-names":false,"suffix":""},{"dropping-particle":"","family":"Moser","given":"Ewald","non-dropping-particle":"","parse-names":false,"suffix":""},{"dropping-particle":"","family":"Lanzenberger","given":"Rupert","non-dropping-particle":"","parse-names":false,"suffix":""},{"dropping-particle":"","family":"Windischberger","given":"Christian","non-dropping-particle":"","parse-names":false,"suffix":""}],"container-title":"Cerebral Cortex","id":"ITEM-2","issue":"4","issued":{"date-parts":[["2015"]]},"page":"895-903","title":"Disrupted effective connectivity between the amygdala and orbitofrontal cortex in social anxiety disorder during emotion discrimination revealed by dynamic causal modeling for fMRI","type":"article-journal","volume":"25"},"uris":["http://www.mendeley.com/documents/?uuid=c3831cfe-386d-435f-813c-dec3a493793b"]},{"id":"ITEM-3","itemData":{"DOI":"10.1016/j.neuroimage.2014.12.044","ISBN":"1053-8119","ISSN":"10959572","PMID":"25536499","abstract":"Citalopram and Escitalopram are gold standard pharmaceutical treatment options for affective, anxiety, and other psychiatric disorders. However, their neurophysiologic function on cortico-limbic circuits is incompletely characterized. Here we studied the neuropharmacological influence of Citalopram and Escitalopram on cortico-limbic regulatory processes by assessing the effective connectivity between orbitofrontal cortex (OFC) and amygdala using dynamic causal modeling (DCM) applied to functional MRI data. We investigated a cohort of 15 healthy subjects in a randomized, crossover, double-blind design after 10. days of Escitalopram (10. mg/d (S)-citalopram), Citalopram (10. mg/d (S)-citalopram and 10. mg/d (R)-citalopram), or placebo. Subjects performed an emotional face discrimination task, while undergoing functional magnetic resonance imaging (fMRI) scanning at 3 Tesla. As hypothesized, the OFC, in the context of the emotional face discrimination task, exhibited a down-regulatory effect on amygdala activation. This modulatory effect was significantly increased by (S)-citalopram, but not (R)-citalopram. For the first time, this study shows that (1) the differential effects of the two enantiomers (S)- and (R)-citalopram on cortico-limbic connections can be demonstrated by modeling effective connectivity methods, and (2) one of their mechanisms can be linked to an increased inhibition of amygdala activation by the orbitofrontal cortex.","author":[{"dropping-particle":"","family":"Sladky","given":"Ronald","non-dropping-particle":"","parse-names":false,"suffix":""},{"dropping-particle":"","family":"Spies","given":"Marie","non-dropping-particle":"","parse-names":false,"suffix":""},{"dropping-particle":"","family":"Hoffmann","given":"Andre","non-dropping-particle":"","parse-names":false,"suffix":""},{"dropping-particle":"","family":"Kranz","given":"Georg","non-dropping-particle":"","parse-names":false,"suffix":""},{"dro</w:instrText>
      </w:r>
      <w:r w:rsidRPr="00AC7B3D">
        <w:rPr>
          <w:lang w:val="en-GB"/>
        </w:rPr>
        <w:instrText>pping-particle":"","family":"Hummer","given":"Allan","non-dropping-particle":"","parse-names":false,"suffix":""},{"dropping-particle":"","family":"Gryglewski","given":"Gregor","non-dropping-particle":"","parse-names":false,"suffix":""},{"dropping-particle":"","family":"Lanzenberger","given":"Rupert","non-dropping-particle":"","parse-names":false,"suffix":""},{"dropping-particle":"","family":"Windischberger","given":"Christian","non-dropping-particle":"","parse-names":false,"suffix":""},{"dropping-particle":"","family":"Kasper","given":"Siegfried","non-dropping-particle":"","parse-names":false,"suffix":""}],"container-title":"NeuroImage","id":"ITEM-3","issued":{"date-parts":[["2015"]]},"page":"243-250","publisher":"Elsevier Inc.","title":"(S)-citalopram influences amygdala modulation in healthy subjects: A randomized placebo-controlled double-blind fMRI study using dynamic causal modeling","type":"article-journal","volume":"108"},"uris":["http://www.mendeley.com/documents/?uuid=2fdf1e04-f3a9-453e-9378-cf600576d744"]}],"mendeley":{"formattedCitation":"(Almeida et al., 2009; Sladky, Höflich, et al., 2015; Sladky, Spies, et al., 2015)","plainTextFormattedCitation":"(Almeida et al., 2009; Sladky, Höflich, et al., 2015; Sladky, Spies, et al., 2015)","previouslyFormattedCitation":"(Almeida et al., 2009; Sladky, Höflich, et al., 2015; Sladky, Spies, et al., 2015)"},"properties":{"noteIndex":0},"schema":"https://github.com/citation-style-language/schema/raw/master/csl-citation.json"}</w:instrText>
      </w:r>
      <w:r>
        <w:fldChar w:fldCharType="separate"/>
      </w:r>
      <w:r w:rsidRPr="00AC7B3D">
        <w:rPr>
          <w:noProof/>
          <w:lang w:val="en-GB"/>
        </w:rPr>
        <w:t>(Almeida et al., 2009; Sladky, Höflich, et al., 2015; Sladky, Spies, et al., 2015)</w:t>
      </w:r>
      <w:r>
        <w:fldChar w:fldCharType="end"/>
      </w:r>
      <w:r w:rsidRPr="00AC7B3D">
        <w:rPr>
          <w:lang w:val="en-GB"/>
        </w:rPr>
        <w:t xml:space="preserve">. </w:t>
      </w:r>
      <w:r>
        <w:t xml:space="preserve">We assumed reciprocal structural connectivity between both regions </w:t>
      </w:r>
      <w:r>
        <w:fldChar w:fldCharType="begin" w:fldLock="1"/>
      </w:r>
      <w:r>
        <w:instrText>ADDIN CSL_CITATION {"citationItems":[{"id":"ITEM-1","itemData":{"DOI":"10.1002/cne.901150305","ISBN":"0021-9967; 0021-9967","ISSN":"0021-9967","PMID":"13756891","author":[{"dropping-particle":"","family":"Klingler","given":"J","non-dropping-particle":"","parse-names":false,"suffix":""},{"dropping-particle":"","family":"Gloor","given":"P","non-dropping-particle":"","parse-names":false,"suffix":""}],"container-title":"The Journal of comparative neurology","id":"ITEM-1","issue":"669","issued":{"date-parts":[["1960"]]},"page":"333-369","title":"The connections of the amygdala and of the anterior temporal cortex in the human brain.","type":"article-journal","volume":"115"},"uris":["http://www.mendeley.com/documents/?uuid=cdf800f0-0855-4bf4-bb03-0a5d59660b52"]},{"id":"ITEM-2","itemData":{"DOI":"10.1016/S0306-4522(02)00446-3","ISBN":"0306-4522 (Print)\\n0306-4522 (Linking)","ISSN":"03064522","PMID":"12453496","abstract":"The amygdala has been implicated in processing information about the emotional significance of the environment and in the expression of emotions, through robust pathways with prefrontal, anterior temporal areas, and central autonomic structures. We investigated the anatomic organization and intersection of these pathways in the amygdala in rhesus monkeys with the aid of bidirectional, retrograde and anterograde tracers. Connections of the amygdala with orbitofrontal and medial prefrontal areas were robust and bidirectional, whereas connections with lateral prefrontal areas were sparse, unidirectional and ascending. Orbitofrontal axons terminated densely in a narrow band around the borders of the magnocellular basolateral nucleus, surrounded by projection neurons along a continuum through the nuclei of the basal complex. In contrast, the input and output zones of medial prefrontal areas were intermingled in the amygdala. Moreover, medial prefrontal axonal terminations were expansive, spreading into the parvicellular basolateral nucleus, which is robustly connected with hypothalamic autonomic structures, suggesting that they may influence the expressive emotional system of the amygdala. On the other hand, orbitofrontal axons heavily targeted the intercalated masses, which issue inhibitory projections to the central nucleus, at least in rats and cats. The central nucleus, in turn, issues a significant inhibitory projection to hypothalamic and brainstem autonomic structures. This evidence suggests that orbitofrontal areas exercise control on the internal processing of the amygdala. In addition, the results provided direct evidence that the connections of anterior temporal visual and auditory association cortices occupy overlapping territories with the orbitofrontal cortices particularly in the posterior half of the amygdala, and specifically within the intermediate sector of the basolateral nucleus and in the magnocellular part of the basomedial nucleus (also known as accessory basal), suggesting a closely linked triadic network. This intricate network may be recruited in cognitive tasks that are inextricably linked with emotional associations. © 2002 IBRO. Published by Elsevier Science Ltd. All rights reserved.","author":[{"dropping-particle":"","family":"Ghashghaei","given":"H. T.","non-dropping-particle":"","parse-names":false,"suffix":""},{"dropping-particle":"","family":"Barbas","given":"H.","non-dropping-particle":"","parse-names":false,"suffix":""}],"container-title":"Neuroscience","id":"ITEM-2","issue":"4","issued":{"date-parts":[["2002"]]},"page":"1261-1279","title":"Pathways for emotion: Interactions of prefrontal and anterior temporal pathways in the amygdala of the rhesus monkey","type":"article-journal","volume":"115"},"uris":["http://www.mendeley.com/documents/?uuid=d78221b4-ad11-43cc-88f7-2cab99317f3c"]},{"id":"ITEM-3","itemData":{"DOI":"10.1006/nimg.2002.1136","ISBN":"1053-8119","ISSN":"10538119","PMID":"12482069","abstract":"This work reports the use of diffusion tensor magnetic resonance tractography to visualize the three-dimensional (3D) structure of the major white matter fasciculi within living human brain. Specifically, we applied this technique to visualize in vivo (i) the superior longitudinal (arcuate) fasciculus, (ii) the inferior longitudinal fasciculus, (iii) the superior fronto-occipital (subcallosal) fasciculus, (iv) the inferior frontooccipital fasciculus, (v) the uncinate fasciculus, (vi) the cingulum, (vii) the anterior commissure, (viii) the corpus callosum, (ix) the internal capsule, and (x) the fornix. These fasciculi were first isolated and were then interactively displayed as a 3D-rendered object. The virtual tract maps obtained in vivo using this approach were faithful to the classical descriptions of white matter anatomy that have previously been documented in postmortem studies. Since we have been able to interactively delineate and visualize white matter fasciculi over their entire length in vivo, in a manner that has only previously been possible by histological means, \"virtual in vivo interactive dissection\" (VIVID) adds a new dimension to anatomical descriptions of the living human brain. © 2002 Elsevier Science (USA).","author":[{"dropping-particle":"","family":"Catani","given":"Marco","non-dropping-particle":"","parse-names":false,"suffix":""},{"dropping-particle":"","family":"Howard","given":"Robert J.","non-dropping-particle":"","parse-names":false,"suffix":""},{"dropping-particle":"","family":"Pajevic","given":"Sinisa","non-dropping-particle":"","parse-names":false,"suffix":""},{"dropping-particle":"","family":"Jones","given":"Derek K.","non-dropping-particle":"","parse-names":false,"suffix":""}],"container-title":"NeuroImage","id":"ITEM-3","issue":"1","issued":{"date-parts":[["2002"]]},"page":"77-94","title":"Virtual in Vivo interactive dissection of white matter fasciculi in the human brain","type":"article-journal","volume":"17"},"uris":["http://www.mendeley.com/documents/?uuid=e9c19ac2-71aa-4037-8340-f12fb9abb8e3"]}],"mendeley":{"formattedCitation":"(Catani, Howard, Pajevic, &amp; Jones, 2002; Ghashghaei &amp; Barbas, 2002; Klingler &amp; Gloor, 1960)","plainTextFormattedCitation":"(Catani, Howard, Pajevic, &amp; Jones, 2002; Ghashghaei &amp; Barbas, 2002; Klingler &amp; Gloor, 1960)","previouslyFormattedCitation":"(Catani, Howard, Pajevic, &amp; Jones, 2002; Ghashghaei &amp; Barbas, 2002; Klingler &amp; Gloor, 1960)"},"properties":{"noteIndex":0},"schema":"https://github.com/citation-style-language/schema/raw/master/csl-citation.json"}</w:instrText>
      </w:r>
      <w:r>
        <w:fldChar w:fldCharType="separate"/>
      </w:r>
      <w:r w:rsidRPr="008B76F6">
        <w:rPr>
          <w:noProof/>
        </w:rPr>
        <w:t>(Catani, Howard, Pajevic, &amp; Jones, 2002; Ghashghaei &amp; Barbas, 2002; Klingler &amp; Gloor, 1960)</w:t>
      </w:r>
      <w:r>
        <w:fldChar w:fldCharType="end"/>
      </w:r>
      <w:r w:rsidRPr="00385869">
        <w:rPr>
          <w:lang w:val="en-GB"/>
        </w:rPr>
        <w:t xml:space="preserve">. Therefore, the A-matrix was identical in all models. </w:t>
      </w:r>
      <w:r>
        <w:t xml:space="preserve">We created 12 different models, differing in their B- and C-matrices. The face blocks served as direct driving input (C-matrix) into the system, either via the mPFC, the amygdala, or both regions. These face regressors served also as modulatory input (B-matrix) on the connection from mPFC to amygdala, on the connection from amygdala to mPFC, on both connections or on none connection. </w:t>
      </w:r>
    </w:p>
    <w:p w14:paraId="5EC42673" w14:textId="297A079D" w:rsidR="0065196B" w:rsidRDefault="0065196B" w:rsidP="0065196B">
      <w:pPr>
        <w:pStyle w:val="berschrift4"/>
      </w:pPr>
      <w:bookmarkStart w:id="17" w:name="_qsh70q"/>
      <w:bookmarkEnd w:id="17"/>
      <w:r>
        <w:t>Statistical inference</w:t>
      </w:r>
    </w:p>
    <w:p w14:paraId="26040111" w14:textId="2D39FAE2" w:rsidR="0065196B" w:rsidRDefault="0065196B" w:rsidP="0065196B">
      <w:bookmarkStart w:id="18" w:name="_3as4poj"/>
      <w:bookmarkEnd w:id="18"/>
      <w:r>
        <w:t xml:space="preserve">We assessed the impact of risk status on amygdala inhibition. Our parameter of interest was therefore the modulatory B-matrix parameter of the fronto-amygdala connection Bayesian Model Averaging (BMA) was conducted over the whole model space of a subject to compute a weighted average of each model parameter. The weighting was determined by the posterior probability of each model. This approach is considered as a useful complementation to Bayesian Model Selection (BMS, </w:t>
      </w:r>
      <w:r>
        <w:fldChar w:fldCharType="begin" w:fldLock="1"/>
      </w:r>
      <w:r>
        <w:instrText>ADDIN CSL_CITATION {"citationItems":[{"id":"ITEM-1","itemData":{"DOI":"10.1016/j.neuroimage.2009.03.025","ISBN":"1095-9572 (Electronic)$\\$n1053-8119 (Linking)","ISSN":"10538119","PMID":"19306932","abstract":"Bayesian model selection (BMS) is a powerful method for determining the most likely among a set of competing hypotheses about the mechanisms that generated observed data. BMS has recently found widespread application in neuroimaging, particularly in the context of dynamic causal modelling (DCM). However, so far, combining BMS results from several subjects has relied on simple (fixed effects) metrics, e.g. the group Bayes factor (GBF), that do not account for group heterogeneity or outliers. In this paper, we compare the GBF with two random effects methods for BMS at the between-subject or group level. These methods provide inference on model-space using a classical and Bayesian perspective respectively. First, a classical (frequentist) approach uses the log model evidence as a subject-specific summary statistic. This enables one to use analysis of variance to test for differences in log-evidences over models, relative to inter-subject differences. We then consider the same problem in Bayesian terms and describe a novel hierarchical model, which is optimised to furnish a probability density on the models themselves. This new variational Bayes method rests on treating the model as a random variable and estimating the parameters of a Dirichlet distribution which describes the probabilities for all models considered. These probabilities then define a multinomial distribution over model space, allowing one to compute how likely it is that a specific model generated the data of a randomly chosen subject as well as the exceedance probability of one model being more likely than any other model. Using empirical and synthetic data, we show that optimising a conditional density of the model probabilities, given the log-evidences for each model over subjects, is more informative and appropriate than both the GBF and frequentist tests of the log-evidences. In particular, we found that the hierarchical Bayesian approach is considerably more robust than either of the other approaches in the presence of outliers. We expect that this new random effects method will prove useful for a wide range of group studies, not only in the context of DCM, but also for other modelling endeavours, e.g. comparing different source reconstruction methods for EEG/MEG or selecting among competing computational models of learning and decision-making. © 2009 Elsevier Inc. All rights reserved.","author":[{"dropping-particle":"","family":"Stephan","given":"Klaas Enno","non-dropping-particle":"","parse-names":false,"suffix":""},{"dropping-particle":"","family":"Penny","given":"Will D.","non-dropping-particle":"","parse-names":false,"suffix":""},{"dropping-particle":"","family":"Daunizeau","given":"Jean","non-dropping-particle":"","parse-names":false,"suffix":""},{"dropping-particle":"","family":"Moran","given":"Rosalyn J.","non-dropping-particle":"","parse-names":false,"suffix":""},{"dropping-particle":"","family":"Friston","given":"Karl J.","non-dropping-particle":"","parse-names":false,"suffix":""}],"container-title":"NeuroImage","id":"ITEM-1","issue":"4","issued":{"date-parts":[["2009"]]},"page":"1004-1017","publisher":"Elsevier Inc.","title":"Bayesian model selection for group studies","type":"article-journal","volume":"46"},"uris":["http://www.mendeley.com/documents/?uuid=9f8351c4-de00-4813-9ade-6573a236985b"]}],"mendeley":{"formattedCitation":"(Stephan, Penny, Daunizeau, Moran, &amp; Friston, 2009)","plainTextFormattedCitation":"(Stephan, Penny, Daunizeau, Moran, &amp; Friston, 2009)","previouslyFormattedCitation":"(Stephan, Penny, Daunizeau, Moran, &amp; Friston, 2009)"},"properties":{"noteIndex":0},"schema":"https://github.com/citation-style-language/schema/raw/master/csl-citation.json"}</w:instrText>
      </w:r>
      <w:r>
        <w:fldChar w:fldCharType="separate"/>
      </w:r>
      <w:r w:rsidRPr="008B76F6">
        <w:rPr>
          <w:noProof/>
        </w:rPr>
        <w:t>(Stephan, Penny, Daunizeau, Moran, &amp; Friston, 2009)</w:t>
      </w:r>
      <w:r>
        <w:fldChar w:fldCharType="end"/>
      </w:r>
      <w:r>
        <w:t xml:space="preserve">) when none of the models tested clearly outperformed all others (as was the case in the present study; see </w:t>
      </w:r>
      <w:r w:rsidR="0088344E">
        <w:t>supplementary Table S3).</w:t>
      </w:r>
      <w:r w:rsidRPr="007633A7">
        <w:t xml:space="preserve"> </w:t>
      </w:r>
    </w:p>
    <w:p w14:paraId="02A9A340" w14:textId="77777777" w:rsidR="0065196B" w:rsidRDefault="0065196B" w:rsidP="0065196B">
      <w:r>
        <w:t>A</w:t>
      </w:r>
      <w:r w:rsidRPr="001828B2">
        <w:t xml:space="preserve"> Bayesian estimation (</w:t>
      </w:r>
      <w:r>
        <w:rPr>
          <w:i/>
        </w:rPr>
        <w:t>BEST</w:t>
      </w:r>
      <w:r w:rsidRPr="001828B2">
        <w:t>) procedure implemented in R (ver</w:t>
      </w:r>
      <w:r>
        <w:t xml:space="preserve">sion 3.5.1) </w:t>
      </w:r>
      <w:r>
        <w:fldChar w:fldCharType="begin" w:fldLock="1"/>
      </w:r>
      <w:r>
        <w:instrText>ADDIN CSL_CITATION {"citationItems":[{"id":"ITEM-1","itemData":{"DOI":"10.1037/a0029177","ISBN":"1939-2222 (Electronic) 0022-1015 (Linking)","ISSN":"00963445","PMID":"22774788","abstract":"Bayesian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platforms.","author":[{"dropping-particle":"","family":"Kruschke","given":"John K.","non-dropping-particle":"","parse-names":false,"suffix":""}],"container-title":"Journal of Experimental Psychology: General","id":"ITEM-1","issue":"2","issued":{"date-parts":[["2013"]]},"page":"573-588","title":"Bayesian estimation supersedes the T test","type":"article-journal","volume":"142"},"uris":["http://www.mendeley.com/documents/?uuid=4f81659c-2eef-4c0c-94a6-33909b6db3bc"]}],"mendeley":{"formattedCitation":"(Kruschke, 2013)","plainTextFormattedCitation":"(Kruschke, 2013)","previouslyFormattedCitation":"(Kruschke, 2013)"},"properties":{"noteIndex":0},"schema":"https://github.com/citation-style-language/schema/raw/master/csl-citation.json"}</w:instrText>
      </w:r>
      <w:r>
        <w:fldChar w:fldCharType="separate"/>
      </w:r>
      <w:r w:rsidRPr="008B76F6">
        <w:rPr>
          <w:noProof/>
        </w:rPr>
        <w:t>(Kruschke, 2013)</w:t>
      </w:r>
      <w:r>
        <w:fldChar w:fldCharType="end"/>
      </w:r>
      <w:r>
        <w:t xml:space="preserve"> was used to calculate group differences</w:t>
      </w:r>
      <w:r w:rsidRPr="001828B2">
        <w:t>.</w:t>
      </w:r>
      <w:r>
        <w:t xml:space="preserve"> </w:t>
      </w:r>
      <w:r w:rsidRPr="001828B2">
        <w:t>As input</w:t>
      </w:r>
      <w:r>
        <w:t xml:space="preserve"> data</w:t>
      </w:r>
      <w:r w:rsidRPr="001828B2">
        <w:t xml:space="preserve"> we used the posterior point estimate</w:t>
      </w:r>
      <w:r>
        <w:t>s</w:t>
      </w:r>
      <w:r w:rsidRPr="001828B2">
        <w:t xml:space="preserve"> of </w:t>
      </w:r>
      <w:r>
        <w:t>all subjects’</w:t>
      </w:r>
      <w:r w:rsidRPr="001828B2">
        <w:t xml:space="preserve"> DCM parameter</w:t>
      </w:r>
      <w:r>
        <w:t>s</w:t>
      </w:r>
      <w:r w:rsidRPr="001828B2">
        <w:t xml:space="preserve"> (i.e. modulatory fronto-amygdala connection) after </w:t>
      </w:r>
      <w:r>
        <w:t xml:space="preserve">subject-specific </w:t>
      </w:r>
      <w:r w:rsidRPr="001828B2">
        <w:t>BMA.</w:t>
      </w:r>
      <w:r>
        <w:t xml:space="preserve"> We used uninformative default priors. </w:t>
      </w:r>
      <w:r w:rsidRPr="001828B2">
        <w:t>In a first step, a Bayesi</w:t>
      </w:r>
      <w:r>
        <w:t>an MCMC process generated</w:t>
      </w:r>
      <w:r w:rsidRPr="001828B2">
        <w:t xml:space="preserve"> random draws from the posterior distribution of group means</w:t>
      </w:r>
      <w:r>
        <w:t xml:space="preserve"> and differences of means (5</w:t>
      </w:r>
      <w:r w:rsidRPr="001828B2">
        <w:t>00,000 samples</w:t>
      </w:r>
      <w:r>
        <w:t xml:space="preserve"> each</w:t>
      </w:r>
      <w:r w:rsidRPr="001828B2">
        <w:t>)</w:t>
      </w:r>
      <w:r>
        <w:t>.</w:t>
      </w:r>
      <w:r w:rsidRPr="001828B2">
        <w:t xml:space="preserve"> We use</w:t>
      </w:r>
      <w:r>
        <w:t>d</w:t>
      </w:r>
      <w:r w:rsidRPr="001828B2">
        <w:t xml:space="preserve"> th</w:t>
      </w:r>
      <w:r>
        <w:t>e</w:t>
      </w:r>
      <w:r w:rsidRPr="001828B2">
        <w:t xml:space="preserve"> distribution of</w:t>
      </w:r>
      <w:r>
        <w:t xml:space="preserve"> mean differences </w:t>
      </w:r>
      <w:r w:rsidRPr="001828B2">
        <w:t xml:space="preserve">to infer credibility of group differences. With this, posterior distributions for group mean comparisons </w:t>
      </w:r>
      <w:r>
        <w:t>were generated, similar to a t-</w:t>
      </w:r>
      <w:r w:rsidRPr="001828B2">
        <w:t>test. But rather than p-values, Bayesian estimation provides probabilistic statements about values of interest</w:t>
      </w:r>
      <w:r>
        <w:t xml:space="preserve"> (f</w:t>
      </w:r>
      <w:r w:rsidRPr="001828B2">
        <w:t>or more information, see</w:t>
      </w:r>
      <w:r>
        <w:t xml:space="preserve"> </w:t>
      </w:r>
      <w:r>
        <w:fldChar w:fldCharType="begin" w:fldLock="1"/>
      </w:r>
      <w:r>
        <w:instrText>ADDIN CSL_CITATION {"citationItems":[{"id":"ITEM-1","itemData":{"DOI":"10.1037/a0029177","ISBN":"1939-2222 (Electronic) 0022-1015 (Linking)","ISSN":"00963445","PMID":"22774788","abstract":"Bayesian estimation for 2 groups provides complete distributions of credible values for the effect size, group means and their difference, standard deviations and their difference, and the normality of the data. The method handles outliers. The decision rule can accept the null value (unlike traditional t tests) when certainty in the estimate is high (unlike Bayesian model comparison using Bayes factors). The method also yields precise estimates of statistical power for various research goals. The software and programs are free and run on Macintosh, Windows, and Linux platforms.","author":[{"dropping-particle":"","family":"Kruschke","given":"John K.","non-dropping-particle":"","parse-names":false,"suffix":""}],"container-title":"Journal of Experimental Psychology: General","id":"ITEM-1","issue":"2","issued":{"date-parts":[["2013"]]},"page":"573-588","title":"Bayesian estimation supersedes the T test","type":"article-journal","volume":"142"},"uris":["http://www.mendeley.com/documents/?uuid=4f81659c-2eef-4c0c-94a6-33909b6db3bc"]},{"id":"ITEM-2","itemData":{"DOI":"10.1016/j.tics.2010.05.001","ISBN":"1879-307X (Electronic)\\n1364-6613 (Linking)","ISSN":"13646613","PMID":"20542462","abstract":"Although Bayesian models of mind have attracted great interest from cognitive scientists, Bayesian methods for data analysis have not. This article reviews several advantages of Bayesian data analysis over traditional null-hypothesis significance testing. Bayesian methods provide tremendous flexibility for data analytic models and yield rich information about parameters that can be used cumulatively across progressive experiments. Because Bayesian statistical methods can be applied to any data, regardless of the type of cognitive model (Bayesian or otherwise) that motivated the data collection, Bayesian methods for data analysis will continue to be appropriate even if Bayesian models of mind lose their appeal. © 2010 Elsevier Ltd.","author":[{"dropping-particle":"","family":"Kruschke","given":"John K.","non-dropping-particle":"","parse-names":false,"suffix":""}],"container-title":"Trends in Cognitive Sciences","id":"ITEM-2","issue":"7","issued":{"date-parts":[["2010"]]},"page":"293-300","publisher":"Elsevier Ltd","title":"What to believe: Bayesian methods for data analysis","type":"article-journal","volume":"14"},"uris":["http://www.mendeley.com/documents/?uuid=d85b8af8-5644-4a7d-8b7f-1379209815e5"]},{"id":"ITEM-3","itemData":{"DOI":"10.17605/OSF.IO/WNTSA","author":[{"dropping-particle":"","family":"Kruschke","given":"John K.","non-dropping-particle":"","parse-names":false,"suffix":""},{"dropping-particle":"","family":"Liddell","given":"Torrin","non-dropping-particle":"","parse-names":false,"suffix":""}],"id":"ITEM-3","issued":{"date-parts":[["2017"]]},"page":"1-28","title":"The Bayesian New Statistics (Public)","type":"article-journal"},"uris":["http://www.mendeley.com/documents/?uuid=b8082f20-f5d4-4140-8d72-b2813c2dcbd7"]},{"id":"ITEM-4","itemData":{"DOI":"10.3758/s13423-016-1221-4","ISBN":"1531-5320","ISSN":"15315320","PMID":"28176294","abstract":"In the practice of data analysis, there is a conceptual distinction between hypothesis testing, on the one hand, and estimation with quantified uncertainty, on the other hand. Among frequentists in psychology a shift of emphasis from hypothesis testing to estimation has been dubbed \"the New Statistics\" (Cumming, 2014). A second conceptual distinction is between frequentist methods and Bayesian methods. Our main goal in this article is to explain how Bayesian methods achieve the goals of the New Statistics better than frequentist methods. The article reviews frequentist and Bayesian approaches to hypothesis testing and to estimation with confidence or credible intervals. The article also describes Bayesian approaches to meta-analysis, randomized controlled trials, and power analysis.","author":[{"dropping-particle":"","family":"Kruschke","given":"John K.","non-dropping-particle":"","parse-names":false,"suffix":""},{"dropping-particle":"","family":"Liddell","given":"Torrin M.","non-dropping-particle":"","parse-names":false,"suffix":""}],"container-title":"Psychonomic Bulletin and Review","id":"ITEM-4","issue":"1","issued":{"date-parts":[["2018"]]},"page":"178-206","publisher":"Psychonomic Bulletin &amp; Review","title":"The Bayesian New Statistics: Hypothesis testing, estimation, meta-analysis, and power analysis from a Bayesian perspective","type":"article-journal","volume":"25"},"uris":["http://www.mendeley.com/documents/?uuid=4ac8681e-d2e4-46eb-830d-9f30a2c39a2b"]}],"mendeley":{"formattedCitation":"(Kruschke, 2010, 2013; Kruschke &amp; Liddell, 2017, 2018)","plainTextFormattedCitation":"(Kruschke, 2010, 2013; Kruschke &amp; Liddell, 2017, 2018)","previouslyFormattedCitation":"(Kruschke, 2010, 2013; Kruschke &amp; Liddell, 2017, 2018)"},"properties":{"noteIndex":0},"schema":"https://github.com/citation-style-language/schema/raw/master/csl-citation.json"}</w:instrText>
      </w:r>
      <w:r>
        <w:fldChar w:fldCharType="separate"/>
      </w:r>
      <w:r w:rsidRPr="008B76F6">
        <w:rPr>
          <w:noProof/>
        </w:rPr>
        <w:t>(Kruschke, 2010, 2013; Kruschke &amp; Liddell, 2017, 2018)</w:t>
      </w:r>
      <w:r>
        <w:fldChar w:fldCharType="end"/>
      </w:r>
      <w:r>
        <w:t>)</w:t>
      </w:r>
      <w:r w:rsidRPr="001828B2">
        <w:t>.</w:t>
      </w:r>
      <w:r>
        <w:t xml:space="preserve"> </w:t>
      </w:r>
      <w:r w:rsidRPr="001828B2">
        <w:t>For example, we can sta</w:t>
      </w:r>
      <w:r>
        <w:t>te that with a probability of 95 %</w:t>
      </w:r>
      <w:r w:rsidRPr="001828B2">
        <w:t xml:space="preserve"> the true value (i.e. mean connection strength) is higher for group A t</w:t>
      </w:r>
      <w:r>
        <w:t>han for group B. Furthermore, an (e.g. 95%) highest density interval (HDI) marks a region of credibility of parameter values. Obtaining a 95% HDI</w:t>
      </w:r>
      <w:r w:rsidRPr="002B7DB5">
        <w:t xml:space="preserve"> </w:t>
      </w:r>
      <w:r>
        <w:t xml:space="preserve">in a difference distribution that lies fully above or below zero, we can conclude a </w:t>
      </w:r>
      <w:r w:rsidRPr="00470AA3">
        <w:rPr>
          <w:i/>
        </w:rPr>
        <w:t>credible difference</w:t>
      </w:r>
      <w:r>
        <w:t>. Furthermore, we report effect sizes of the difference distribution between groups.</w:t>
      </w:r>
    </w:p>
    <w:p w14:paraId="40E878F6" w14:textId="77777777" w:rsidR="0065196B" w:rsidRDefault="0065196B" w:rsidP="0065196B">
      <w:r>
        <w:t xml:space="preserve">We hypothesized that both risk factors independently decrease the inhibitory influence of the mPFC on the amygdala </w:t>
      </w:r>
      <w:r>
        <w:fldChar w:fldCharType="begin" w:fldLock="1"/>
      </w:r>
      <w:r>
        <w:instrText>ADDIN CSL_CITATION {"citationItems":[{"id":"ITEM-1","itemData":{"DOI":"10.1016/j.biopsych.2011.10.021","ISBN":"0006-3223\\r1873-2402","ISSN":"00063223","PMID":"22112927","abstract":"Background: Childhood maltreatment represents a strong risk factor for the development of depression and posttraumatic stress disorder (PTSD) in later life. In the present study, we investigated the neurobiological underpinnings of this association. Since both depression and PTSD have been associated with increased amygdala responsiveness to negative stimuli as well as reduced hippocampal gray matter volume, we speculated that childhood maltreatment results in similar functional and structural alterations in previously maltreated but healthy adults. Methods: One hundred forty-eight healthy subjects were enrolled via public notices and newspaper announcements and were carefully screened for psychiatric disorders. Amygdala responsiveness was measured by means of functional magnetic resonance imaging and an emotional face-matching paradigm particularly designed to activate the amygdala in response to threat-related faces. Voxel-based morphometry was used to study morphological alterations. Childhood maltreatment was assessed by the 25-item Childhood Trauma Questionnaire (CTQ). Results: We observed a strong association of CTQ scores with amygdala responsiveness to threat-related facial expressions. The morphometric analysis yielded reduced gray matter volumes in the hippocampus, insula, orbitofrontal cortex, anterior cingulate gyrus, and caudate in subjects with high CTQ scores. Both of these associations were not influenced by trait anxiety, depression level, age, intelligence, education, or more recent stressful life events. Conclusions: Childhood maltreatment is associated with remarkable functional and structural changes even decades later in adulthood. These changes strongly resemble findings described in depression and PTSD. Therefore, the present results might suggest that limbic hyperresponsiveness and reduced hippocampal volumes could be mediators between the experiences of adversities during childhood and the development of emotional disorders. © 2012 Society of Biological Psychiatry.","author":[{"dropping-particle":"","family":"Dannlowski","given":"Udo","non-dropping-particle":"","parse-names":false,"suffix":""},{"dropping-particle":"","family":"Stuhrmann","given":"Anja","non-dropping-particle":"","parse-names":false,"suffix":""},{"dropping-particle":"","family":"Beutelmann","given":"Victoria","non-dropping-particle":"","parse-names":false,"suffix":""},{"dropping-particle":"","family":"Zwanzger","given":"Peter","non-dropping-particle":"","parse-names":false,"suffix":""},{"dropping-particle":"","family":"Lenzen","given":"Thomas","non-dropping-particle":"","parse-names":false,"suffix":""},{"dropping-particle":"","family":"Grotegerd","given":"Dominik","non-dropping-particle":"","parse-names":false,"suffix":""},{"dropping-particle":"","family":"Domschke","given":"Katharina","non-dropping-particle":"","parse-names":false,"suffix":""},{"dropping-particle":"","family":"Hohoff","given":"Christa","non-dropping-particle":"","parse-names":false,"suffix":""},{"dropping-particle":"","family":"Ohrmann","given":"Patricia","non-dropping-particle":"","parse-names":false,"suffix":""},{"dropping-particle":"","family":"Bauer","given":"Jochen","non-dropping-particle":"","parse-names":false,"suffix":""},{"dropping-particle":"","family":"Lindner","given":"Christian","non-dropping-particle":"","parse-names":false,"suffix":""},{"dropping-particle":"","family":"Postert","given":"Christian","non-dropping-particle":"","parse-names":false,"suffix":""},{"dropping-particle":"","family":"Konrad","given":"Carsten","non-dropping-particle":"","parse-names":false,"suffix":""},{"dropping-particle":"","family":"Arolt","given":"Volker","non-dropping-particle":"","parse-names":false,"suffix":""},{"dropping-particle":"","family":"Heindel","given":"Walter","non-dropping-particle":"","parse-names":false,"suffix":""},{"dropping-particle":"","family":"Suslow","given":"Thomas","non-dropping-particle":"","parse-names":false,"suffix":""},{"dropping-particle":"","family":"Kugel","given":"Harald","non-dropping-particle":"","parse-names":false,"suffix":""}],"container-title":"Biological Psychiatry","id":"ITEM-1","issue":"4","issued":{"date-parts":[["2012"]]},"page":"286-293","publisher":"Elsevier Inc.","title":"Limbic scars: Long-term consequences of childhood maltreatment revealed by functional and structural magnetic resonance imaging","type":"article-journal","volume":"71"},"uris":["http://www.mendeley.com/documents/?uuid=e6fecc44-1663-4889-9d6e-de9bfb10d811"]},{"id":"ITEM-2","itemData":{"DOI":"10.1037/a0025294.Neural","author":[{"dropping-particle":"","family":"Joormann","given":"Jutta","non-dropping-particle":"","parse-names":false,"suffix":""},{"dropping-particle":"","family":"Cooney","given":"Rebecca E","non-dropping-particle":"","parse-names":false,"suffix":""},{"dropping-particle":"","family":"Henry","given":"Melissa L","non-dropping-particle":"","parse-names":false,"suffix":""},{"dropping-particle":"","family":"Gotlib","given":"Ian H","non-dropping-particle":"","parse-names":false,"suffix":""}],"id":"ITEM-2","issue":"1","issued":{"date-parts":[["2012"]]},"page":"61-72","title":"Neural Correlates of Automatic Mood Regulation in Girls at High Risk for Depression","type":"article-journal","volume":"121"},"uris":["http://www.mendeley.com/documents/?uuid=1248486b-20eb-40b2-b548-a741f60620bf"]}],"mendeley":{"formattedCitation":"(Dannlowski et al., 2012; Joormann et al., 2012)","plainTextFormattedCitation":"(Dannlowski et al., 2012; Joormann et al., 2012)","previouslyFormattedCitation":"(Dannlowski et al., 2012; Joormann et al., 2012)"},"properties":{"noteIndex":0},"schema":"https://github.com/citation-style-language/schema/raw/master/csl-citation.json"}</w:instrText>
      </w:r>
      <w:r>
        <w:fldChar w:fldCharType="separate"/>
      </w:r>
      <w:r w:rsidRPr="008B76F6">
        <w:rPr>
          <w:noProof/>
        </w:rPr>
        <w:t>(Dannlowski et al., 2012; Joormann et al., 2012)</w:t>
      </w:r>
      <w:r>
        <w:fldChar w:fldCharType="end"/>
      </w:r>
      <w:r>
        <w:t>.</w:t>
      </w:r>
    </w:p>
    <w:p w14:paraId="3837FF2F" w14:textId="5B48D4B6" w:rsidR="00D81C3F" w:rsidRDefault="00D81C3F" w:rsidP="00D81C3F">
      <w:pPr>
        <w:pStyle w:val="berschrift1"/>
      </w:pPr>
      <w:r>
        <w:t>Results</w:t>
      </w:r>
    </w:p>
    <w:p w14:paraId="7D49D746" w14:textId="77777777" w:rsidR="00D81C3F" w:rsidRPr="00E05254" w:rsidRDefault="00D81C3F" w:rsidP="00D81C3F">
      <w:r w:rsidRPr="00BB2D0B">
        <w:t>In</w:t>
      </w:r>
      <w:r w:rsidRPr="00E05254">
        <w:t xml:space="preserve"> the following, we will present subgroup-specific posterior parameter estimates after BMA and BEST. Our parameter of interest was the modulatory B-matrix parameter of the fronto-amygdala connection. </w:t>
      </w:r>
    </w:p>
    <w:p w14:paraId="14D4920B" w14:textId="77777777" w:rsidR="00D81C3F" w:rsidRPr="00E05254" w:rsidRDefault="00D81C3F" w:rsidP="00D81C3F">
      <w:r w:rsidRPr="00E05254">
        <w:lastRenderedPageBreak/>
        <w:t>For participants without any of our examined risk factors, the coupling between mPFC and amygdala was negative, characterized by a mean parameter estimate of -0.366 (Figure</w:t>
      </w:r>
      <w:r w:rsidRPr="00BB2D0B">
        <w:t xml:space="preserve"> 3,</w:t>
      </w:r>
      <w:r w:rsidRPr="00E05254">
        <w:t xml:space="preserve"> top left). Importantly, the 95% HDI interval was completely below zero, indicating a credible difference from zero. In this group, the mPFC therefore clearly exerted an inhibitory influence on amygdala activity during face processing. </w:t>
      </w:r>
    </w:p>
    <w:p w14:paraId="39F35BFB" w14:textId="77777777" w:rsidR="00D81C3F" w:rsidRPr="00E05254" w:rsidRDefault="00D81C3F" w:rsidP="00D81C3F">
      <w:r w:rsidRPr="00E05254">
        <w:t xml:space="preserve">For participants with a family history of affective disorders (i.e. </w:t>
      </w:r>
      <w:r w:rsidRPr="00E05254">
        <w:rPr>
          <w:i/>
        </w:rPr>
        <w:t>genetic risk</w:t>
      </w:r>
      <w:r w:rsidRPr="00E05254">
        <w:t>), the coupling strength was similar (mean parameter estimate -0.417, Figure 3, top center</w:t>
      </w:r>
      <w:r w:rsidRPr="00BB2D0B">
        <w:t xml:space="preserve">). The 95% HDI </w:t>
      </w:r>
      <w:r w:rsidRPr="00E05254">
        <w:t xml:space="preserve">was completely located in negative range, indicating that also in this group the mPFC exerted a clear inhibitory influence on amygdala activity during face processing. The differences of means between the </w:t>
      </w:r>
      <w:r w:rsidRPr="00E05254">
        <w:rPr>
          <w:i/>
        </w:rPr>
        <w:t>no risk</w:t>
      </w:r>
      <w:r w:rsidRPr="00E05254">
        <w:t xml:space="preserve"> and the </w:t>
      </w:r>
      <w:r w:rsidRPr="00E05254">
        <w:rPr>
          <w:i/>
        </w:rPr>
        <w:t>genetic risk</w:t>
      </w:r>
      <w:r w:rsidRPr="00E05254">
        <w:t xml:space="preserve"> group was 0.049 (Figure 3, top right</w:t>
      </w:r>
      <w:r w:rsidRPr="00BB2D0B">
        <w:t xml:space="preserve">). Since </w:t>
      </w:r>
      <w:r w:rsidRPr="00E05254">
        <w:t>both the distribution of differences between means accumulated at zero and the 95% HDI intersected zero, there was no evidence for a different coupling strength between both groups. The effect size of the difference distribution was 0.03 (Figure S</w:t>
      </w:r>
      <w:r w:rsidRPr="00BB2D0B">
        <w:t>1</w:t>
      </w:r>
      <w:r w:rsidRPr="00E05254">
        <w:t xml:space="preserve">). </w:t>
      </w:r>
    </w:p>
    <w:p w14:paraId="481C7790" w14:textId="303B9868" w:rsidR="00D81C3F" w:rsidRDefault="00D81C3F" w:rsidP="00D81C3F">
      <w:proofErr w:type="gramStart"/>
      <w:r w:rsidRPr="00E05254">
        <w:t xml:space="preserve">For participants with an </w:t>
      </w:r>
      <w:r w:rsidRPr="00E05254">
        <w:rPr>
          <w:i/>
        </w:rPr>
        <w:t>environmental risk</w:t>
      </w:r>
      <w:r w:rsidRPr="00E05254">
        <w:t xml:space="preserve"> (i.e. childhood maltreatment), the parameter estimate of the fronto-amygdala coupling accumulated around zero (mean parameter estimate - 0.035, Figure 3, bottom center</w:t>
      </w:r>
      <w:r w:rsidRPr="00BB2D0B">
        <w:t>)</w:t>
      </w:r>
      <w:r w:rsidR="00D40B5D">
        <w:t>.</w:t>
      </w:r>
      <w:proofErr w:type="gramEnd"/>
      <w:r w:rsidR="00D40B5D">
        <w:t xml:space="preserve"> The difference</w:t>
      </w:r>
      <w:r w:rsidRPr="00E05254">
        <w:t xml:space="preserve"> of means between the </w:t>
      </w:r>
      <w:r w:rsidRPr="00E05254">
        <w:rPr>
          <w:i/>
        </w:rPr>
        <w:t>no risk</w:t>
      </w:r>
      <w:r w:rsidRPr="00E05254">
        <w:t xml:space="preserve"> and the </w:t>
      </w:r>
      <w:r w:rsidRPr="00E05254">
        <w:rPr>
          <w:i/>
        </w:rPr>
        <w:t>environmental risk</w:t>
      </w:r>
      <w:r w:rsidRPr="00E05254">
        <w:t xml:space="preserve"> group was -0.331 (Figure 3, bottom right</w:t>
      </w:r>
      <w:r w:rsidRPr="00BB2D0B">
        <w:t xml:space="preserve">). Importantly, </w:t>
      </w:r>
      <w:r w:rsidRPr="00E05254">
        <w:t xml:space="preserve">the mean of the </w:t>
      </w:r>
      <w:r w:rsidRPr="00E05254">
        <w:rPr>
          <w:i/>
        </w:rPr>
        <w:t>no risk</w:t>
      </w:r>
      <w:r w:rsidRPr="00E05254">
        <w:t xml:space="preserve"> group was with a probability of 99.5% more negative than the mean of the </w:t>
      </w:r>
      <w:r w:rsidRPr="00E05254">
        <w:rPr>
          <w:i/>
        </w:rPr>
        <w:t>environmental risk</w:t>
      </w:r>
      <w:r w:rsidRPr="00E05254">
        <w:t xml:space="preserve"> group. Similarly, the 95% HDI was completely in negative range (Figure 3, bottom right</w:t>
      </w:r>
      <w:r w:rsidRPr="00BB2D0B">
        <w:t>)</w:t>
      </w:r>
      <w:r w:rsidRPr="00E05254">
        <w:t xml:space="preserve">. This showed that that the inhibitory influence of the mPFC on amygdala activity during face processing was clearly diminished in the </w:t>
      </w:r>
      <w:r w:rsidRPr="00E05254">
        <w:rPr>
          <w:i/>
        </w:rPr>
        <w:t>environmental risk</w:t>
      </w:r>
      <w:r w:rsidRPr="00E05254">
        <w:t xml:space="preserve"> group compared to the </w:t>
      </w:r>
      <w:r w:rsidRPr="00E05254">
        <w:rPr>
          <w:i/>
        </w:rPr>
        <w:t>no risk</w:t>
      </w:r>
      <w:r w:rsidRPr="00E05254">
        <w:t xml:space="preserve"> group. The corresponding effect size was -0.46 (Figure S</w:t>
      </w:r>
      <w:r w:rsidRPr="00BB2D0B">
        <w:t>2</w:t>
      </w:r>
      <w:r w:rsidRPr="00E05254">
        <w:t>).</w:t>
      </w:r>
    </w:p>
    <w:p w14:paraId="3CC6289D" w14:textId="77777777" w:rsidR="00BB5284" w:rsidRDefault="00BB5284" w:rsidP="00BB5284">
      <w:pPr>
        <w:pStyle w:val="berschrift1"/>
      </w:pPr>
      <w:r>
        <w:t>Discussion</w:t>
      </w:r>
    </w:p>
    <w:p w14:paraId="1910F038" w14:textId="77777777" w:rsidR="00BB5284" w:rsidRDefault="00BB5284" w:rsidP="00BB5284">
      <w:r>
        <w:t xml:space="preserve">In the present study, we tested a neurobiological model for the inhibition of amygdala response to emotional stimuli in a large sample of healthy subjects. In particular, we tested whether this inhibition is modulated by </w:t>
      </w:r>
      <w:r w:rsidRPr="00806E83">
        <w:rPr>
          <w:i/>
        </w:rPr>
        <w:t>genetic</w:t>
      </w:r>
      <w:r>
        <w:t xml:space="preserve"> and </w:t>
      </w:r>
      <w:r w:rsidRPr="00806E83">
        <w:rPr>
          <w:i/>
        </w:rPr>
        <w:t>environmental risk</w:t>
      </w:r>
      <w:r>
        <w:t xml:space="preserve"> factors such as a family history of affective disorders and childhood maltreatment, respectively. Our results showed that amygdala inhibition by medial prefrontal cortex regions was strongly diminished in subjects who experienced childhood maltreatment, but not in subjects with genetic risk factors.</w:t>
      </w:r>
    </w:p>
    <w:p w14:paraId="39DC5E60" w14:textId="77777777" w:rsidR="00BB5284" w:rsidRDefault="00BB5284" w:rsidP="00BB5284">
      <w:r>
        <w:t xml:space="preserve">In the following, we will first discuss some background on the amygdala function and the necessity of amygdala inhibition. Then we will introduce the </w:t>
      </w:r>
      <w:r w:rsidRPr="00E05254">
        <w:rPr>
          <w:i/>
        </w:rPr>
        <w:t>limbic-cortical model</w:t>
      </w:r>
      <w:r>
        <w:t xml:space="preserve"> for depression. We will demonstrate how this network model explains amygdala hyperactivity in on-risk subjects, particularly those with past childhood maltreatment. Our results complement findings about amygdala hyper-activation in subjects with childhood maltreatment, and we propose a mechanistic model for how this hyper activation may be caused.</w:t>
      </w:r>
    </w:p>
    <w:p w14:paraId="561D4E08" w14:textId="77777777" w:rsidR="00BB5284" w:rsidRPr="00C87884" w:rsidRDefault="00BB5284" w:rsidP="00BB5284">
      <w:pPr>
        <w:pStyle w:val="berschrift2"/>
        <w:rPr>
          <w:lang w:val="en-GB"/>
        </w:rPr>
      </w:pPr>
      <w:bookmarkStart w:id="19" w:name="_41mghml"/>
      <w:bookmarkEnd w:id="19"/>
      <w:r w:rsidRPr="00C87884">
        <w:rPr>
          <w:lang w:val="en-GB"/>
        </w:rPr>
        <w:t>The Amygdala Prefrontal Pathway in Emotion Regulation</w:t>
      </w:r>
    </w:p>
    <w:p w14:paraId="3D477BD9" w14:textId="77777777" w:rsidR="00BB5284" w:rsidRDefault="00BB5284" w:rsidP="00BB5284">
      <w:r>
        <w:t xml:space="preserve">Amygdala activity is generally associated with the processing of emotional salient stimuli, e.g. fearful facial expressions </w:t>
      </w:r>
      <w:r>
        <w:fldChar w:fldCharType="begin" w:fldLock="1"/>
      </w:r>
      <w:r>
        <w:instrText>ADDIN CSL_CITATION {"citationItems":[{"id":"ITEM-1","itemData":{"DOI":"10.1016/S0959-4388(02)00301-X","ISBN":"1534-5823 (Print)\\n1534-5823 (Linking)","ISSN":"09594388","PMID":"12015233","abstract":"Recognition of emotion draws on a distributed set of structures that include the occipitotemporal neocortex, amygdala, orbitofrontal cortex and right frontoparietal cortices. Recognition of fear may draw especially on the amygdala and the detection of disgust may rely on the insula and basal ganglia. Two important mechanisms for recognition of emotions are the construction of a simulation of the observed emotion in the perceiver, and the modulation of sensory cortices via top-down influences.","author":[{"dropping-particle":"","family":"Adolphs","given":"Ralph","non-dropping-particle":"","parse-names":false,"suffix":""}],"container-title":"Current opinion in neurobiology","id":"ITEM-1","issued":{"date-parts":[["2002"]]},"page":"169-177","title":"Neural systems for recognizing emotionRalph Adolphs","type":"article-journal","volume":"12"},"uris":["http://www.mendeley.com/documents/?uuid=5bf74d28-6959-4ae9-b9ab-fc3c9ed15cfd"]},{"id":"ITEM-2","itemData":{"DOI":"10.1146/annurev.neuro.15.1.353","ISBN":"0147-006X","ISSN":"0147006X","PMID":"1575447","abstract":"Converging evidence now indicates that the amygdala plays a crucial role in the development and expression of conditioned fear. Conditioned fear is a hypothetical construct used to explain the cluster of behavioral effects produced when an initially neutral stimulus is consistently paired with an aversive stimulus. For example, when a light, which initially has no behavioral effect, is paired with an aversive stimulus such as a footshock, the light alone can elicit a constellation of behaviors that are typically used to define a state of fear in animals. To explain these findings, it is generally assumed (cf. McAllister &amp; McAllister 1971) that during light-shock pair­ings (training session), the shock elicits a variety of behaviors that can be used to infer a central state of fear (unconditioned responses-Figure 1 ). After pairing, the light can produce the same central fear state and thus the same set of behaviors formerly produced by thc shock. Moreover, the behavioral effects that are produced in animals by this formerly neutral stimulus (now called a conditioned stimulus-CS) are similar in many respects to the constellation of behaviors that are used to diagnose gener­alized anxiety in humans (Table 1). This chapter summarizes data sup­porting the idea that the amygdala, and its many efferent projections, may represent a central fear system involved in both the expression and acquisition of conditioned fear.","author":[{"dropping-particle":"","family":"Davis","given":"M","non-dropping-particle":"","parse-names":false,"suffix":""}],"container-title":"Annual Review of Neuroscience","id":"ITEM-2","issue":"1","issued":{"date-parts":[["1992"]]},"page":"353-375","title":"The Role Of The Amygdala In Fear And Anxiety","type":"article-journal","volume":"15"},"uris":["http://www.mendeley.com/documents/?uuid=db6327c5-11c3-44a4-b431-e912086917f5"]},{"id":"ITEM-3","itemData":{"DOI":"10.1016/j.neuroimage.2005.11.003","ISBN":"1053-8119 (Print)\\n1053-8119 (Linking)","ISSN":"10538119","PMID":"16368249","abstract":"The amygdala has been consistently isolated as a key neural substrate for processing facial displays of affect. Recent evidence from human lesion and functional neuroimaging studies have begun to challenge the notion that the amygdala is reserved for signals of threat (fear/anger). We performed a 4 T fMRI study in which 20 subjects viewed a contemporary set of photographs displaying 6 different facial expressions (fearful, disgusted, angry, sad, neutral, happy) while performing a task with minimal cognitive demand. Across subjects, the left amygdala was activated by each face condition separately, and its response was not selective for any particular emotion category. These results challenge the notion that the amygdala has a specialized role in processing certain emotions and suggest that the amygdala may have a more general-purpose function in processing salient information from faces. © 2005 Elsevier Inc. All rights reserved.","author":[{"dropping-particle":"","family":"Fitzgerald","given":"Daniel A.","non-dropping-particle":"","parse-names":false,"suffix":""},{"dropping-particle":"","family":"Angstadt","given":"Mike","non-dropping-particle":"","parse-names":false,"suffix":""},{"dropping-particle":"","family":"Jelsone","given":"Laura M.","non-dropping-particle":"","parse-names":false,"suffix":""},{"dropping-particle":"","family":"Nathan","given":"Pradeep J.","non-dropping-particle":"","parse-names":false,"suffix":""},{"dropping-particle":"","family":"Phan","given":"K. Luan","non-dropping-particle":"","parse-names":false,"suffix":""}],"container-title":"NeuroImage","id":"ITEM-3","issue":"4","issued":{"date-parts":[["2006"]]},"page":"1441-1448","title":"Beyond threat: Amygdala reactivity across multiple expressions of facial affect","type":"article-journal","volume":"30"},"uris":["http://www.mendeley.com/documents/?uuid=eb479b6b-ffde-4a21-9bb1-4fde9859d1be"]},{"id":"ITEM-4","itemData":{"DOI":"10.1038/nrn2920.Emotion","ISBN":"1471-0048 (Electronic)\\n1471-003X (Linking)","ISSN":"1471-0048","PMID":"20959860","abstract":"A subcortical pathway through the superior colliculus and pulvinar to the amygdala is commonly assumed to mediate the non-conscious processing of affective visual stimuli. We review anatomical and physiological data that argue against the notion that such a pathway plays a prominent part in processing affective visual stimuli in humans. Instead, we propose that the primary role of the amygdala in visual processing, like that of the pulvinar, is to coordinate the function of cortical networks during evaluation of the biological significance of affective visual stimuli. Under this revised framework, the cortex has a more important role in emotion processing than is traditionally assumed.","author":[{"dropping-particle":"","family":"Pessoa","given":"Luiz","non-dropping-particle":"","parse-names":false,"suffix":""},{"dropping-particle":"","family":"Adolphs","given":"Ralph","non-dropping-particle":"","parse-names":false,"suffix":""}],"container-title":"Nature Reviews Neuroscience","id":"ITEM-4","issue":"11","issued":{"date-parts":[["2011"]]},"page":"773-783","title":"Emotion processing and the amygdala: from a ‘low road’ to ‘many roads’ of evaluating biological significance","type":"article-journal","volume":"11"},"uris":["http://www.mendeley.com/documents/?uuid=12ab82f8-f359-41f2-b90f-8fa8859f7f87"]}],"mendeley":{"formattedCitation":"(Adolphs, 2002; Davis, 1992; D. A. Fitzgerald, Angstadt, Jelsone, Nathan, &amp; Phan, 2006; Pessoa &amp; Adolphs, 2011)","plainTextFormattedCitation":"(Adolphs, 2002; Davis, 1992; D. A. Fitzgerald, Angstadt, Jelsone, Nathan, &amp; Phan, 2006; Pessoa &amp; Adolphs, 2011)","previouslyFormattedCitation":"(Adolphs, 2002; Davis, 1992; D. A. Fitzgerald, Angstadt, Jelsone, Nathan, &amp; Phan, 2006; Pessoa &amp; Adolphs, 2011)"},"properties":{"noteIndex":0},"schema":"https://github.com/citation-style-language/schema/raw/master/csl-citation.json"}</w:instrText>
      </w:r>
      <w:r>
        <w:fldChar w:fldCharType="separate"/>
      </w:r>
      <w:r w:rsidRPr="008B76F6">
        <w:rPr>
          <w:noProof/>
        </w:rPr>
        <w:t>(Adolphs, 2002; Davis, 1992; D. A. Fitzgerald, Angstadt, Jelsone, Nathan, &amp; Phan, 2006; Pessoa &amp; Adolphs, 2011)</w:t>
      </w:r>
      <w:r>
        <w:fldChar w:fldCharType="end"/>
      </w:r>
      <w:r>
        <w:t xml:space="preserve">. The amygdala is able to respond to biologically relevant stimuli quickly </w:t>
      </w:r>
      <w:r>
        <w:fldChar w:fldCharType="begin" w:fldLock="1"/>
      </w:r>
      <w:r>
        <w:instrText>ADDIN CSL_CITATION {"citationItems":[{"id":"ITEM-1","itemData":{"DOI":"10.1038/nn.4324","ISBN":"1546-1726","ISSN":"15461726","PMID":"27294508","abstract":"A fast, subcortical pathway to the amygdala is thought to have evolved to enable rapid detection of threat. This pathway’s existence is fundamental for understanding nonconscious emotional responses, but has been challenged as a result of a lack of evidence for short-latency fear-related responses in primate amygdala, including humans. We recorded human intracranial electrophysiological data and found fast amygdala responses, beginning 74-ms post-stimulus onset, to fearful, but not neutral or happy, facial expressions. These responses had considerably shorter latency than fear responses that we observed in visual cortex. Notably, fast amygdala responses were limited to low spatial frequency components of fearful faces, as predicted by magnocellular inputs to amygdala. Furthermore, fast amygdala responses were not evoked by photographs of arousing scenes, which is indicative of selective early reactivity to socially relevant visual information conveyed by fearful faces. These data therefore support the existence of a phylogenetically old subcortical pathway providing fast, but coarse, threat-related signals to human amygdala.","author":[{"dropping-particle":"","family":"Méndez-Bértolo","given":"Constantino","non-dropping-particle":"","parse-names":false,"suffix":""},{"dropping-particle":"","family":"Moratti","given":"Stephan","non-dropping-particle":"","parse-names":false,"suffix":""},{"dropping-particle":"","family":"Toledano","given":"Rafael","non-dropping-particle":"","parse-names":false,"suffix":""},{"dropping-particle":"","family":"Lopez-Sosa","given":"Fernando","non-dropping-particle":"","parse-names":false,"suffix":""},{"dropping-particle":"","family":"Martínez-Alvarez","given":"Roberto","non-dropping-particle":"","parse-names":false,"suffix":""},{"dropping-particle":"","family":"Mah","given":"Yee H.","non-dropping-particle":"","parse-names":false,"suffix":""},{"dropping-particle":"","family":"Vuilleumier","given":"Patrik","non-dropping-particle":"","parse-names":false,"suffix":""},{"dropping-particle":"","family":"Gil-Nagel","given":"Antonio","non-dropping-particle":"","parse-names":false,"suffix":""},{"dropping-particle":"","family":"Strange","given":"Bryan A.","non-dropping-particle":"","parse-names":false,"suffix":""}],"container-title":"Nature Neuroscience","id":"ITEM-1","issue":"8","issued":{"date-parts":[["2016"]]},"page":"1041-1049","title":"A fast pathway for fear in human amygdala","type":"article-journal","volume":"19"},"uris":["http://www.mendeley.com/documents/?uuid=59f80c0c-e621-44f5-9684-2c499050e39a"]}],"mendeley":{"formattedCitation":"(Méndez-Bértolo et al., 2016)","plainTextFormattedCitation":"(Méndez-Bértolo et al., 2016)","previouslyFormattedCitation":"(Méndez-Bértolo et al., 2016)"},"properties":{"noteIndex":0},"schema":"https://github.com/citation-style-language/schema/raw/master/csl-citation.json"}</w:instrText>
      </w:r>
      <w:r>
        <w:fldChar w:fldCharType="separate"/>
      </w:r>
      <w:r w:rsidRPr="008B76F6">
        <w:rPr>
          <w:noProof/>
        </w:rPr>
        <w:t>(Méndez-Bértolo et al., 2016)</w:t>
      </w:r>
      <w:r>
        <w:fldChar w:fldCharType="end"/>
      </w:r>
      <w:r>
        <w:t xml:space="preserve">, allowing for a fast modulation of specialized cortical processing as well as behavioral, vegetative and endocrine reactions </w:t>
      </w:r>
      <w:r>
        <w:fldChar w:fldCharType="begin" w:fldLock="1"/>
      </w:r>
      <w:r>
        <w:instrText>ADDIN CSL_CITATION {"citationItems":[{"id":"ITEM-1","itemData":{"DOI":"10.1016/S0006-3223(98)00282-0","ISBN":"0006-3223 (Print)","ISSN":"00063223","PMID":"9861466","abstract":"In recent years, there has been an explosion of interest in the neural basis of emotion. Much of this enthusiasm has been triggered by studies of the amygdala and its contribution to fear. This work has shown that the amygdala detects and organizes responses to natural dangers (like predators) and learns about novel threats and the stimuli that predict their occurrence. The latter process has been studied extensively using a procedure called classical fear conditioning. This article surveys the progress that has been matte in understanding the neural basis of fear and its implications for anxiety disorders, as well as the gaps in our knowledge.","author":[{"dropping-particle":"","family":"LeDoux","given":"Joseph","non-dropping-particle":"","parse-names":false,"suffix":""}],"container-title":"Biological Psychiatry","id":"ITEM-1","issue":"12","issued":{"date-parts":[["1998"]]},"page":"1229-1238","title":"Fear and the brain: Where have we been, and where are we going?","type":"article-journal","volume":"44"},"uris":["http://www.mendeley.com/documents/?uuid=811151ca-c8fc-4b14-b012-57f9aaa66682"]}],"mendeley":{"formattedCitation":"(LeDoux, 1998)","plainTextFormattedCitation":"(LeDoux, 1998)","previouslyFormattedCitation":"(LeDoux, 1998)"},"properties":{"noteIndex":0},"schema":"https://github.com/citation-style-language/schema/raw/master/csl-citation.json"}</w:instrText>
      </w:r>
      <w:r>
        <w:fldChar w:fldCharType="separate"/>
      </w:r>
      <w:r w:rsidRPr="008B76F6">
        <w:rPr>
          <w:noProof/>
        </w:rPr>
        <w:t>(LeDoux, 1998)</w:t>
      </w:r>
      <w:r>
        <w:fldChar w:fldCharType="end"/>
      </w:r>
      <w:r>
        <w:t xml:space="preserve">. Proper amygdala functioning was therefore of major advantage throughout vertebrate evolution. However, amygdala activity needs regulation, for instance after a stimulus has been evaluated as harmless. </w:t>
      </w:r>
      <w:r>
        <w:lastRenderedPageBreak/>
        <w:t xml:space="preserve">Such a control is functionally related to the prefrontal cortex </w:t>
      </w:r>
      <w:r>
        <w:fldChar w:fldCharType="begin" w:fldLock="1"/>
      </w:r>
      <w:r>
        <w:instrText>ADDIN CSL_CITATION {"citationItems":[{"id":"ITEM-1","itemData":{"DOI":"10.1016/j.biopsych.2012.03.007","ISBN":"1873-2402 (Electronic)\\r0006-3223 (Linking)","ISSN":"00063223","PMID":"22502990","abstract":"Background: Heightened fear and anxiety are core symptoms of a variety of neuropsychiatric disorders. They are associated with structural and activity changes throughout neural circuitry that includes the ventral and medial prefrontal cortices (PFC), the amygdala, and hippocampus. Although the contributions of the medial PFC, amygdala, and hippocampus to fear and anxiety have been studied extensively with animal models, the selective roles of the ventral PFC - including the ventrolateral prefrontal cortex (vlPFC) and orbitofrontal cortex - are poorly understood. Methods: We investigated the effects of selective excitotoxic lesions of either the vlPFC or anterior orbitofrontal cortex (antOFC) on anxious behavior and Pavlovian conditioned autonomic and behavioral fear responses in the New World primate, the common marmoset. Results: Both vlPFC and antOFC lesions resulted in stronger, less adaptable conditioned fear responses. They also heightened the anxiety responses of a marmoset to a human intruder. In contrast, only a lesion of the vlPFC affected the coping style that a marmoset displayed in the presence of the human intruder, increasing the likelihood of proactive mobbing. Conclusions: These results suggest that both the antOFC and vlPFC can downregulate fear and anxiety and, together, provide necessary but independent contributions to the top-down control of negative emotion. © 2012 Society of Biological Psychiatry.","author":[{"dropping-particle":"","family":"Agustín-Pavón","given":"Carmen","non-dropping-particle":"","parse-names":false,"suffix":""},{"dropping-particle":"","family":"Braesicke","given":"Katrin","non-dropping-particle":"","parse-names":false,"suffix":""},{"dropping-particle":"","family":"Shiba","given":"Yoshiro","non-dropping-particle":"","parse-names":false,"suffix":""},{"dropping-particle":"","family":"Santangelo","given":"Andrea M.","non-dropping-particle":"","parse-names":false,"suffix":""},{"dropping-particle":"","family":"Mikheenko","given":"Yevheniia","non-dropping-particle":"","parse-names":false,"suffix":""},{"dropping-particle":"","family":"Cockroft","given":"Gemma","non-dropping-particle":"","parse-names":false,"suffix":""},{"dropping-particle":"","family":"Asma","given":"Faaiza","non-dropping-particle":"","parse-names":false,"suffix":""},{"dropping-particle":"","family":"Clarke","given":"Hannah","non-dropping-particle":"","parse-names":false,"suffix":""},{"dropping-particle":"","family":"Man","given":"Mei See","non-dropping-particle":"","parse-names":false,"suffix":""},{"dropping-particle":"","family":"Roberts","given":"Angela C.","non-dropping-particle":"","parse-names":false,"suffix":""}],"container-title":"Biological Psychiatry","id":"ITEM-1","issue":"4","issued":{"date-parts":[["2012"]]},"page":"266-272","publisher":"Elsevier Inc.","title":"Lesions of ventrolateral prefrontal or anterior orbitofrontal cortex in primates heighten negative emotion","type":"article-journal","volume":"72"},"uris":["http://www.mendeley.com/documents/?uuid=99c6b04f-b3d0-4aa7-8b81-b3adf186ce99"]},{"id":"ITEM-2","itemData":{"DOI":"10.1523/JNEUROSCI.2335-09.2009","ISBN":"0270-6474 (Print)","ISSN":"0270-6474","PMID":"19759308","abstract":"Here, we used diffusion tensor imaging (DTI) and showed that the strength of an axonal pathway identified between the amygdala and prefrontal cortex predicted individual differences in trait anxiety. A functional magnetic resonance imaging (fMRI) functional localizer that has been shown to produce reliable amygdala activation was collected in 20 psychiatrically healthy subjects. Voxelwise regression analyses using this fMRI amygdala reactivity as a regressor were performed on fractional anisotropy images derived from DTI. This analysis identified a white matter pathway between the amygdala and ventromedial prefrontal cortex. Individual differences in the structural integrity of this putative amygdala-prefrontal pathway were inversely correlated with trait anxiety levels (i.e., higher pathway strength predicted lower anxiety). More generally, this study illustrates a strategy for combining fMRI and DTI to identify individual differences in structural pathways that predict behavioral outcomes.","author":[{"dropping-particle":"","family":"Kim","given":"M. J.","non-dropping-particle":"","parse-names":false,"suffix":""},{"dropping-particle":"","family":"Whalen","given":"P. J.","non-dropping-particle":"","parse-names":false,"suffix":""}],"container-title":"Journal of Neuroscience","id":"ITEM-2","issue":"37","issued":{"date-parts":[["2009"]]},"page":"11614-11618","title":"The Structural Integrity of an Amygdala-Prefrontal Pathway Predicts Trait Anxiety","type":"article-journal","volume":"29"},"uris":["http://www.mendeley.com/documents/?uuid=bb733942-e25c-49d9-81cc-d9f41e9e7bf3"]}],"mendeley":{"formattedCitation":"(Agustín-Pavón et al., 2012; Kim &amp; Whalen, 2009)","plainTextFormattedCitation":"(Agustín-Pavón et al., 2012; Kim &amp; Whalen, 2009)","previouslyFormattedCitation":"(Agustín-Pavón et al., 2012; Kim &amp; Whalen, 2009)"},"properties":{"noteIndex":0},"schema":"https://github.com/citation-style-language/schema/raw/master/csl-citation.json"}</w:instrText>
      </w:r>
      <w:r>
        <w:fldChar w:fldCharType="separate"/>
      </w:r>
      <w:r w:rsidRPr="008B76F6">
        <w:rPr>
          <w:noProof/>
        </w:rPr>
        <w:t>(Agustín-Pavón et al., 2012; Kim &amp; Whalen, 2009)</w:t>
      </w:r>
      <w:r>
        <w:fldChar w:fldCharType="end"/>
      </w:r>
      <w:r>
        <w:t xml:space="preserve">, in particular to the orbitofrontal cortex (ORB), ventromedial prefrontal cortex (vmPFC) and anterior cingulate cortex (ACC) </w:t>
      </w:r>
      <w:r>
        <w:fldChar w:fldCharType="begin" w:fldLock="1"/>
      </w:r>
      <w:r>
        <w:instrText>ADDIN CSL_CITATION {"citationItems":[{"id":"ITEM-1","itemData":{"DOI":"10.1016/j.tics.2010.11.004","ISBN":"1364-6613","ISSN":"13646613","PMID":"21167765","abstract":"Negative emotional stimuli activate a broad network of brain regions, including the medial prefrontal (mPFC) and anterior cingulate (ACC) cortices. An early influential view dichotomized these regions into dorsal-caudal cognitive and ventral-rostral affective subdivisions. In this review, we examine a wealth of recent research on negative emotions in animals and humans, using the example of fear or anxiety, and conclude that, contrary to the traditional dichotomy, both subdivisions make key contributions to emotional processing. Specifically, dorsal-caudal regions of the ACC and mPFC are involved in appraisal and expression of negative emotion, whereas ventral-rostral portions of the ACC and mPFC have a regulatory role with respect to limbic regions involved in generating emotional responses. Moreover, this new framework is broadly consistent with emerging data on other negative and positive emotions. © 2010.","author":[{"dropping-particle":"","family":"Etkin","given":"Amit","non-dropping-particle":"","parse-names":false,"suffix":""},{"dropping-particle":"","family":"Egner","given":"Tobias","non-dropping-particle":"","parse-names":false,"suffix":""},{"dropping-particle":"","family":"Kalisch","given":"Raffael","non-dropping-particle":"","parse-names":false,"suffix":""}],"container-title":"Trends in Cognitive Sciences","id":"ITEM-1","issue":"2","issued":{"date-parts":[["2011"]]},"page":"85-93","publisher":"Elsevier Ltd","title":"Emotional processing in anterior cingulate and medial prefrontal cortex","type":"article-journal","volume":"15"},"uris":["http://www.mendeley.com/documents/?uuid=59f1e56c-977d-4030-91b1-150874ed51b9"]},{"id":"ITEM-2","itemData":{"DOI":"10.1016/j.biopsych.2014.02.014","ISBN":"1873-2402 (Electronic)\\r0006-3223 (Linking)","ISSN":"18732402","PMID":"24673881","abstract":"Background: Dysfunction in the ventromedial prefrontal cortex (vmPFC) is believed to play a pivotal role in the pathogenesis of mood and anxiety disorders. Leading neurocircuitry models of these disorders propose that hypoactivity in the vmPFC engenders disinhibited activity of the amygdala and, consequently, pathologically elevated levels of negative affect. This model predicts that a selective loss or diminution of function of the vmPFC would result in heightened activity of the amygdala. Although this prediction has been borne out in rodent lesion and electrophysiologic studies using fear conditioning and extinction paradigms, there has not yet been a definitive test of this prediction in humans. Methods: We tested this prediction through a novel use of functional magnetic resonance imaging in four neurosurgical patients with focal, bilateral vmPFC damage. Results: Relative to neurologically healthy comparison subjects, the patients with vmPFC lesions exhibited potentiated amygdala responses to aversive images and elevated resting-state amygdala functional connectivity. No comparable group differences were observed for activity in other brain regions. Conclusions: These results provide unique evidence for the critical role of the vmPFC in regulating activity of the amygdala in humans and help elucidate the causal neural interactions that underlie mental illness.","author":[{"dropping-particle":"","family":"Motzkin","given":"Julian C.","non-dropping-particle":"","parse-names":false,"suffix":""},{"dropping-particle":"","family":"Philippi","given":"Carissa L.","non-dropping-particle":"","parse-names":false,"suffix":""},{"dropping-particle":"","family":"Wolf","given":"Richard C.","non-dropping-particle":"","parse-names":false,"suffix":""},{"dropping-particle":"","family":"Baskaya","given":"Mustafa K.","non-dropping-particle":"","parse-names":false,"suffix":""},{"dropping-particle":"","family":"Koenigs","given":"Michael","non-dropping-particle":"","parse-names":false,"suffix":""}],"container-title":"Biological Psychiatry","id":"ITEM-2","issue":"3","issued":{"date-parts":[["2015"]]},"page":"276-284","publisher":"Elsevier","title":"Ventromedial prefrontal cortex is critical for the regulation of amygdala activity in humans","type":"article-journal","volume":"77"},"uris":["http://www.mendeley.com/documents/?uuid=aa0b8c1c-dfe0-4e53-b819-30063e7798b3"]},{"id":"ITEM-3","itemData":{"author":[{"dropping-particle":"","family":"Mayberg","given":"Helen S.","non-dropping-particle":"","parse-names":false,"suffix":""}],"container-title":"Journal of Neuropsychiatry","id":"ITEM-3","issued":{"date-parts":[["1997"]]},"page":"471-481","title":"Limb ic-Cortical Dysregulation : Depression","type":"article-journal","volume":"9"},"uris":["http://www.mendeley.com/documents/?uuid=6324c2ee-1f0e-4837-a0b4-8ae180876421"]},{"id":"ITEM-4","itemData":{"abstract":"Reciprocal limbic-cortical function and negative mood: Converging PET ... Mayberg, Helen S;Liotti, Mario;Brannan, Stephen K;McGinnis, Scott;et al The American Journal of Psychiatry; May 1999; 156, 5; ProQuest pg. 675","author":[{"dropping-particle":"","family":"Mayberg","given":"Helen S.","non-dropping-particle":"","parse-names":false,"suffix":""},{"dropping-particle":"","family":"Liotti","given":"Mario","non-dropping-particle":"","parse-names":false,"suffix":""},{"dropping-particle":"","family":"Brannan","given":"Stephen K.","non-dropping-particle":"","parse-names":false,"suffix":""},{"dropping-particle":"","family":"McGinnis","given":"Scott","non-dropping-particle":"","parse-names":false,"suffix":""},{"dropping-particle":"","family":"Mahurin","given":"Roderick K.","non-dropping-particle":"","parse-names":false,"suffix":""},{"dropping-particle":"","family":"Jerabek","given":"Paul A.","non-dropping-particle":"","parse-names":false,"suffix":""},{"dropping-partic</w:instrText>
      </w:r>
      <w:r w:rsidRPr="00B408DB">
        <w:rPr>
          <w:lang w:val="de-DE"/>
        </w:rPr>
        <w:instrText>le":"","family":"Silva","given":"J. Arturo","non-dropping-particle":"","parse-names":false,"suffix":""},{"dropping-particle":"","family":"Tekell","given":"Janet L.","non-dropping-particle":"","parse-names":false,"suffix":""},{"dropping-particle":"","family":"Martin","given":"Charles C.","non-dropping-particle":"","parse-names":false,"suffix":""},{"dropping-particle":"","family":"Lancaster","given":"Jack L.","non-dropping-particle":"","parse-names":false,"suffix":""},{"dropping-particle":"","family":"Fox","given":"Peter T.","non-dropping-particle":"","parse-names":false,"suffix":""}],"container-title":"Am J Psychiatry","id":"ITEM-4","issue":"May","issued":{"date-parts":[["1999"]]},"page":"675-682","title":"Reciprocal limbic-cortical function and negative mood : Converging PET ...","type":"article-journal","volume":"156"},"uris":["http://www.mendeley.com/documents/?uuid=8f60fd2e-3465-4eef-a5fc-e34ac8f4438a"]}],"mendeley":{"formattedCitation":"(Etkin, Egner, &amp; Kalisch, 2011; Mayberg, 1997; Mayberg et al., 1999; Motzkin, Philippi, Wolf, Baskaya, &amp; Koenigs, 2015)","plainTextFormattedCitation":"(Etkin, Egner, &amp; Kalisch, 2011; Mayberg, 1997; Mayberg et al., 1999; Motzkin, Philippi, Wolf, Baskaya, &amp; Koenigs, 2015)","previouslyFormattedCitation":"(Etkin, Egner, &amp; Kalisch, 2011; Mayberg, 1997; Mayberg et al., 1999; Motzkin, Philippi, Wolf, Baskaya, &amp; Koenigs, 2015)"},"properties":{"noteIndex":0},"schema":"https://github.com/citation-style-language/schema/raw/master/csl-citation.json"}</w:instrText>
      </w:r>
      <w:r>
        <w:fldChar w:fldCharType="separate"/>
      </w:r>
      <w:r w:rsidRPr="008B76F6">
        <w:rPr>
          <w:noProof/>
          <w:lang w:val="de-DE"/>
        </w:rPr>
        <w:t>(Etkin, Egner, &amp; Kalisch, 2011; Mayberg, 1997; Mayberg et al., 1999; Motzkin, Philippi, Wolf, Baskaya, &amp; Koenigs, 2015)</w:t>
      </w:r>
      <w:r>
        <w:fldChar w:fldCharType="end"/>
      </w:r>
      <w:r w:rsidRPr="008B76F6">
        <w:rPr>
          <w:lang w:val="de-DE"/>
        </w:rPr>
        <w:t xml:space="preserve">. </w:t>
      </w:r>
      <w:r>
        <w:t xml:space="preserve">Studies report overlapping functionalities of these three medial frontal regions </w:t>
      </w:r>
      <w:r>
        <w:fldChar w:fldCharType="begin" w:fldLock="1"/>
      </w:r>
      <w:r>
        <w:instrText>ADDIN CSL_CITATION {"citationItems":[{"id":"ITEM-1","itemData":{"DOI":"10.1016/j.tics.2010.11.004","ISBN":"1364-6613","ISSN":"13646613","PMID":"21167765","abstract":"Negative emotional stimuli activate a broad network of brain regions, including the medial prefrontal (mPFC) and anterior cingulate (ACC) cortices. An early influential view dichotomized these regions into dorsal-caudal cognitive and ventral-rostral affective subdivisions. In this review, we examine a wealth of recent research on negative emotions in animals and humans, using the example of fear or anxiety, and conclude that, contrary to the traditional dichotomy, both subdivisions make key contributions to emotional processing. Specifically, dorsal-caudal regions of the ACC and mPFC are involved in appraisal and expression of negative emotion, whereas ventral-rostral portions of the ACC and mPFC have a regulatory role with respect to limbic regions involved in generating emotional responses. Moreover, this new framework is broadly consistent with emerging data on other negative and positive emotions. © 2010.","author":[{"dropping-particle":"","family":"Etkin","given":"Amit","non-dropping-particle":"","parse-names":false,"suffix":""},{"dropping-particle":"","family":"Egner","given":"Tobias","non-dropping-particle":"","parse-names":false,"suffix":""},{"dropping-particle":"","family":"Kalisch","given":"Raffael","non-dropping-particle":"","parse-names":false,"suffix":""}],"container-title":"Trends in Cognitive Sciences","id":"ITEM-1","issue":"2","issued":{"date-parts":[["2011"]]},"page":"85-93","publisher":"Elsevier Ltd","title":"Emotional processing in anterior cingulate and medial prefrontal cortex","type":"article-journal","volume":"15"},"uris":["http://www.mendeley.com/documents/?uuid=59f1e56c-977d-4030-91b1-150874ed51b9"]},{"id":"ITEM-2","itemData":{"DOI":"10.1038/tp.2016.218","ISSN":"21583188","PMID":"27824358","abstract":"Connections between the amygdala and medial prefrontal cortex (mPFC) are considered critical for the expression and regulation of emotional behavior. Abnormalities in frontoamygdala circuitry are reported across several internalizing conditions and associated risk factors (for example, childhood trauma), which may underlie the strong phenotypic overlap and co-occurrence of internalizing conditions. However, it is unclear if these findings converge on the same localized areas of mPFC or adjacent anterior cingulate cortex (ACC). Examining 46 resting-state functional connectivity magnetic resonance imaging studies of internalizing conditions or risk factors (for example, early adversity and family history), we conducted an activation likelihood estimation meta-analysis of frontoamygdala circuitry. We included all reported amygdala to frontal coordinate locations that fell within a liberal anatomically defined frontal mask. Peak effects across studies were centered in two focal subareas of the ACC: pregenual (pgACC) and subgenual (sgACC). Using publicly available maps and databases of healthy individuals, we found that observed subareas have unique connectivity profiles, patterns of neural co-activation across a range of neuropsychological tasks, and distribution of tasks spanning various behavioral domains within peak regions, also known as 'functional fingerprints'. These results suggest disruptions in unique amygdala–ACC subcircuits across internalizing, genetic and environmental risk studies. Based on functional characterizations and the studies contributing to each peak, observed amygdala–ACC subcircuits may reflect separate transdiagnostic neural signatures. In particular, they may reflect common neurobiological substrates involved in developmental risk (sgACC), or the broad expression of emotional psychopathology (pgACC) across disease boundaries.","author":[{"dropping-particle":"","family":"Marusak","given":"H. A.","non-dropping-particle":"","parse-names":false,"suffix":""},{"dropping-particle":"","family":"Thomason","given":"M. E.","non-dropping-particle":"","parse-names":false,"suffix":""},{"dropping-particle":"","family":"Peters","given":"C.","non-dropping-particle":"","parse-names":false,"suffix":""},{"dropping-particle":"","family":"Zundel","given":"C.","non-dropping-particle":"","parse-names":false,"suffix":""},{"dropping-particle":"","family":"Elrahal","given":"F.","non-dropping-particle":"","parse-names":false,"suffix":""},{"dropping-particle":"","family":"Rabinak","given":"C. A.","non-dropping-particle":"","parse-names":false,"suffix":""}],"container-title":"Translational psychiatry","id":"ITEM-2","issue":"11","issued":{"date-parts":[["2016"]]},"page":"e944","publisher":"Nature Publishing Group","title":"You say 'prefrontal cortex' and I say 'anterior cingulate': meta-analysis of spatial overlap in amygdala-to-prefrontal connectivity and internalizing symptomology","type":"article-journal","volume":"6"},"uris":["http://www.mendeley.com/documents/?uuid=8b4464fc-d91f-4bdd-b100-79c86e20c766"]}],"mendeley":{"formattedCitation":"(Etkin et al., 2011; Marusak et al., 2016)","plainTextFormattedCitation":"(Etkin et al., 2011; Marusak et al., 2016)","previouslyFormattedCitation":"(Etkin et al., 2011; Marusak et al., 2016)"},"properties":{"noteIndex":0},"schema":"https://github.com/citation-style-language/schema/raw/master/csl-citation.json"}</w:instrText>
      </w:r>
      <w:r>
        <w:fldChar w:fldCharType="separate"/>
      </w:r>
      <w:r w:rsidRPr="008B76F6">
        <w:rPr>
          <w:noProof/>
        </w:rPr>
        <w:t>(Etkin et al., 2011; Marusak et al., 2016)</w:t>
      </w:r>
      <w:r>
        <w:fldChar w:fldCharType="end"/>
      </w:r>
      <w:r>
        <w:t xml:space="preserve">. Lesions in medial prefrontal areas are associated with impaired down-regulation of fear and anxiety </w:t>
      </w:r>
      <w:r>
        <w:fldChar w:fldCharType="begin" w:fldLock="1"/>
      </w:r>
      <w:r>
        <w:instrText>ADDIN CSL_CITATION {"citationItems":[{"id":"ITEM-1","itemData":{"DOI":"10.1016/j.biopsych.2012.03.007","ISBN":"1873-2402 (Electronic)\\r0006-3223 (Linking)","ISSN":"00063223","PMID":"22502990","abstract":"Background: Heightened fear and anxiety are core symptoms of a variety of neuropsychiatric disorders. They are associated with structural and activity changes throughout neural circuitry that includes the ventral and medial prefrontal cortices (PFC), the amygdala, and hippocampus. Although the contributions of the medial PFC, amygdala, and hippocampus to fear and anxiety have been studied extensively with animal models, the selective roles of the ventral PFC - including the ventrolateral prefrontal cortex (vlPFC) and orbitofrontal cortex - are poorly understood. Methods: We investigated the effects of selective excitotoxic lesions of either the vlPFC or anterior orbitofrontal cortex (antOFC) on anxious behavior and Pavlovian conditioned autonomic and behavioral fear responses in the New World primate, the common marmoset. Results: Both vlPFC and antOFC lesions resulted in stronger, less adaptable conditioned fear responses. They also heightened the anxiety responses of a marmoset to a human intruder. In contrast, only a lesion of the vlPFC affected the coping style that a marmoset displayed in the presence of the human intruder, increasing the likelihood of proactive mobbing. Conclusions: These results suggest that both the antOFC and vlPFC can downregulate fear and anxiety and, together, provide necessary but independent contributions to the top-down control of negative emotion. © 2012 Society of Biological Psychiatry.","author":[{"dropping-particle":"","family":"Agustín-Pavón","given":"Carmen","non-dropping-particle":"","parse-names":false,"suffix":""},{"dropping-particle":"","family":"Braesicke","given":"Katrin","non-dropping-particle":"","parse-names":false,"suffix":""},{"dropping-particle":"","family":"Shiba","given":"Yoshiro","non-dropping-particle":"","parse-names":false,"suffix":""},{"dropping-particle":"","family":"Santangelo","given":"Andrea M.","non-dropping-particle":"","parse-names":false,"suffix":""},{"dropping-particle":"","family":"Mikheenko","given":"Yevheniia","non-dropping-particle":"","parse-names":false,"suffix":""},{"dropping-particle":"","family":"Cockroft","given":"Gemma","non-dropping-particle":"","parse-names":false,"suffix":""},{"dropping-particle":"","family":"Asma","given":"Faaiza","non-dropping-particle":"","parse-names":false,"suffix":""},{"dropping-particle":"","family":"Clarke","given":"Hannah","non-dropping-particle":"","parse-names":false,"suffix":""},{"dropping-particle":"","family":"Man","given":"Mei See","non-dropping-particle":"","parse-names":false,"suffix":""},{"dropping-particle":"","family":"Roberts","given":"Angela C.","non-dropping-particle":"","parse-names":false,"suffix":""}],"container-title":"Biological Psychiatry","id":"ITEM-1","issue":"4","issued":{"date-parts":[["2012"]]},"page":"266-272","publisher":"Elsevier Inc.","title":"Lesions of ventrolateral prefrontal or anterior orbitofrontal cortex in primates heighten negative emotion","type":"article-journal","volume":"72"},"uris":["http://www.mendeley.com/documents/?uuid=99c6b04f-b3d0-4aa7-8b81-b3adf186ce99"]},{"id":"ITEM-2","itemData":{"DOI":"10.1016/j.biopsych.2014.02.014","ISBN":"1873-2402 (Electronic)\\r0006-3223 (Linking)","ISSN":"18732402","PMID":"24673881","abstract":"Background: Dysfunction in the ventromedial prefrontal cortex (vmPFC) is believed to play a pivotal role in the pathogenesis of mood and anxiety disorders. Leading neurocircuitry models of these disorders propose that hypoactivity in the vmPFC engenders disinhibited activity of the amygdala and, consequently, pathologically elevated levels of negative affect. This model predicts that a selective loss or diminution of function of the vmPFC would result in heightened activity of the amygdala. Although this prediction has been borne out in rodent lesion and electrophysiologic studies using fear conditioning and extinction paradigms, there has not yet been a definitive test of this prediction in humans. Methods: We tested this prediction through a novel use of functional magnetic resonance imaging in four neurosurgical patients with focal, bilateral vmPFC damage. Results: Relative to neurologically healthy comparison subjects, the patients with vmPFC lesions exhibited potentiated amygdala responses to aversive images and elevated resting-state amygdala functional connectivity. No comparable group differences were observed for activity in other brain regions. Conclusions: These results provide unique evidence for the critical role of the vmPFC in regulating activity of the amygdala in humans and help elucidate the causal neural interactions that underlie mental illness.","author":[{"dropping-particle":"","family":"Motzkin","given":"Julian C.","non-dropping-particle":"","parse-names":false,"suffix":""},{"dropping-particle":"","family":"Philippi","given":"Carissa L.","non-dropping-particle":"","parse-names":false,"suffix":""},{"dropping-particle":"","family":"Wolf","given":"Richard C.","non-dropping-particle":"","parse-names":false,"suffix":""},{"dropping-particle":"","family":"Baskaya","given":"Mustafa K.","non-dropping-particle":"","parse-names":false,"suffix":""},{"dropping-particle":"","family":"Koenigs","given":"Michael","non-dropping-particle":"","parse-names":false,"suffix":""}],"container-title":"Biological Psychiatry","id":"ITEM-2","issue":"3","issued":{"date-parts":[["2015"]]},"page":"276-284","publisher":"Elsevier","title":"Ventromedial prefrontal cortex is critical for the regulation of amygdala activity in humans","type":"article-journal","volume":"77"},"uris":["http://www.mendeley.com/documents/?uuid=aa0b8c1c-dfe0-4e53-b819-30063e7798b3"]}],"mendeley":{"formattedCitation":"(Agustín-Pavón et al., 2012; Motzkin et al., 2015)","plainTextFormattedCitation":"(Agustín-Pavón et al., 2012; Motzkin et al., 2015)","previouslyFormattedCitation":"(Agustín-Pavón et al., 2012; Motzkin et al., 2015)"},"properties":{"noteIndex":0},"schema":"https://github.com/citation-style-language/schema/raw/master/csl-citation.json"}</w:instrText>
      </w:r>
      <w:r>
        <w:fldChar w:fldCharType="separate"/>
      </w:r>
      <w:r w:rsidRPr="008B76F6">
        <w:rPr>
          <w:noProof/>
        </w:rPr>
        <w:t>(Agustín-Pavón et al., 2012; Motzkin et al., 2015)</w:t>
      </w:r>
      <w:r>
        <w:fldChar w:fldCharType="end"/>
      </w:r>
      <w:r>
        <w:t xml:space="preserve">, implicating its role as an emotion control region. Additionally, metabolic alterations of those regulatory regions have been found for disorders such as MDD, which are accompanied by impaired emotion control abilities </w:t>
      </w:r>
      <w:r>
        <w:fldChar w:fldCharType="begin" w:fldLock="1"/>
      </w:r>
      <w:r>
        <w:instrText>ADDIN CSL_CITATION {"citationItems":[{"id":"ITEM-1","itemData":{"DOI":"10.1016/j.jpsychires.2010.08.010","ISBN":"1879-1379 (Electronic)\\r0022-3956 (Linking)","ISSN":"00223956","PMID":"20875647","abstract":"Structural and neuropathological alterations in the ventromedial prefrontal cortex (vmPFC) described in depression (MDD) might become even more pronounced over the course of illness. Measurement of brain metabolites by means of Magnetic Resonance spectroscopy (MRS) can indirectly deliver information about glial and neuronal integrity or potential cellular loss. The aim of this study was to investigate whether Glutamate (Glu), Choline (Cho) and total N-acetylaspartate (total-NAA) levels in the vmPFC differed among MDD patients in distinct stages of illness and healthy controls. We hypothesized that high-past illness-burden would represent more metabolite abnormalities independently of mood state. A 3-Tesla MR facility was used to measure these metabolites in vmPFC of 45 depressive patients (10 first-episode-MDD, 16 remitted-recurrent-MDD and 19 chronic-MDD) and 15 healthy controls. Multivariate and correlation analyses were carried out to explore the influence of duration of illness, age at onset and mood-state. Levels of Glu were significantly decreased in remitted-recurrent and chronic patients compared with both first-episode and controls (up to 28% mean reduction; p &lt; 0.001, Cohen's d = 2.88) and were negatively correlated with illness duration (r = -0.56; p &lt; 0.001). Cho levels showed an opposite pattern: highest values were detected in chronic patients, correlating positively with duration of illness (r = 0.32; p = 0.03). Total-NAA levels were significantly lowered in remitted-recurrent and chronic patients, which were associated with an earlier age at onset (r = 0.50; p = 0.001). Our data suggest that abnormalities in Glu, Cho and total-NAA levels are consistently related to the course of MDD, supporting the hypothesis that cellular changes would take place in vmPFC over time. © 2010 Elsevier Ltd.","author":[{"dropping-particle":"","family":"Portella","given":"Maria J.","non-dropping-particle":"","parse-names":false,"suffix":""},{"dropping-particle":"","family":"Diego-Adeliño","given":"Javier","non-dropping-particle":"de","parse-names":false,"suffix":""},{"dropping-particle":"","family":"Gómez-Ansón","given":"Beatriz","non-dropping-particle":"","parse-names":false,"suffix":""},{"dropping-particle":"","family":"Morgan-Ferrando","given":"René","non-dropping-particle":"","parse-names":false,"suffix":""},{"dropping-particle":"","family":"Vives","given":"Yolanda","non-dropping-particle":"","parse-names":false,"suffix":""},{"dropping-particle":"","family":"Puigdemont","given":"Dolors","non-dropping-particle":"","parse-names":false,"suffix":""},{"dropping-particle":"","family":"Pérez-Egea","given":"Rosario","non-dropping-particle":"","parse-names":false,"suffix":""},{"dropping-particle":"","family":"Ruscalleda","given":"Jordi","non-dropping-particle":"","parse-names":false,"suffix":""},{"dropping-particle":"","family":"Enric Álvarez","given":"","non-dropping-particle":"","parse-names":false,"suffix":""},{"dropping-particle":"","family":"Pérez","given":"Víctor","non-dropping-particle":"","parse-names":false,"suffix":""}],"container-title":"Journal of Psychiatric Research","id":"ITEM-1","issue":"4","issued":{"date-parts":[["2011"]]},"page":"427-434","publisher":"Elsevier Ltd","title":"Ventromedial prefrontal spectroscopic abnormalities over the course of depression: A comparison among first episode, remitted recurrent and chronic patients","type":"article-journal","volume":"45"},"uris":["http://www.mendeley.com/documents/?uuid=8f6ac590-552e-4f9d-b467-dc38c263918b"]}],"mendeley":{"formattedCitation":"(Portella et al., 2011)","plainTextFormattedCitation":"(Portella et al., 2011)","previouslyFormattedCitation":"(Portella et al., 2011)"},"properties":{"noteIndex":0},"schema":"https://github.com/citation-style-language/schema/raw/master/csl-citation.json"}</w:instrText>
      </w:r>
      <w:r>
        <w:fldChar w:fldCharType="separate"/>
      </w:r>
      <w:r w:rsidRPr="008B76F6">
        <w:rPr>
          <w:noProof/>
        </w:rPr>
        <w:t>(Portella et al., 2011)</w:t>
      </w:r>
      <w:r>
        <w:fldChar w:fldCharType="end"/>
      </w:r>
      <w:r>
        <w:t>.</w:t>
      </w:r>
    </w:p>
    <w:p w14:paraId="7A66FFBB" w14:textId="77777777" w:rsidR="00BB5284" w:rsidRDefault="00BB5284" w:rsidP="00BB5284">
      <w:r>
        <w:t xml:space="preserve">The amygdala has reciprocal anatomical connections to medial prefrontal regions, e.g. via the uncinate fasciculus (UF) </w:t>
      </w:r>
      <w:r>
        <w:fldChar w:fldCharType="begin" w:fldLock="1"/>
      </w:r>
      <w:r>
        <w:instrText>ADDIN CSL_CITATION {"citationItems":[{"id":"ITEM-1","itemData":{"DOI":"10.1007/BF01406373","ISBN":"0001-6268 (Print)\\n0001-6268 (Linking)","ISSN":"00016268","PMID":"1605083","abstract":"Neurosurgical procedures in the anterior temporal lobe are common, in which different postoperative neuropsychological deficits may occur. For the refinement of the surgical approach 10 human hemispheres were dissected using the method of dissection by Klinger, to gain more data about the fiber tracts in the anterior temporal lobe, respectively the temporal stem. The uncinate fascicle has a form like a curved dumb-bell with a thin (about 2 mm thick), fan-like arrangement of fibers in the frontal and temporal lobe. The solid portion runs in the extreme and external capsule through the limen insulae. The topography of adjacent important fiber tracts (inferior occipito-frontal fascicle, Meyer's loop, anterior commissure, inferior thalamic bundle) could be displayed. According to the results possible neuropsychological deficits and surgical considerations are discussed.","author":[{"dropping-particle":"","family":"Ebeling","given":"U.","non-dropping-particle":"","parse-names":false,"suffix":""},{"dropping-particle":"v.","family":"Cramon","given":"D.","non-dropping-particle":"","parse-names":false,"suffix":""}],"container-title":"Acta Neurochirurgica","id":"ITEM-1","issue":"3-4","issued":{"date-parts":[["1992"]]},"page":"143-148","title":"Topography of the uncinate fascicle and adjacent temporal fiber tracts","type":"article-journal","volume":"115"},"uris":["http://www.mendeley.com/documents/?uuid=3540b7cf-6284-4357-803e-1a1497bb9a7d"]},{"id":"ITEM-2","itemData":{"DOI":"10.1093/brain/awt094","ISBN":"1460-2156 (Electronic)\\r0006-8950 (Linking)","ISSN":"14602156","PMID":"23649697","abstract":"The uncinate fasciculus is a bidirectional, long-range white matter tract that connects lateral orbitofrontal cortex and Brodmann area 10 with the anterior temporal lobes. Although abnormalities in the uncinate fasciculus have been associated with several psychiatric disorders and previous studies suggest it plays a putative role in episodic memory, language and social emotional processing, its exact function is not well understood. In this review we summarize what is currently known about the anatomy of the uncinate, we review its role in psychiatric and neurological illnesses, and we evaluate evidence related to its putative functions. We propose that an overarching role of the uncinate fasciculus is to allow temporal lobe-based mnemonic associations (e.g. an individual's name + face + voice) to modify behaviour through interactions with the lateral orbitofrontal cortex, which provides valence-based biasing of decisions. The bidirectionality of the uncinate fasciculus information flow allows orbital frontal cortex-based reward and punishment history to rapidly modulate temporal lobe-based mnemonic representations. According to this view, disruption of the uncinate may cause problems in the expression of memory to guide decisions and in the acquisition of certain types of learning and memory. Moreover, uncinate perturbation should cause problems that extend beyond memory to include social-emotional problems owing to people and objects being stripped of personal value and emotional history and lacking in higher-level motivational value.","author":[{"dropping-particle":"","family":"Heide","given":"Rebecca J.","non-dropping-particle":"Von Der","parse-names":false,"suffix":""},{"dropping-particle":"","family":"Skipper","given":"Laura M.","non-dropping-particle":"","parse-names":false,"suffix":""},{"dropping-particle":"","family":"Klobusicky","given":"Elizabeth","non-dropping-particle":"","parse-names":false,"suffix":""},{"dropping-particle":"","family":"Olson","given":"Ingrid R.","non-dropping-particle":"","parse-names":false,"suffix":""}],"container-title":"Brain","id":"ITEM-2","issue":"6","issued":{"date-parts":[["2013"]]},"page":"1692-1707","title":"Dissecting the uncinate fasciculus: Disorders, controversies and a hypothesis","type":"article-journal","volume":"136"},"uris":["http://www.mendeley.com/documents/?uuid=898cefbc-02a4-41c0-ba82-28441f1bb947"]},{"id":"ITEM-3","itemData":{"DOI":"10.1016/j.cortex.2011.10.001","ISBN":"0010-9452","ISSN":"00109452","PMID":"22088488","abstract":"The greater expansion of the frontal lobes along the phylogeny scale has been interpreted as the signature of evolutionary changes underlying higher cognitive abilities in humans functions in humans. However, it is unknown how an increase in number of gyri, sulci and cortical areas in the frontal lobe have coincided with a parallel increase in connectivity. Here, using advanced tractography based on spherical deconvolution, we produced an atlas of human frontal association connections that we compared with axonal tracing studies of the monkey brain. We report several similarities between human and monkey in the cingulum, uncinate, superior longitudinal fasciculus, frontal aslant tract and orbito-polar tract. These similarities suggest to preserved functions across anthropoids. In addition, we found major differences in the arcuate fasciculus and the inferior fronto-occipital fasciculus. These differences indicate possible evolutionary changes in the connectional anatomy of the frontal lobes underlying unique human abilities. © 2011 Elsevier Srl.","author":[{"dropping-particle":"","family":"Thiebaut de Schotten","given":"Michel","non-dropping-particle":"","parse-names":false,"suffix":""},{"dropping-particle":"","family":"Dell'Acqua","given":"Flavio","non-dropping-particle":"","parse-names":false,"suffix":""},{"dropping-particle":"","family":"Valabregue","given":"Romain","non-dropping-particle":"","parse-names":false,"suffix":""},{"dropping-particle":"","family":"Catani","given":"Marco","non-dropping-particle":"","parse-names":false,"suffix":""}],"container-title":"Cortex","id":"ITEM-3","issue":"1","issued":{"date-parts":[["2012"]]},"page":"82-96","publisher":"Elsevier Srl","title":"Monkey to human comparative anatomy of the frontal lobe association tracts","type":"article-journal","volume":"48"},"uris":["http://www.mendeley.com/documents/?uuid=af7069a2-e05c-462a-a276-f76b3f83760e"]}],"mendeley":{"formattedCitation":"(Ebeling &amp; Cramon, 1992; Thiebaut de Schotten, Dell’Acqua, Valabregue, &amp; Catani, 2012; Von Der Heide, Skipper, Klobusicky, &amp; Olson, 2013)","plainTextFormattedCitation":"(Ebeling &amp; Cramon, 1992; Thiebaut de Schotten, Dell’Acqua, Valabregue, &amp; Catani, 2012; Von Der Heide, Skipper, Klobusicky, &amp; Olson, 2013)","previouslyFormattedCitation":"(Ebeling &amp; Cramon, 1992; Thiebaut de Schotten, Dell’Acqua, Valabregue, &amp; Catani, 2012; Von Der Heide, Skipper, Klobusicky, &amp; Olson, 2013)"},"properties":{"noteIndex":0},"schema":"https://github.com/citation-style-language/schema/raw/master/csl-citation.json"}</w:instrText>
      </w:r>
      <w:r>
        <w:fldChar w:fldCharType="separate"/>
      </w:r>
      <w:r w:rsidRPr="008B76F6">
        <w:rPr>
          <w:noProof/>
        </w:rPr>
        <w:t>(Ebeling &amp; Cramon, 1992; Thiebaut de Schotten, Dell’Acqua, Valabregue, &amp; Catani, 2012; Von Der Heide, Skipper, Klobusicky, &amp; Olson, 2013)</w:t>
      </w:r>
      <w:r>
        <w:fldChar w:fldCharType="end"/>
      </w:r>
      <w:r>
        <w:t xml:space="preserve">, which has been linked to inhibitory signaling from the mPFC to the amygdala </w:t>
      </w:r>
      <w:r>
        <w:fldChar w:fldCharType="begin" w:fldLock="1"/>
      </w:r>
      <w:r>
        <w:instrText>ADDIN CSL_CITATION {"citationItems":[{"id":"ITEM-1","itemData":{"DOI":"10.1523/JNEUROSCI.2335-09.2009","ISBN":"0270-6474 (Print)","ISSN":"0270-6474","PMID":"19759308","abstract":"Here, we used diffusion tensor imaging (DTI) and showed that the strength of an axonal pathway identified between the amygdala and prefrontal cortex predicted individual differences in trait anxiety. A functional magnetic resonance imaging (fMRI) functional localizer that has been shown to produce reliable amygdala activation was collected in 20 psychiatrically healthy subjects. Voxelwise regression analyses using this fMRI amygdala reactivity as a regressor were performed on fractional anisotropy images derived from DTI. This analysis identified a white matter pathway between the amygdala and ventromedial prefrontal cortex. Individual differences in the structural integrity of this putative amygdala-prefrontal pathway were inversely correlated with trait anxiety levels (i.e., higher pathway strength predicted lower anxiety). More generally, this study illustrates a strategy for combining fMRI and DTI to identify individual differences in structural pathways that predict behavioral outcomes.","author":[{"dropping-particle":"","family":"Kim","given":"M. J.","non-dropping-particle":"","parse-names":false,"suffix":""},{"dropping-particle":"","family":"Whalen","given":"P. J.","non-dropping-particle":"","parse-names":false,"suffix":""}],"container-title":"Journal of Neuroscience","id":"ITEM-1","issue":"37","issued":{"date-parts":[["2009"]]},"page":"11614-11618","title":"The Structural Integrity of an Amygdala-Prefrontal Pathway Predicts Trait Anxiety","type":"article-journal","volume":"29"},"uris":["http://www.mendeley.com/documents/?uuid=bb733942-e25c-49d9-81cc-d9f41e9e7bf3"]},{"id":"ITEM-2","itemData":{"DOI":"10.1016/j.biopsych.2014.02.014","ISBN":"1873-2402 (Electronic)\\r0006-3223 (Linking)","ISSN":"18732402","PMID":"24673881","abstract":"Background: Dysfunction in the ventromedial prefrontal cortex (vmPFC) is believed to play a pivotal role in the pathogenesis of mood and anxiety disorders. Leading neurocircuitry models of these disorders propose that hypoactivity in the vmPFC engenders disinhibited activity of the amygdala and, consequently, pathologically elevated levels of negative affect. This model predicts that a selective loss or diminution of function of the vmPFC would result in heightened activity of the amygdala. Although this prediction has been borne out in rodent lesion and electrophysiologic studies using fear conditioning and extinction paradigms, there has not yet been a definitive test of this prediction in humans. Methods: We tested this prediction through a novel use of functional magnetic resonance imaging in four neurosurgical patients with focal, bilateral vmPFC damage. Results: Relative to neurologically healthy comparison subjects, the patients with vmPFC lesions exhibited potentiated amygdala responses to aversive images and elevated resting-state amygdala functional connectivity. No comparable group differences were observed for activity in other brain regions. Conclusions: These results provide unique evidence for the critical role of the vmPFC in regulating activity of the amygdala in humans and help elucidate the causal neural interactions that underlie mental illness.","author":[{"dropping-particle":"","family":"Motzkin","given":"Julian C.","non-dropping-particle":"","parse-names":false,"suffix":""},{"dropping-particle":"","family":"Philippi","given":"Carissa L.","non-dropping-particle":"","parse-names":false,"suffix":""},{"dropping-particle":"","family":"Wolf","given":"Richard C.","non-dropping-particle":"","parse-names":false,"suffix":""},{"dropping-particle":"","family":"Baskaya","given":"Mustafa K.","non-dropping-particle":"","parse-names":false,"suffix":""},{"dropping-particle":"","family":"Koenigs","given":"Michael","non-dropping-particle":"","parse-names":false,"suffix":""}],"container-title":"Biological Psychiatry","id":"ITEM-2","issue":"3","issued":{"date-parts":[["2015"]]},"page":"276-284","publisher":"Elsevier","title":"Ventromedial prefrontal cortex is critical for the regulation of amygdala activity in humans","type":"article-journal","volume":"77"},"uris":["http://www.mendeley.com/documents/?uuid=aa0b8c1c-dfe0-4e53-b819-30063e7798b3"]}],"mendeley":{"formattedCitation":"(Kim &amp; Whalen, 2009; Motzkin et al., 2015)","plainTextFormattedCitation":"(Kim &amp; Whalen, 2009; Motzkin et al., 2015)","previouslyFormattedCitation":"(Kim &amp; Whalen, 2009; Motzkin et al., 2015)"},"properties":{"noteIndex":0},"schema":"https://github.com/citation-style-language/schema/raw/master/csl-citation.json"}</w:instrText>
      </w:r>
      <w:r>
        <w:fldChar w:fldCharType="separate"/>
      </w:r>
      <w:r w:rsidRPr="008B76F6">
        <w:rPr>
          <w:noProof/>
        </w:rPr>
        <w:t>(Kim &amp; Whalen, 2009; Motzkin et al., 2015)</w:t>
      </w:r>
      <w:r>
        <w:fldChar w:fldCharType="end"/>
      </w:r>
      <w:r>
        <w:t xml:space="preserve">. Top-down signaling from mPFC towards the amygdala may be regarded as </w:t>
      </w:r>
      <w:r>
        <w:rPr>
          <w:i/>
        </w:rPr>
        <w:t>safety signaling</w:t>
      </w:r>
      <w:r>
        <w:t xml:space="preserve">, with the mPFC supposedly calming down the amygdala </w:t>
      </w:r>
      <w:r>
        <w:fldChar w:fldCharType="begin" w:fldLock="1"/>
      </w:r>
      <w:r>
        <w:instrText>ADDIN CSL_CITATION {"citationItems":[{"id":"ITEM-1","itemData":{"DOI":"10.1016/j.neuroimage.2017.02.080","ISBN":"1095-9572 (Electronic) 1053-8119 (Linking)","ISSN":"10959572","PMID":"28254509","abstract":"Human functional magnetic resonance imaging (fMRI) studies suggest that the ventromedial prefrontal cortex (vmPFC) contributes to the learned discrimination of threat and safety signals, although its precise contribution to these processes remains unclear. One hypothesis is that the vmPFC supports the positive affective processing of safety signals linked to their implicit stress-relieving properties. We set out to test this hypothesis and to examine the specificity of vmPFC responses to safety signal processing versus its high level of ‘default mode’ activity. Sixty participants completed an fMRI conditioning task that involved the generation of a conditioned threat (CS+) and safety (CS-) signal following the completion of a pre-conditioning baseline. Confirming past findings, activation of the vmPFC and other midline cortical and parietal areas – broadly resembling the default mode network – robustly discriminated between the CS- and CS+. However, when adjusting for this network's characteristic ‘baseline’ activity, only a subset of regions, including the vmPFC, was activated by the CS-. Regional selectivity for safety signal processing was confirmed by demonstrating a significant correlation between the magnitude of vmPFC responses and self-rated positive affect evoked by the CS-. Taken together, our current findings confirm a link between human vmPFC activity and the positive affective processing of safety signals. We discuss these findings with regards a broader model of human vmPFC function and its suggested higher-order contribution to emotionally adaptive behavior.","author":[{"dropping-particle":"","family":"Harrison","given":"Ben J.","non-dropping-particle":"","parse-names":false,"suffix":""},{"dropping-particle":"","family":"Fullana","given":"Miquel Angel","non-dropping-particle":"","parse-names":false,"suffix":""},{"dropping-particle":"","family":"Via","given":"Esther","non-dropping-particle":"","parse-names":false,"suffix":""},{"dropping-particle":"","family":"Soriano-Mas","given":"Carles","non-dropping-particle":"","parse-names":false,"suffix":""},{"dropping-particle":"","family":"Vervliet","given":"Bram","non-dropping-particle":"","parse-names":false,"suffix":""},{"dropping-particle":"","family":"Martínez-Zalacaín","given":"Ignacio","non-dropping-particle":"","parse-names":false,"suffix":""},{"dropping-particle":"","family":"Pujol","given":"Jesus","non-dropping-particle":"","parse-names":false,"suffix":""},{"dropping-particle":"","family":"Davey","given":"Christopher G.","non-dropping-particle":"","parse-names":false,"suffix":""},{"dropping-particle":"","family":"Kircher","given":"Tilo","non-dropping-particle":"","parse-names":false,"suffix":""},{"dropping-particle":"","family":"Straube","given":"Benjamin","non-dropping-particle":"","parse-names":false,"suffix":""},{"dropping-particle":"","family":"Cardoner","given":"Narcís","non-dropping-particle":"","parse-names":false,"suffix":""}],"container-title":"NeuroImage","id":"ITEM-1","issue":"February","issued":{"date-parts":[["2017"]]},"page":"12-18","publisher":"Elsevier","title":"Human ventromedial prefrontal cortex and the positive affective processing of safety signals","type":"article-journal","volume":"152"},"uris":["http://www.mendeley.com/documents/?uuid=46071ca2-05dd-4e17-946c-4fb44d1fcb2b"]}],"mendeley":{"formattedCitation":"(Harrison et al., 2017)","plainTextFormattedCitation":"(Harrison et al., 2017)","previouslyFormattedCitation":"(Harrison et al., 2017)"},"properties":{"noteIndex":0},"schema":"https://github.com/citation-style-language/schema/raw/master/csl-citation.json"}</w:instrText>
      </w:r>
      <w:r>
        <w:fldChar w:fldCharType="separate"/>
      </w:r>
      <w:r w:rsidRPr="008B76F6">
        <w:rPr>
          <w:noProof/>
        </w:rPr>
        <w:t>(Harrison et al., 2017)</w:t>
      </w:r>
      <w:r>
        <w:fldChar w:fldCharType="end"/>
      </w:r>
      <w:r>
        <w:t xml:space="preserve">. Dysfunctions of amygdala down regulation in MDD have been associated with structural abnormalities in the UF, showing for instance an inverse relationship between UF volume and trait anxiety </w:t>
      </w:r>
      <w:r>
        <w:fldChar w:fldCharType="begin" w:fldLock="1"/>
      </w:r>
      <w:r>
        <w:instrText>ADDIN CSL_CITATION {"citationItems":[{"id":"ITEM-1","itemData":{"DOI":"10.1523/JNEUROSCI.2335-09.2009","ISBN":"0270-6474 (Print)","ISSN":"0270-6474","PMID":"19759308","abstract":"Here, we used diffusion tensor imaging (DTI) and showed that the strength of an axonal pathway identified between the amygdala and prefrontal cortex predicted individual differences in trait anxiety. A functional magnetic resonance imaging (fMRI) functional localizer that has been shown to produce reliable amygdala activation was collected in 20 psychiatrically healthy subjects. Voxelwise regression analyses using this fMRI amygdala reactivity as a regressor were performed on fractional anisotropy images derived from DTI. This analysis identified a white matter pathway between the amygdala and ventromedial prefrontal cortex. Individual differences in the structural integrity of this putative amygdala-prefrontal pathway were inversely correlated with trait anxiety levels (i.e., higher pathway strength predicted lower anxiety). More generally, this study illustrates a strategy for combining fMRI and DTI to identify individual differences in structural pathways that predict behavioral outcomes.","author":[{"dropping-particle":"","family":"Kim","given":"M. J.","non-dropping-particle":"","parse-names":false,"suffix":""},{"dropping-particle":"","family":"Whalen","given":"P. J.","non-dropping-particle":"","parse-names":false,"suffix":""}],"container-title":"Journal of Neuroscience","id":"ITEM-1","issue":"37","issued":{"date-parts":[["2009"]]},"page":"11614-11618","title":"The Structural Integrity of an Amygdala-Prefrontal Pathway Predicts Trait Anxiety","type":"article-journal","volume":"29"},"uris":["http://www.mendeley.com/documents/?uuid=bb733942-e25c-49d9-81cc-d9f41e9e7bf3"]},{"id":"ITEM-2","itemData":{"DOI":"10.1186/1471-2202-13-4","ISBN":"1471-2202 (Electronic)\\n1471-2202 (Linking)","ISSN":"14712202","PMID":"22217209","abstract":"BACKGROUND: Recent investigations of white matter (WM) connectivity suggest an important role of the uncinate fasciculus (UF), connecting anterior temporal areas including the amygdala with prefrontal-/orbitofrontal cortices, for anxiety-related processes. Volume of the UF, however, has rarely been investigated, but may be an important measure of structural connectivity underlying limbic neuronal circuits associated with anxiety. Since UF volumetric measures are newly applied measures, it is necessary to cross-validate them using further neural and behavioral indicators of anxiety.\\n\\nRESULTS: In a group of 32 subjects not reporting any history of psychiatric disorders, we identified a negative correlation between left UF volume and trait anxiety, a finding that is in line with previous results. On the other hand, volume of the left amygdala, which is strongly connected with the UF, was positively correlated with trait anxiety. In addition, volumes of the left UF and left amygdala were inversely associated.\\n\\nCONCLUSIONS: The present study emphasizes the role of the left UF as candidate WM fiber bundle associated with anxiety-related processes and suggests that fiber bundle volume is a WM measure of particular interest. Moreover, these results substantiate the structural relatedness of UF and amygdala by a non-invasive imaging method. The UF-amygdala complex may be pivotal for the control of trait anxiety.","author":[{"dropping-particle":"","family":"Baur","given":"Volker","non-dropping-particle":"","parse-names":false,"suffix":""},{"dropping-particle":"","family":"Hänggi","given":"Jürgen","non-dropping-particle":"","parse-names":false,"suffix":""},{"dropping-particle":"","family":"Jäncke","given":"Lutz","non-dropping-particle":"","parse-names":false,"suffix":""}],"container-title":"BMC Neuroscience","id":"ITEM-2","issue":"1","issued":{"date-parts":[["2012"]]},"title":"Volumetric associations between uncinate fasciculus, amygdala, and trait anxiety","type":"article-journal","volume":"13"},"uris":["http://www.mendeley.com/documents/?uuid=e32b194e-7f17-46a0-b107-d842449799a8"]}],"mendeley":{"formattedCitation":"(Baur, Hänggi, &amp; Jäncke, 2012; Kim &amp; Whalen, 2009)","plainTextFormattedCitation":"(Baur, Hänggi, &amp; Jäncke, 2012; Kim &amp; Whalen, 2009)","previouslyFormattedCitation":"(Baur, Hänggi, &amp; Jäncke, 2012; Kim &amp; Whalen, 2009)"},"properties":{"noteIndex":0},"schema":"https://github.com/citation-style-language/schema/raw/master/csl-citation.json"}</w:instrText>
      </w:r>
      <w:r>
        <w:fldChar w:fldCharType="separate"/>
      </w:r>
      <w:r w:rsidRPr="008B76F6">
        <w:rPr>
          <w:noProof/>
        </w:rPr>
        <w:t>(Baur, Hänggi, &amp; Jäncke, 2012; Kim &amp; Whalen, 2009)</w:t>
      </w:r>
      <w:r>
        <w:fldChar w:fldCharType="end"/>
      </w:r>
      <w:r>
        <w:t xml:space="preserve"> and weakened UF white matter structural integrity in MDD </w:t>
      </w:r>
      <w:r>
        <w:fldChar w:fldCharType="begin" w:fldLock="1"/>
      </w:r>
      <w:r>
        <w:instrText>ADDIN CSL_CITATION {"citationItems":[{"id":"ITEM-1","itemData":{"DOI":"10.1016/j.biopsych.2012.12.024","ISBN":"1873-2402 (Electronic)\\n0006-3223 (Linking)","ISSN":"00063223","PMID":"23399372","abstract":"Background: Major depressive disorder (MDD) is characterized by abnormalities in both brain structure and function within a frontolimbic network. However, little is known about the relation between structural and functional abnormalities in MDD. Here, we used a multimodal neuroimaging approach to investigate the relation between structural connectivity and functional connectivity within the frontolimbic network. Methods: Eighteen MDD and 24 healthy control subjects were included, of which the integrity of the uncinate fasciculus was assessed that connects the subgenual anterior cingulate cortex (ACC) to the medial temporal lobe (MTL) with diffusion tensor imaging. Furthermore, we assessed the functional connectivity between these brain regions with functional magnetic resonance imaging. Results: The results showed that white matter integrity of the uncinate fasciculus was reduced and that functional connectivity between the subgenual ACC and MTL was enhanced in MDD. Importantly, we identified a negative correlation between uncinate fasciculus integrity and subgenual ACC functional connectivity with the bilateral hippocampus in MDD but not in healthy control subjects. Moreover, this negative structure-function relation in MDD was positively associated with depression severity. Conclusions: These findings suggest that structural abnormalities in MDD are associated with increased functional connectivity between subgenual ACC and MTL and that these changes are concomitant with severity of depressive symptoms. This association indicates that structural abnormalities in MDD contribute to increased functional connectivity within the frontolimbic network. © 2013 Society of Biological Psychiatry.","author":[{"dropping-particle":"","family":"Kwaasteniet","given":"Bart","non-dropping-particle":"De","parse-names":false,"suffix":""},{"dropping-particle":"","family":"Ruhe","given":"Eric","non-dropping-particle":"","parse-names":false,"suffix":""},{"dropping-particle":"","family":"Caan","given":"Matthan","non-dropping-particle":"","parse-names":false,"suffix":""},{"dropping-particle":"","family":"Rive","given":"Maaike","non-dropping-particle":"","parse-names":false,"suffix":""},{"dropping-particle":"","family":"Olabarriaga","given":"Silvia","non-dropping-particle":"","parse-names":false,"suffix":""},{"dropping-particle":"","family":"Groefsema","given":"Martine","non-dropping-particle":"","parse-names":false,"suffix":""},{"dropping-particle":"","family":"Heesink","given":"Lieke","non-dropping-particle":"","parse-names":false,"suffix":""},{"dropping-particle":"","family":"Wingen","given":"Guido","non-dropping-particle":"Van","parse-names":false,"suffix":""},{"dropping-particle":"","family":"Denys","given":"Damiaan","non-dropping-particle":"","parse-names":false,"suffix":""}],"container-title":"Biological Psychiatry","id":"ITEM-1","issue":"1","issued":{"date-parts":[["2013"]]},"page":"40-47","publisher":"Elsevier","title":"Relation between structural and functional connectivity in major depressive disorder","type":"article-journal","volume":"74"},"uris":["http://www.mendeley.com/documents/?uuid=b56baa0b-bf8d-4576-a59d-09f2f20445e6"]}],"mendeley":{"formattedCitation":"(De Kwaasteniet et al., 2013)","plainTextFormattedCitation":"(De Kwaasteniet et al., 2013)","previouslyFormattedCitation":"(De Kwaasteniet et al., 2013)"},"properties":{"noteIndex":0},"schema":"https://github.com/citation-style-language/schema/raw/master/csl-citation.json"}</w:instrText>
      </w:r>
      <w:r>
        <w:fldChar w:fldCharType="separate"/>
      </w:r>
      <w:r w:rsidRPr="008B76F6">
        <w:rPr>
          <w:noProof/>
        </w:rPr>
        <w:t>(De Kwaasteniet et al., 2013)</w:t>
      </w:r>
      <w:r>
        <w:fldChar w:fldCharType="end"/>
      </w:r>
      <w:r>
        <w:t xml:space="preserve">, particularly right-hemispheric </w:t>
      </w:r>
      <w:r>
        <w:fldChar w:fldCharType="begin" w:fldLock="1"/>
      </w:r>
      <w:r>
        <w:instrText>ADDIN CSL_CITATION {"citationItems":[{"id":"ITEM-1","itemData":{"DOI":"10.1016/j.pscychresns.2010.06.008","ISBN":"0165-1781 (Print)\\n0165-1781 (Linking)","ISSN":"09254927","PMID":"20832255","abstract":"Cerebral white matter lesions (WMLs) are believed to play an important role in a subset of major depression (MD). We aimed to describe the impact of WMLs on white matter pathways in MD using diffusion tensor imaging (DTI) and magnetization transfer imaging. As a novel approach, we used DTI tractography to assess pathways intersected by WMLs. We examined 22 patients with late-onset MD and 22 age- and gender-matched controls. Parametric maps of fractional anisotropy (FA), apparent diffusion coefficient (ADC), and magnetization transfer ratio (MTR) were obtained to describe tissue integrity. The association between depression severity and the tract-specific localization of WMLs was analyzed on a voxel-by-voxel basis. We showed a significant positive association between depression severity and fiber tracts intersected by WMLs in the left superior longitudinal fasciculus and the right uncinate fasciculus. In both groups, WMLs had significantly lower FA and MTR, and higher ADC than both the tracts they intersected and the normal-appearing white matter (NAWM). In turn, the tracts intersected by WMLs had significantly lower FA and higher ADC than the NAWM. In conclusion, depression severity correlates with the tract-specific localization of WMLs. WMLs have a pronounced effect on white matter integrity in the pathways they intersect. © 2010 Elsevier Ireland Ltd.","author":[{"dropping-particle":"","family":"Dalby","given":"Rikke Beese","non-dropping-particle":"","parse-names":false,"suffix":""},{"dropping-particle":"","family":"Frandsen","given":"Jesper","non-dropping-particle":"","parse-names":false,"suffix":""},{"dropping-particle":"","family":"Chakravarty","given":"M. Mallar","non-dropping-particle":"","parse-names":false,"suffix":""},{"dropping-particle":"","family":"Ahdidan","given":"Jamila","non-dropping-particle":"","parse-names":false,"suffix":""},{"dropping-particle":"","family":"Sørensen","given":"Leif","non-dropping-particle":"","parse-names":false,"suffix":""},{"dropping-particle":"","family":"Rosenberg","given":"Raben","non-dropping-particle":"","parse-names":false,"suffix":""},{"dropping-particle":"","family":"Videbech","given":"Poul","non-dropping-particle":"","parse-names":false,"suffix":""},{"dropping-particle":"","family":"Østergaard","given":"Leif","non-dropping-particle":"","parse-names":false,"suffix":""}],"container-title":"Psychiatry Research - Neuroimaging","id":"ITEM-1","issue":"1","issued":{"date-parts":[["2010"]]},"page":"38-48","title":"Depression severity is correlated to the integrity of white matter fiber tracts in late-onset major depression","type":"article-journal","volume":"184"},"uris":["http://www.mendeley.com/documents/?uuid=8a99b9c1-46e7-4645-8227-55e7b3ef5e76"]},{"id":"ITEM-2","itemData":{"DOI":"10.1038/npp.2011.279","ISBN":"1740-634X (Electronic)\\r0893-133X (Linking)","ISSN":"0893133X","PMID":"22089322","abstract":"Previous findings suggested the role of the prefrontal cortex, hippocampus, and cingulate gyrus in major depressive disorders (MDD), but the white matter microstructural abnormalities of the fibers connecting these brain structures are not known. The purpose of this study was to test the hypothesis that white matter abnormalities are present in association fibers of the uncinate fasciculus (UF) and cingulum bundle (CB) among MDD subjects. A total of 21 MDD subjects aged between 30 and 65 years and 21 age-matched healthy controls (HC) were recruited. All subjects were right-handed and without history of diabetes or other cardiac diseases. We extracted quantitative tract-specific measures based on diffusion tensor imaging tractography to examine both diffusivity and geometric properties of the UF and CB. Significantly decreased fractional anisotropy (FA) and increased radial diffusivity of the right UF were observed in MDD patients compared with HC (p&lt;0.05), while their geometric characteristics remained relatively unchanged. Among MDD subjects, depression severity had a significant negative correlation with normalized number of fibers (NNF) in the right UF (r=-0.53, p=0.02). We also found significant age effect (old&lt;young) in HC group and laterality effect (L&gt;R) in both groups in the FA measure of the CB. Our study demonstrates novel findings of white matter microstructural abnormalities of the right UF in MDD. In the MDD group, the severity of depression is associated with reduced NNF in the right UF. These findings have implications for both clinical manifestations of depression as well as its pathophysiology.","author":[{"dropping-particle":"","family":"Zhang","given":"Aifeng","non-dropping-particle":"","parse-names":false,"suffix":""},{"dropping-particle":"","family":"Leow","given":"Alex","non-dropping-particle":"","parse-names":false,"suffix":""},{"dropping-particle":"","family":"Ajilore","given":"Olusola","non-dropping-particle":"","parse-names":false,"suffix":""},{"dropping-particle":"","family":"Lamar","given":"Melissa","non-dropping-particle":"","parse-names":false,"suffix":""},{"dropping-particle":"","family":"Yang","given":"Shaolin","non-dropping-particle":"","parse-names":false,"suffix":""},{"dropping-particle":"","family":"Joseph","given":"Josh","non-dropping-particle":"","parse-names":false,"suffix":""},{"dropping-particle":"","family":"Medina","given":"Jennifer","non-dropping-particle":"","parse-names":false,"suffix":""},{"dropping-particle":"","family":"Zhan","given":"Liang","non-dropping-particle":"","parse-names":false,"suffix":""},{"dropping-particle":"","family":"Kumar","given":"Anand","non-dropping-particle":"","parse-names":false,"suffix":""}],"container-title":"Neuropsychopharmacology","id":"ITEM-2","issue":"4","issued":{"date-parts":[["2012"]]},"page":"959-967","publisher":"Nature Publishing Group","title":"Quantitative tract-specific measures of uncinate and cingulum in major depression using diffusion tensor imaging","type":"article-journal","volume":"37"},"uris":["http://www.mendeley.com/documents/?uuid=104ea674-855b-479c-949e-d29282bfc1fb"]}],"mendeley":{"formattedCitation":"(Dalby et al., 2010; Zhang et al., 2012)","plainTextFormattedCitation":"(Dalby et al., 2010; Zhang et al., 2012)","previouslyFormattedCitation":"(Dalby et al., 2010; Zhang et al., 2012)"},"properties":{"noteIndex":0},"schema":"https://github.com/citation-style-language/schema/raw/master/csl-citation.json"}</w:instrText>
      </w:r>
      <w:r>
        <w:fldChar w:fldCharType="separate"/>
      </w:r>
      <w:r w:rsidRPr="008B76F6">
        <w:rPr>
          <w:noProof/>
        </w:rPr>
        <w:t>(Dalby et al., 2010; Zhang et al., 2012)</w:t>
      </w:r>
      <w:r>
        <w:fldChar w:fldCharType="end"/>
      </w:r>
      <w:r>
        <w:t>. In an often used analogy, the amygdala is regarded as a barking watchdog, while the mPFC is the dog’s owner, evaluating the relevance of the barking dog and therefore differentiating between harmless and potentially hazardous events. In MDD however, the owner fails to regulate his or her watchdog as effectively as necessary, and the dog keeps alarming longer or louder as usual.</w:t>
      </w:r>
    </w:p>
    <w:p w14:paraId="5C6DA936" w14:textId="34A6C012" w:rsidR="00BB5284" w:rsidRDefault="00BB5284" w:rsidP="00BB5284">
      <w:pPr>
        <w:pStyle w:val="berschrift2"/>
      </w:pPr>
      <w:r>
        <w:rPr>
          <w:lang w:val="en-GB"/>
        </w:rPr>
        <w:t>The Limbic-Cortical Model</w:t>
      </w:r>
    </w:p>
    <w:p w14:paraId="76015541" w14:textId="77777777" w:rsidR="00BB5284" w:rsidRDefault="00BB5284" w:rsidP="00BB5284">
      <w:r>
        <w:t xml:space="preserve">A network model describing the interaction of mPFC and amygdala was </w:t>
      </w:r>
      <w:r>
        <w:rPr>
          <w:color w:val="000000"/>
        </w:rPr>
        <w:t xml:space="preserve">first outlined by Mayberg and colleagues in the context of MDD </w:t>
      </w:r>
      <w:r>
        <w:rPr>
          <w:color w:val="000000"/>
        </w:rPr>
        <w:fldChar w:fldCharType="begin" w:fldLock="1"/>
      </w:r>
      <w:r>
        <w:rPr>
          <w:color w:val="000000"/>
        </w:rPr>
        <w:instrText>ADDIN CSL_CITATION {"citationItems":[{"id":"ITEM-1","itemData":{"author":[{"dropping-particle":"","family":"Mayberg","given":"Helen S.","non-dropping-particle":"","parse-names":false,"suffix":""}],"container-title":"Journal of Neuropsychiatry","id":"ITEM-1","issued":{"date-parts":[["1997"]]},"page":"471-481","title":"Limb ic-Cortical Dysregulation : Depression","type":"article-journal","volume":"9"},"uris":["http://www.mendeley.com/documents/?uuid=6324c2ee-1f0e-4837-a0b4-8ae180876421"]}],"mendeley":{"formattedCitation":"(Mayberg, 1997)","plainTextFormattedCitation":"(Mayberg, 1997)","previouslyFormattedCitation":"(Mayberg, 1997)"},"properties":{"noteIndex":0},"schema":"https://github.com/citation-style-language/schema/raw/master/csl-citation.json"}</w:instrText>
      </w:r>
      <w:r>
        <w:rPr>
          <w:color w:val="000000"/>
        </w:rPr>
        <w:fldChar w:fldCharType="separate"/>
      </w:r>
      <w:r w:rsidRPr="008B76F6">
        <w:rPr>
          <w:noProof/>
          <w:color w:val="000000"/>
        </w:rPr>
        <w:t>(Mayberg, 1997)</w:t>
      </w:r>
      <w:r>
        <w:rPr>
          <w:color w:val="000000"/>
        </w:rPr>
        <w:fldChar w:fldCharType="end"/>
      </w:r>
      <w:r>
        <w:rPr>
          <w:color w:val="000000"/>
        </w:rPr>
        <w:t xml:space="preserve">. </w:t>
      </w:r>
      <w:r>
        <w:t xml:space="preserve">Its initial formulation proposed an aberrant networking of a variety of cortical and subcortical areas. It proposes hypo-activity in dorsal cortical and dorsal limbic areas and accompanying hyperactivity in ventral (para-) limbic areas in MDD. This activation pattern was supposed to flip with treatment </w:t>
      </w:r>
      <w:r>
        <w:fldChar w:fldCharType="begin" w:fldLock="1"/>
      </w:r>
      <w:r>
        <w:instrText>ADDIN CSL_CITATION {"citationItems":[{"id":"ITEM-1","itemData":{"author":[{"dropping-particle":"","family":"Mayberg","given":"Helen S.","non-dropping-particle":"","parse-names":false,"suffix":""}],"container-title":"Journal of Neuropsychiatry","id":"ITEM-1","issued":{"date-parts":[["1997"]]},"page":"471-481","title":"Limb ic-Cortical Dysregulation : Depression","type":"article-journal","volume":"9"},"uris":["http://www.mendeley.com/documents/?uuid=6324c2ee-1f0e-4837-a0b4-8ae180876421"]}],"mendeley":{"formattedCitation":"(Mayberg, 1997)","plainTextFormattedCitation":"(Mayberg, 1997)","previouslyFormattedCitation":"(Mayberg, 1997)"},"properties":{"noteIndex":0},"schema":"https://github.com/citation-style-language/schema/raw/master/csl-citation.json"}</w:instrText>
      </w:r>
      <w:r>
        <w:fldChar w:fldCharType="separate"/>
      </w:r>
      <w:r w:rsidRPr="008B76F6">
        <w:rPr>
          <w:noProof/>
        </w:rPr>
        <w:t>(Mayberg, 1997)</w:t>
      </w:r>
      <w:r>
        <w:fldChar w:fldCharType="end"/>
      </w:r>
      <w:r>
        <w:t xml:space="preserve">, and medial prefrontal areas are to mediate between those major compartments </w:t>
      </w:r>
      <w:r>
        <w:fldChar w:fldCharType="begin" w:fldLock="1"/>
      </w:r>
      <w:r>
        <w:instrText>ADDIN CSL_CITATION {"citationItems":[{"id":"ITEM-1","itemData":{"author":[{"dropping-particle":"","family":"Mayberg","given":"Helen S.","non-dropping-particle":"","parse-names":false,"suffix":""}],"container-title":"Journal of Neuropsychiatry","id":"ITEM-1","issued":{"date-parts":[["1997"]]},"page":"471-481","title":"Limb ic-Cortical Dysregulation : Depression","type":"article-journal","volume":"9"},"uris":["http://www.mendeley.com/documents/?uuid=6324c2ee-1f0e-4837-a0b4-8ae180876421"]}],"mendeley":{"formattedCitation":"(Mayberg, 1997)","plainTextFormattedCitation":"(Mayberg, 1997)","previouslyFormattedCitation":"(Mayberg, 1997)"},"properties":{"noteIndex":0},"schema":"https://github.com/citation-style-language/schema/raw/master/csl-citation.json"}</w:instrText>
      </w:r>
      <w:r>
        <w:fldChar w:fldCharType="separate"/>
      </w:r>
      <w:r w:rsidRPr="008B76F6">
        <w:rPr>
          <w:noProof/>
        </w:rPr>
        <w:t>(Mayberg, 1997)</w:t>
      </w:r>
      <w:r>
        <w:fldChar w:fldCharType="end"/>
      </w:r>
      <w:r>
        <w:t xml:space="preserve">. It’s baseline activity has further been proposed as a biomarker for treatment success </w:t>
      </w:r>
      <w:r>
        <w:fldChar w:fldCharType="begin" w:fldLock="1"/>
      </w:r>
      <w:r>
        <w:instrText>ADDIN CSL_CITATION {"citationItems":[{"id":"ITEM-1","itemData":{"author":[{"dropping-particle":"","family":"Mayberg","given":"Helen S.","non-dropping-particle":"","parse-names":false,"suffix":""}],"container-title":"Journal of Neuropsychiatry","id":"ITEM-1","issued":{"date-parts":[["1997"]]},"page":"471-481","title":"Limb ic-Cortical Dysregulation : Depression","type":"article-journal","volume":"9"},"uris":["http://www.mendeley.com/documents/?uuid=6324c2ee-1f0e-4837-a0b4-8ae180876421"]}],"mendeley":{"formattedCitation":"(Mayberg, 1997)","plainTextFormattedCitation":"(Mayberg, 1997)","previouslyFormattedCitation":"(Mayberg, 1997)"},"properties":{"noteIndex":0},"schema":"https://github.com/citation-style-language/schema/raw/master/csl-citation.json"}</w:instrText>
      </w:r>
      <w:r>
        <w:fldChar w:fldCharType="separate"/>
      </w:r>
      <w:r w:rsidRPr="008B76F6">
        <w:rPr>
          <w:noProof/>
        </w:rPr>
        <w:t>(Mayberg, 1997)</w:t>
      </w:r>
      <w:r>
        <w:fldChar w:fldCharType="end"/>
      </w:r>
      <w:r>
        <w:t xml:space="preserve">.Over the years the Mayberg model has been adapted and revised in very different fashions. For instance, the ventromedial prefrontal cortex (vmPFC) is often described as the regulatory region, inhibiting the amygdala in healthy subjects (e.g. </w:t>
      </w:r>
      <w:r>
        <w:fldChar w:fldCharType="begin" w:fldLock="1"/>
      </w:r>
      <w:r>
        <w:instrText>ADDIN CSL_CITATION {"citationItems":[{"id":"ITEM-1","itemData":{"DOI":"10.1523/JNEUROSCI.2063-07.2007","ISBN":"1529-2401 (Electronic)\\r0270-6474 (Linking)","ISSN":"0270-6474","PMID":"17699669","abstract":"Although depressed mood is a normal occurrence in response to adversity in all individuals, what distinguishes those who are vulnerable to major depressive disorder (MDD) is their inability to effectively regulate negative mood when it arises. Investigating the neural underpinnings of adaptive emotion regulation and the extent to which such processes are compromised in MDD may be helpful in understanding the pathophysiology of depression. We report results from a functional magnetic resonance imaging study demonstrating left-lateralized activation in the prefrontal cortex (PFC) when downregulating negative affect in nondepressed individuals, whereas depressed individuals showed bilateral PFC activation. Furthermore, during an effortful affective reappraisal task, nondepressed individuals showed an inverse relationship between activation in left ventrolateral PFC and the amygdala that is mediated by the ventromedial PFC (VMPFC). No such relationship was found for depressed individuals, who instead show a positive association between VMPFC and amygdala. Pupil dilation data suggest that those depressed patients who expend more effort to reappraise negative stimuli are characterized by accentuated activation in the amygdala, insula, and thalamus, whereas nondepressed individuals exhibit the opposite pattern. These findings indicate that a key feature underlying the pathophysiology of major depression is the counterproductive engagement of right prefrontal cortex and the lack of engagement of left lateral-ventromedial prefrontal circuitry important for the downregulation of amygdala responses to negative stimuli.","author":[{"dropping-particle":"","family":"Johnstone","given":"T.","non-dropping-particle":"","parse-names":false,"suffix":""},{"dropping-particle":"","family":"Reekum","given":"C. M.","non-dropping-particle":"van","parse-names":false,"suffix":""},{"dropping-particle":"","family":"Urry","given":"H. L.","non-dropping-particle":"","parse-names":false,"suffix":""},{"dropping-particle":"","family":"Kalin","given":"N. H.","non-dropping-particle":"","parse-names":false,"suffix":""},{"dropping-particle":"","family":"Davidson","given":"R. J.","non-dropping-particle":"","parse-names":false,"suffix":""}],"container-title":"Journal of Neuroscience","id":"ITEM-1","issue":"33","issued":{"date-parts":[["2007"]]},"page":"8877-8884","title":"Failure to Regulate: Counterproductive Recruitment of Top-Down Prefrontal-Subcortical Circuitry in Major Depression","type":"article-journal","volume":"27"},"uris":["http://www.mendeley.com/documents/?uuid=8fbd050b-ba52-4d5a-871f-20e2ab7802f2"]},{"id":"ITEM-2","itemData":{"DOI":"10.1111/nyas.13913","ISSN":"00778923","author":[{"dropping-particle":"","family":"Dutcher","given":"Janine M","non-dropping-particle":"","parse-names":false,"suffix":""},{"dropping-particle":"","family":"Creswell","given":"J David","non-dropping-particle":"","parse-names":false,"suffix":""}],"container-title":"Annals of the New York Academy of Sciences","id":"ITEM-2","issued":{"date-parts":[["2018"]]},"page":"1-20","title":"Behavioral interventions in health neuroscience","type":"article-journal"},"uris":["http://www.mendeley.com/documents/?uuid=a0f0a5da-afde-4dce-a94d-3078118d27ed"]}],"mendeley":{"formattedCitation":"(Dutcher &amp; Creswell, 2018; Johnstone, van Reekum, Urry, Kalin, &amp; Davidson, 2007)","plainTextFormattedCitation":"(Dutcher &amp; Creswell, 2018; Johnstone, van Reekum, Urry, Kalin, &amp; Davidson, 2007)","previouslyFormattedCitation":"(Dutcher &amp; Creswell, 2018; Johnstone, van Reekum, Urry, Kalin, &amp; Davidson, 2007)"},"properties":{"noteIndex":0},"schema":"https://github.com/citation-style-language/schema/raw/master/csl-citation.json"}</w:instrText>
      </w:r>
      <w:r>
        <w:fldChar w:fldCharType="separate"/>
      </w:r>
      <w:r w:rsidRPr="008B76F6">
        <w:rPr>
          <w:noProof/>
        </w:rPr>
        <w:t>(Dutcher &amp; Creswell, 2018; Johnstone, van Reekum, Urry, Kalin, &amp; Davidson, 2007)</w:t>
      </w:r>
      <w:r>
        <w:fldChar w:fldCharType="end"/>
      </w:r>
      <w:r>
        <w:t xml:space="preserve">) and lacking such inhibition in MDD (e.g. </w:t>
      </w:r>
      <w:r>
        <w:fldChar w:fldCharType="begin" w:fldLock="1"/>
      </w:r>
      <w:r>
        <w:instrText>ADDIN CSL_CITATION {"citationItems":[{"id":"ITEM-1","itemData":{"DOI":"10.1523/JNEUROSCI.2063-07.2007","ISBN":"1529-2401 (Electronic)\\r0270-6474 (Linking)","ISSN":"0270-6474","PMID":"17699669","abstract":"Although depressed mood is a normal occurrence in response to adversity in all individuals, what distinguishes those who are vulnerable to major depressive disorder (MDD) is their inability to effectively regulate negative mood when it arises. Investigating the neural underpinnings of adaptive emotion regulation and the extent to which such processes are compromised in MDD may be helpful in understanding the pathophysiology of depression. We report results from a functional magnetic resonance imaging study demonstrating left-lateralized activation in the prefrontal cortex (PFC) when downregulating negative affect in nondepressed individuals, whereas depressed individuals showed bilateral PFC activation. Furthermore, during an effortful affective reappraisal task, nondepressed individuals showed an inverse relationship between activation in left ventrolateral PFC and the amygdala that is mediated by the ventromedial PFC (VMPFC). No such relationship was found for depressed individuals, who instead show a positive association between VMPFC and amygdala. Pupil dilation data suggest that those depressed patients who expend more effort to reappraise negative stimuli are characterized by accentuated activation in the amygdala, insula, and thalamus, whereas nondepressed individuals exhibit the opposite pattern. These findings indicate that a key feature underlying the pathophysiology of major depression is the counterproductive engagement of right prefrontal cortex and the lack of engagement of left lateral-ventromedial prefrontal circuitry important for the downregulation of amygdala responses to negative stimuli.","author":[{"dropping-particle":"","family":"Johnstone","given":"T.","non-dropping-particle":"","parse-names":false,"suffix":""},{"dropping-particle":"","family":"Reekum","given":"C. M.","non-dropping-particle":"van","parse-names":false,"suffix":""},{"dropping-particle":"","family":"Urry","given":"H. L.","non-dropping-particle":"","parse-names":false,"suffix":""},{"dropping-particle":"","family":"Kalin","given":"N. H.","non-dropping-particle":"","parse-names":false,"suffix":""},{"dropping-particle":"","family":"Davidson","given":"R. J.","non-dropping-particle":"","parse-names":false,"suffix":""}],"container-title":"Journal of Neuroscience","id":"ITEM-1","issue":"33","issued":{"date-parts":[["2007"]]},"page":"8877-8884","title":"Failure to Regulate: Counterproductive Recruitment of Top-Down Prefrontal-Subcortical Circuitry in Major Depression","type":"article-journal","volume":"27"},"uris":["http://www.mendeley.com/documents/?uuid=8fbd050b-ba52-4d5a-871f-20e2ab7802f2"]}],"mendeley":{"formattedCitation":"(Johnstone et al., 2007)","plainTextFormattedCitation":"(Johnstone et al., 2007)","previouslyFormattedCitation":"(Johnstone et al., 2007)"},"properties":{"noteIndex":0},"schema":"https://github.com/citation-style-language/schema/raw/master/csl-citation.json"}</w:instrText>
      </w:r>
      <w:r>
        <w:fldChar w:fldCharType="separate"/>
      </w:r>
      <w:r w:rsidRPr="008B76F6">
        <w:rPr>
          <w:noProof/>
        </w:rPr>
        <w:t>(Johnstone et al., 2007)</w:t>
      </w:r>
      <w:r>
        <w:fldChar w:fldCharType="end"/>
      </w:r>
      <w:r>
        <w:t xml:space="preserve">). Other studies assigned such a regulatory function rather to the orbitofrontal cortex (ORB, </w:t>
      </w:r>
      <w:r>
        <w:fldChar w:fldCharType="begin" w:fldLock="1"/>
      </w:r>
      <w:r>
        <w:instrText>ADDIN CSL_CITATION {"citationItems":[{"id":"ITEM-1","itemData":{"DOI":"10.1016/j.neuroimage.2014.12.044","ISBN":"1053-8119","ISSN":"10959572","PMID":"25536499","abstract":"Citalopram and Escitalopram are gold standard pharmaceutical treatment options for affective, anxiety, and other psychiatric disorders. However, their neurophysiologic function on cortico-limbic circuits is incompletely characterized. Here we studied the neuropharmacological influence of Citalopram and Escitalopram on cortico-limbic regulatory processes by assessing the effective connectivity between orbitofrontal cortex (OFC) and amygdala using dynamic causal modeling (DCM) applied to functional MRI data. We investigated a cohort of 15 healthy subjects in a randomized, crossover, double-blind design after 10. days of Escitalopram (10. mg/d (S)-citalopram), Citalopram (10. mg/d (S)-citalopram and 10. mg/d (R)-citalopram), or placebo. Subjects performed an emotional face discrimination task, while undergoing functional magnetic resonance imaging (fMRI) scanning at 3 Tesla. As hypothesized, the OFC, in the context of the emotional face discrimination task, exhibited a down-regulatory effect on amygdala activation. This modulatory effect was significantly increased by (S)-citalopram, but not (R)-citalopram. For the first time, this study shows that (1) the differential effects of the two enantiomers (S)- and (R)-citalopram on cortico-limbic connections can be demonstrated by modeling effective connectivity methods, and (2) one of their mechanisms can be linked to an increased inhibition of amygdala activation by the orbitofrontal cortex.","author":[{"dropping-particle":"","family":"Sladky","given":"Ronald","non-dropping-particle":"","parse-names":false,"suffix":""},{"dropping-particle":"","family":"Spies","given":"Marie","non-dropping-particle":"","parse-names":false,"suffix":""},{"dropping-particle":"","family":"Hoffmann","given":"Andre","non-dropping-particle":"","parse-names":false,"suffix":""},{"dropping-particle":"","family":"Kranz","given":"Georg","non-dropping-particle":"","parse-names":false,"suffix":""},{"dropping-particle":"","family":"Hummer","given":"Allan","non-dropping-particle":"","parse-names":false,"suffix":""},{"dropping-particle":"","family":"Gryglewski","given":"Gregor","non-dropping-particle":"","parse-names":false,"suffix":""},{"dropping-particle":"","family":"Lanzenberger","given":"Rupert","non-dropping-particle":"","parse-names":false,"suffix":""},{"dropping-particle":"","family":"Windischberger","given":"Christian","non-dropping-particle":"","parse-names":false,"suffix":""},{"dropping-particle":"","family":"Kasper","given":"Siegfried","non-dropping-particle":"","parse-names":false,"suffix":""}],"container-title":"NeuroImage","id":"ITEM-1","issued":{"date-parts":[["2015"]]},"page":"243-250","publisher":"Elsevier Inc.","title":"(S)-citalopram influences amygdala modulation in healthy subjects: A randomized placebo-controlled double-blind fMRI study using dynamic causal modeling","type":"article-journal","volume":"108"},"uris":["http://www.mendeley.com/documents/?uuid=2fdf1e04-f3a9-453e-9378-cf600576d744"]}],"mendeley":{"formattedCitation":"(Sladky, Spies, et al., 2015)","plainTextFormattedCitation":"(Sladky, Spies, et al., 2015)","previouslyFormattedCitation":"(Sladky, Spies, et al., 2015)"},"properties":{"noteIndex":0},"schema":"https://github.com/citation-style-language/schema/raw/master/csl-citation.json"}</w:instrText>
      </w:r>
      <w:r>
        <w:fldChar w:fldCharType="separate"/>
      </w:r>
      <w:r w:rsidRPr="008B76F6">
        <w:rPr>
          <w:noProof/>
        </w:rPr>
        <w:t>(Sladky, Spies, et al., 2015)</w:t>
      </w:r>
      <w:r>
        <w:fldChar w:fldCharType="end"/>
      </w:r>
      <w:r>
        <w:t xml:space="preserve">), but also anterior cingulate cortex (ACC, </w:t>
      </w:r>
      <w:r>
        <w:fldChar w:fldCharType="begin" w:fldLock="1"/>
      </w:r>
      <w:r>
        <w:instrText>ADDIN CSL_CITATION {"citationItems":[{"id":"ITEM-1","itemData":{"DOI":"10.1016/j.tics.2010.11.004","ISBN":"1364-6613","ISSN":"13646613","PMID":"21167765","abstract":"Negative emotional stimuli activate a broad network of brain regions, including the medial prefrontal (mPFC) and anterior cingulate (ACC) cortices. An early influential view dichotomized these regions into dorsal-caudal cognitive and ventral-rostral affective subdivisions. In this review, we examine a wealth of recent research on negative emotions in animals and humans, using the example of fear or anxiety, and conclude that, contrary to the traditional dichotomy, both subdivisions make key contributions to emotional processing. Specifically, dorsal-caudal regions of the ACC and mPFC are involved in appraisal and expression of negative emotion, whereas ventral-rostral portions of the ACC and mPFC have a regulatory role with respect to limbic regions involved in generating emotional responses. Moreover, this new framework is broadly consistent with emerging data on other negative and positive emotions. © 2010.","author":[{"dropping-particle":"","family":"Etkin","given":"Amit","non-dropping-particle":"","parse-names":false,"suffix":""},{"dropping-particle":"","family":"Egner","given":"Tobias","non-dropping-particle":"","parse-names":false,"suffix":""},{"dropping-particle":"","family":"Kalisch","given":"Raffael","non-dropping-particle":"","parse-names":false,"suffix":""}],"container-title":"Trends in Cognitive Sciences","id":"ITEM-1","issue":"2","issued":{"date-parts":[["2011"]]},"page":"85-93","publisher":"Elsevier Ltd","title":"Emotional processing in anterior cingulate and medial prefrontal cortex","type":"article-journal","volume":"15"},"uris":["http://www.mendeley.com/documents/?uuid=59f1e56c-977d-4030-91b1-150874ed51b9"]},{"id":"ITEM-2","itemData":{"DOI":"10.1523/JNEUROSCI.2063-07.2007","ISBN":"1529-2401 (Electronic)\\r0270-6474 (Linking)","ISSN":"0270-6474","PMID":"17699669","abstract":"Although depressed mood is a normal occurrence in response to adversity in all individuals, what distinguishes those who are vulnerable to major depressive disorder (MDD) is their inability to effectively regulate negative mood when it arises. Investigating the neural underpinnings of adaptive emotion regulation and the extent to which such processes are compromised in MDD may be helpful in understanding the pathophysiology of depression. We report results from a functional magnetic resonance imaging study demonstrating left-lateralized activation in the prefrontal cortex (PFC) when downregulating negative affect in nondepressed individuals, whereas depressed individuals showed bilateral PFC activation. Furthermore, during an effortful affective reappraisal task, nondepressed individuals showed an inverse relationship between activation in left ventrolateral PFC and the amygdala that is mediated by the ventromedial PFC (VMPFC). No such relationship was found for depressed individuals, who instead show a positive association between VMPFC and amygdala. Pupil dilation data suggest that those depressed patients who expend more effort to reappraise negative stimuli are characterized by accentuated activation in the amygdala, insula, and thalamus, whereas nondepressed individuals exhibit the opposite pattern. These findings indicate that a key feature underlying the pathophysiology of major depression is the counterproductive engagement of right prefrontal cortex and the lack of engagement of left lateral-ventromedial prefrontal circuitry important for the downregulation of amygdala responses to negative stimuli.","author":[{"dropping-particle":"","family":"Johnstone","given":"T.","non-dropping-particle":"","parse-names":false,"suffix":""},{"dropping-particle":"","family":"Reekum","given":"C. M.","non-dropping-particle":"van","parse-names":false,"suffix":""},{"dropping-particle":"","family":"Urry","given":"H. L.","non-dropping-particle":"","parse-names":false,"suffix":""},{"dropping-particle":"","family":"Kalin","given":"N. H.","non-dropping-particle":"","parse-names":false,"suffix":""},{"dropping-particle":"","family":"Davidson","given":"R. J.","non-dropping-particle":"","parse-names":false,"suffix":""}],"container-title":"Journal of Neuroscience","id":"ITEM-2","issue":"33","issued":{"date-parts":[["2007"]]},"page":"8877-8884","title":"Failure to Regulate: Counterproductive Recruitment of Top-Down Prefrontal-Subcortical Circuitry in Major Depression","type":"article-journal","volume":"27"},"uris":["http://www.mendeley.com/documents/?uuid=8fbd050b-ba52-4d5a-871f-20e2ab7802f2"]}],"mendeley":{"formattedCitation":"(Etkin et al., 2011; Johnstone et al., 2007)","plainTextFormattedCitation":"(Etkin et al., 2011; Johnstone et al., 2007)","previouslyFormattedCitation":"(Etkin et al., 2011; Johnstone et al., 2007)"},"properties":{"noteIndex":0},"schema":"https://github.com/citation-style-language/schema/raw/master/csl-citation.json"}</w:instrText>
      </w:r>
      <w:r>
        <w:fldChar w:fldCharType="separate"/>
      </w:r>
      <w:r w:rsidRPr="008B76F6">
        <w:rPr>
          <w:noProof/>
        </w:rPr>
        <w:t>(Etkin et al., 2011; Johnstone et al., 2007)</w:t>
      </w:r>
      <w:r>
        <w:fldChar w:fldCharType="end"/>
      </w:r>
      <w:r>
        <w:t>). In neuroimaging studies, regions such as vmPFC, ORB, and sometimes ACC are named in a very heterogeneous fashion, complicating the comparison of studies and findings. We derived our both regions of interest from local peaks within the respective areas. Therefore, we named our prefrontal region, which encompassed both vmPFC and medial ORB, “mPFC” to keep it sufficiently general.</w:t>
      </w:r>
    </w:p>
    <w:p w14:paraId="2C309A3F" w14:textId="77777777" w:rsidR="00BB5284" w:rsidRDefault="00BB5284" w:rsidP="00BB5284">
      <w:r>
        <w:t xml:space="preserve">We applied the </w:t>
      </w:r>
      <w:r w:rsidRPr="00236907">
        <w:rPr>
          <w:i/>
        </w:rPr>
        <w:t>limbic</w:t>
      </w:r>
      <w:r>
        <w:rPr>
          <w:i/>
        </w:rPr>
        <w:t>-</w:t>
      </w:r>
      <w:r w:rsidRPr="00236907">
        <w:rPr>
          <w:i/>
        </w:rPr>
        <w:t>cortical</w:t>
      </w:r>
      <w:r>
        <w:t xml:space="preserve"> </w:t>
      </w:r>
      <w:r w:rsidRPr="00E05254">
        <w:rPr>
          <w:i/>
        </w:rPr>
        <w:t>model</w:t>
      </w:r>
      <w:r>
        <w:t xml:space="preserve"> to data derived by healthy subjects with particular risk status for MDD rather to MDD patients themselves. We hypothesized that both of our examined risks may be associated with aberrant networking of this emotion regulation circuit, which then in turn may contribute to disorder onset. In the present study, we are not able to evaluate a causality chain due to </w:t>
      </w:r>
      <w:r>
        <w:lastRenderedPageBreak/>
        <w:t xml:space="preserve">the cross-sectional data used. However, we were able to evaluate the network model in healthy individuals without those two risk factors by showing, that there is indeed a down-regulation of the amygdala by mPFC during emotion processing, indicated by negative parameter estimates. We then examined how the network model behaves in subjects at-risk. In future studies, using longitudinal data that is currently collected in the </w:t>
      </w:r>
      <w:r w:rsidRPr="00E87A1E">
        <w:rPr>
          <w:i/>
        </w:rPr>
        <w:t>FOR2107</w:t>
      </w:r>
      <w:r>
        <w:t xml:space="preserve"> cohort, we will be able to further refine our findings by applying our models also to patient data. </w:t>
      </w:r>
    </w:p>
    <w:p w14:paraId="5F9A31A2" w14:textId="77777777" w:rsidR="00BB5284" w:rsidRPr="00B66458" w:rsidRDefault="00BB5284" w:rsidP="00BB5284">
      <w:pPr>
        <w:pStyle w:val="berschrift2"/>
        <w:rPr>
          <w:rFonts w:ascii="Calibri" w:eastAsia="Calibri" w:hAnsi="Calibri" w:cs="Calibri"/>
          <w:sz w:val="28"/>
          <w:szCs w:val="28"/>
        </w:rPr>
      </w:pPr>
      <w:bookmarkStart w:id="20" w:name="_vx1227"/>
      <w:bookmarkStart w:id="21" w:name="_3fwokq0"/>
      <w:bookmarkEnd w:id="20"/>
      <w:bookmarkEnd w:id="21"/>
      <w:r>
        <w:t>The impact of risk factors</w:t>
      </w:r>
    </w:p>
    <w:p w14:paraId="396F1062" w14:textId="4858DD17" w:rsidR="00BB5284" w:rsidRDefault="00BB5284" w:rsidP="00BB5284">
      <w:r>
        <w:t xml:space="preserve">MDD is most likely caused by a combination of some polygenetic predisposition and environmental factors. Showing high heritability, a family history of MDD may have a major impact on an individual, e.g. lowering resilience to adverse life events </w:t>
      </w:r>
      <w:r>
        <w:fldChar w:fldCharType="begin" w:fldLock="1"/>
      </w:r>
      <w:r>
        <w:instrText>ADDIN CSL_CITATION {"citationItems":[{"id":"ITEM-1","itemData":{"DOI":"10.1037/a0025294.Neural","author":[{"dropping-particle":"","family":"Joormann","given":"Jutta","non-dropping-particle":"","parse-names":false,"suffix":""},{"dropping-particle":"","family":"Cooney","given":"Rebecca E","non-dropping-particle":"","parse-names":false,"suffix":""},{"dropping-particle":"","family":"Henry","given":"Melissa L","non-dropping-particle":"","parse-names":false,"suffix":""},{"dropping-particle":"","family":"Gotlib","given":"Ian H","non-dropping-particle":"","parse-names":false,"suffix":""}],"id":"ITEM-1","issue":"1","issued":{"date-parts":[["2012"]]},"page":"61-72","title":"Neural Correlates of Automatic Mood Regulation in Girls at High Risk for Depression","type":"article-journal","volume":"121"},"uris":["http://www.mendeley.com/documents/?uuid=1248486b-20eb-40b2-b548-a741f60620bf"]}],"mendeley":{"formattedCitation":"(Joormann et al., 2012)","plainTextFormattedCitation":"(Joormann et al., 2012)","previouslyFormattedCitation":"(Joormann et al., 2012)"},"properties":{"noteIndex":0},"schema":"https://github.com/citation-style-language/schema/raw/master/csl-citation.json"}</w:instrText>
      </w:r>
      <w:r>
        <w:fldChar w:fldCharType="separate"/>
      </w:r>
      <w:r w:rsidRPr="008B76F6">
        <w:rPr>
          <w:noProof/>
        </w:rPr>
        <w:t>(Joormann et al., 2012)</w:t>
      </w:r>
      <w:r>
        <w:fldChar w:fldCharType="end"/>
      </w:r>
      <w:r>
        <w:t xml:space="preserve">. On the other hand there are environmental factors, elevating the probability of a clinical depression. One factor, leading to increased risk for depression, is childhood maltreatment </w:t>
      </w:r>
      <w:r>
        <w:fldChar w:fldCharType="begin" w:fldLock="1"/>
      </w:r>
      <w:r>
        <w:instrText>ADDIN CSL_CITATION {"citationItems":[{"id":"ITEM-1","itemData":{"DOI":"10.1146/annurev.psych.48.1.191","ISBN":"0066-4308 (Print) 0066-4308 (Linking)","ISSN":"0066-4308","PMID":"9046559","abstract":"This chapter reviews recent research on the relationship between stressful life experiences and depression. A distinction is made between aggregate studies of overall stress effects and focused studies of particular events and difficulties. A distinction is also made between effects of life stress on first onset of depression and on the subsequent course of depression. Although the available evidence suggests that acute stressful life events can lead to the recurrence of episodes of major depression, a series of methodological problems compro-mise our ability to make clear causal inferences about the effects of life events on first onset of major depression or about the effects of chronic stress on either onset or recurrence of depression. The main problems of this sort are discussed, and recommendations made for ways of addressing these problems in future studies. CONTENT","author":[{"dropping-particle":"","family":"Kessler","given":"Ronald C.","non-dropping-particle":"","parse-names":false,"suffix":""}],"container-title":"Annual Review of Psychology","id":"ITEM-1","issue":"1","issued":{"date-parts":[["1997"]]},"page":"191-214","title":"the Effects of Stressful Life Events on Depression","type":"article-journal","volume":"48"},"uris":["http://www.mendeley.com/documents/?uuid=7601b521-63dc-4fc2-8c3e-1822944b0fc0"]},{"id":"ITEM-2","itemData":{"DOI":"10.1016/S0140-6736(08)61706-7","ISBN":"1474-547X","ISSN":"01406736","PMID":"19056114","abstract":"Child maltreatment remains a major public-health and social-welfare problem in high-income countries. Every year, about 4-16% of children are physically abused and one in ten is neglected or psychologically abused. During childhood, between 5% and 10% of girls and up to 5% of boys are exposed to penetrative sexual abuse, and up to three times this number are exposed to any type of sexual abuse. However, official rates for substantiated child maltreatment indicate less than a tenth of this burden. Exposure to multiple types and repeated episodes of maltreatment is associated with increased risks of severe maltreatment and psychological consequences. Child maltreatment substantially contributes to child mortality and morbidity and has longlasting effects on mental health, drug and alcohol misuse (especially in girls), risky sexual behaviour, obesity, and criminal behaviour, which persist into adulthood. Neglect is at least as damaging as physical or sexual abuse in the long term but has received the least scientific and public attention. The high burden and serious and long-term consequences of child maltreatment warrant increased investment in preventive and therapeutic strategies from early childhood. © 2009 Elsevier Ltd. All rights reserved.","author":[{"dropping-particle":"","family":"Gilbert","given":"Ruth","non-dropping-particle":"","parse-names":false,"suffix":""},{"dropping-particle":"","family":"Widom","given":"Cathy Spatz","non-dropping-particle":"","parse-names":false,"suffix":""},{"dropping-particle":"","family":"Browne","given":"Kevin","non-dropping-particle":"","parse-names":false,"suffix":""},{"dropping-particle":"","family":"Fergusson","given":"David","non-dropping-particle":"","parse-names":false,"suffix":""},{"dropping-particle":"","family":"Webb","given":"Elspeth","non-dropping-particle":"","parse-names":false,"suffix":""},{"dropping-particle":"","family":"Janson","given":"Staffan","non-dropping-particle":"","parse-names":false,"suffix":""}],"container-title":"The Lancet","id":"ITEM-2","issue":"9657","issued":{"date-parts":[["2009"]]},"page":"68-81","title":"Burden and consequences of child maltreatment in high-income countries","type":"article-journal","volume":"373"},"uris":["http://www.mendeley.com/documents/?uuid=77084105-3c4d-403d-a53b-2dca9dad0ac8"]}],"mendeley":{"formattedCitation":"(Gilbert et al., 2009; Kessler, 1997)","plainTextFormattedCitation":"(Gilbert et al., 2009; Kessler, 1997)","previouslyFormattedCitation":"(Gilbert et al., 2009; Kessler, 1997)"},"properties":{"noteIndex":0},"schema":"https://github.com/citation-style-language/schema/raw/master/csl-citation.json"}</w:instrText>
      </w:r>
      <w:r>
        <w:fldChar w:fldCharType="separate"/>
      </w:r>
      <w:r w:rsidRPr="008B76F6">
        <w:rPr>
          <w:noProof/>
        </w:rPr>
        <w:t>(Gilbert et al., 2009; Kessler, 1997)</w:t>
      </w:r>
      <w:r>
        <w:fldChar w:fldCharType="end"/>
      </w:r>
      <w:r>
        <w:t xml:space="preserve">. Childhood maltreatment probably leads to psychological and biological vulnerabilities and higher sensibility to stressors </w:t>
      </w:r>
      <w:r>
        <w:fldChar w:fldCharType="begin" w:fldLock="1"/>
      </w:r>
      <w:r w:rsidR="0088344E">
        <w:instrText>ADDIN CSL_CITATION {"citationItems":[{"id":"ITEM-1","itemData":{"DOI":"10.1146/annurev.psych.48.1.191","ISBN":"0066-4308 (Print) 0066-4308 (Linking)","ISSN":"0066-4308","PMID":"9046559","abstract":"This chapter reviews recent research on the relationship between stressful life experiences and depression. A distinction is made between aggregate studies of overall stress effects and focused studies of particular events and difficulties. A distinction is also made between effects of life stress on first onset of depression and on the subsequent course of depression. Although the available evidence suggests that acute stressful life events can lead to the recurrence of episodes of major depression, a series of methodological problems compro-mise our ability to make clear causal inferences about the effects of life events on first onset of major depression or about the effects of chronic stress on either onset or recurrence of depression. The main problems of this sort are discussed, and recommendations made for ways of addressing these problems in future studies. CONTENT","author":[{"dropping-particle":"","family":"Kessler","given":"Ronald C.","non-dropping-particle":"","parse-names":false,"suffix":""}],"container-title":"Annual Review of Psychology","id":"ITEM-1","issue":"1","issued":{"date-parts":[["1997"]]},"page":"191-214","title":"the Effects of Stressful Life Events on Depression","type":"article-journal","volume":"48"},"uris":["http://www.mendeley.com/documents/?uuid=7601b521-63dc-4fc2-8c3e-1822944b0fc0"]},{"id":"ITEM-2","itemData":{"DOI":"10.1176/appi.ajp.2008.08050721","ISBN":"1535-7228 (Electronic)\\n0002-953X (Linking)","ISSN":"0002953X","PMID":"18628348","abstract":"Although the cognitive model of depression\\r\\nhas evolved appreciably since its first\\r\\nformulation over 40 years ago, the potential\\r\\ninteraction of genetic, neurochemical,\\r\\nand cognitive factors has only recently\\r\\nbeen demonstrated. Combining findings\\r\\nfrom behavioral genetics and cognitive\\r\\nneuroscience with the accumulated research\\r\\non the cognitive model opens new\\r\\nopportunities for integrated research.\\r\\nDrawing on advances in cognitive, personality,\\r\\nand social psychology as well as\\r\\nclinical observations, expansions of the\\r\\noriginal cognitive model have incorporated\\r\\nin successive stages automatic\\r\\nthoughts, cognitive distortions, dysfunctional\\r\\nbeliefs, and information-processing\\r\\nbiases. The developmental model identified\\r\\nearly traumatic experiences and the\\r\\nformation of dysfunctional beliefs as predisposing\\r\\nevents and congruent stressors\\r\\nin later life as precipitating factors. It is\\r\\nnow possible to sketch out possible genetic\\r\\nand neurochemical pathways that\\r\\ninteract with or are parallel to cognitive\\r\\nvariables. A hypersensitive amygdala is\\r\\nassociated with both a genetic polymorphism\\r\\nand a pattern of negative cognitive\\r\\nbiases and dysfunctional beliefs, all of\\r\\nwhich constitute risk factors for depression.\\r\\nFurther, the combination of a hyperactive\\r\\namygdala and hypoactive prefrontal\\r\\nregions is associated with diminished\\r\\ncognitive appraisal and the occurrence of\\r\\ndepression. Genetic polymorphisms also\\r\\nare involved in the overreaction to the\\r\\nstress and the hypercortisolemia in the\\r\\ndevelopment of depression—probably\\r\\nmediated by cognitive distortions. I suggest\\r\\nthat comprehensive study of the psychological\\r\\nas well as biological correlates\\r\\nof depression can provide a new understanding\\r\\nof this debilitating disorder.","author":[{"dropping-particle":"","family":"Beck","given":"Aaron","non-dropping-particle":"","parse-names":false,"suffix":""}],"container-title":"American Journal of Psychiatry","id":"ITEM-2","issue":"8","issued":{"date-parts":[["2008"]]},"page":"969-977","title":"The evolution of the cognitive model of depression and its neurobiological correlates","type":"article-journal","volume":"165"},"uris":["http://www.mendeley.com/documents/?uuid=119d1420-2a16-4b5f-86cf-56373c831355"]},{"id":"ITEM-3","itemData":{"DOI":"10.1001/archpsyc.65.4.409.ELEVATED","author":[{"dropping-particle":"","family":"Danese","given":"Andrea","non-dropping-particle":"","parse-names":false,"suffix":""},{"dropping-particle":"","family":"Moffitt","given":"Terrie","non-dropping-particle":"","parse-names":false,"suffix":""},{"dropping-particle":"","family":"Pariante","given":"Carmine","non-dropping-particle":"","parse-names":false,"suffix":""},{"dropping-particle":"","family":"Antony","given":"Ambler.","non-dropping-particle":"","parse-names":false,"suffix":""},{"dropping-particle":"","family":"Poulton","given":"Richie","non-dropping-particle":"","parse-names":false,"suffix":""},{"dropping-particle":"","family":"Caspi","given":"Avshalom","non-dropping-particle":"","parse-names":false,"suffix":""}],"container-title":"Archives of General Psychiatry","id":"ITEM-3","issue":"4","issued":{"date-parts":[["2008"]]},"page":"409-415","title":"Elevated Inflammation Levels in Depressed Adults With a History of Childhood Maltreatment","type":"article-journal","volume":"65"},"uris":["http://www.mendeley.com/documents/?uuid=6da0062f-d4f8-4953-b6e7-7a4458e93f3d"]},{"id":"ITEM-4","itemData":{"DOI":"10.1176/appi.ajp.2011.11020335","ISSN":"0002-953X","PMID":"22420036","author":[{"dropping-particle":"","family":"Nanni","given":"Valentina","non-dropping-particle":"","parse-names":false,"suffix":""},{"dropping-particle":"","family":"Uher","given":"Rudolf","non-dropping-particle":"","parse-names":false,"suffix":""},{"dropping-particle":"","family":"Danese","given":"Andrea","non-dropping-particle":"","parse-names":false,"suffix":""}],"container-title":"American Journal of Psychiatry","id":"ITEM-4","issue":"2","issued":{"date-parts":[["2011"]]},"page":"141-151","title":"Childhood Maltreatment Predicts Unfavorable Course of Illness and Treatment Outcome in Depression: A meta-analysis.","type":"article-journal","volume":"169"},"uris":["http://www.mendeley.com/documents/?uuid=a638150d-6747-42b8-b626-2351b9cc6ac3"]}],"mendeley":{"formattedCitation":"(Beck, 2008; Danese et al., 2008; Kessler, 1997; Nanni et al., 2011)","plainTextFormattedCitation":"(Beck, 2008; Danese et al., 2008; Kessler, 1997; Nanni et al., 2011)","previouslyFormattedCitation":"(A. Beck, 2008; Danese et al., 2008; Kessler, 1997; Nanni et al., 2011)"},"properties":{"noteIndex":0},"schema":"https://github.com/citation-style-language/schema/raw/master/csl-citation.json"}</w:instrText>
      </w:r>
      <w:r>
        <w:fldChar w:fldCharType="separate"/>
      </w:r>
      <w:r w:rsidR="0088344E" w:rsidRPr="0088344E">
        <w:rPr>
          <w:noProof/>
        </w:rPr>
        <w:t>(Beck, 2008; Danese et al., 2008; Kessler, 1997; Nanni et al., 2011)</w:t>
      </w:r>
      <w:r>
        <w:fldChar w:fldCharType="end"/>
      </w:r>
      <w:r>
        <w:t xml:space="preserve">, increasing the probability of disorder onset. Furthermore, MDD patients that experienced childhood maltreatment show lower treatment outcome </w:t>
      </w:r>
      <w:r>
        <w:fldChar w:fldCharType="begin" w:fldLock="1"/>
      </w:r>
      <w:r>
        <w:instrText>ADDIN CSL_CITATION {"citationItems":[{"id":"ITEM-1","itemData":{"DOI":"10.1176/appi.ajp.2011.11020335","ISSN":"0002-953X","PMID":"22420036","author":[{"dropping-particle":"","family":"Nanni","given":"Valentina","non-dropping-particle":"","parse-names":false,"suffix":""},{"dropping-particle":"","family":"Uher","given":"Rudolf","non-dropping-particle":"","parse-names":false,"suffix":""},{"dropping-particle":"","family":"Danese","given":"Andrea","non-dropping-particle":"","parse-names":false,"suffix":""}],"container-title":"American Journal of Psychiatry","id":"ITEM-1","issue":"2","issued":{"date-parts":[["2011"]]},"page":"141-151","title":"Childhood Maltreatment Predicts Unfavorable Course of Illness and Treatment Outcome in Depression: A meta-analysis.","type":"article-journal","volume":"169"},"uris":["http://www.mendeley.com/documents/?uuid=a638150d-6747-42b8-b626-2351b9cc6ac3"]},{"id":"ITEM-2","itemData":{"DOI":"10.1016/S0893-133X(99)00134-7","ISBN":"0893-133X (Print)\\r0893-133X (Linking)","ISSN":"0893-133X","PMID":"10700656","abstract":"In a controlled study, such immunological parameters as whole blood production of the cytokines interleukin-6 (IL-6) and tumor-necrosis factor-</w:instrText>
      </w:r>
      <w:r>
        <w:rPr>
          <w:rFonts w:ascii="MS Gothic" w:eastAsia="MS Gothic" w:hAnsi="MS Gothic" w:cs="MS Gothic" w:hint="eastAsia"/>
        </w:rPr>
        <w:instrText>␣</w:instrText>
      </w:r>
      <w:r>
        <w:instrText xml:space="preserve"> (TNF-</w:instrText>
      </w:r>
      <w:r>
        <w:rPr>
          <w:rFonts w:ascii="MS Gothic" w:eastAsia="MS Gothic" w:hAnsi="MS Gothic" w:cs="MS Gothic" w:hint="eastAsia"/>
        </w:rPr>
        <w:instrText>␣</w:instrText>
      </w:r>
      <w:r>
        <w:instrText>) were assessed in 24 inpatients with a major depressive disorder (MDD) both before and again under treatment. After a 6-week treatment period with amitriptyline, patients were classified as responders or nonresponders according to their psychopathological outcome as evaluated by the Hamilton and the Montgomery–Asberg Depression Rating Scales. Pre-treatment levels of c-reactive protein (CRP) were significantly higher in both patient subgroups than in the control subjects. In comparison to the controls, unstimulated pretreatment production of IL-6 was significantly decreased in the responders; whereas it was significantly increased in the nonresponder subgroup. Post-treatment values did not differ significantly among the patient and control groups. Pretreatment levels of TNF-</w:instrText>
      </w:r>
      <w:r>
        <w:rPr>
          <w:rFonts w:ascii="MS Gothic" w:eastAsia="MS Gothic" w:hAnsi="MS Gothic" w:cs="MS Gothic" w:hint="eastAsia"/>
        </w:rPr>
        <w:instrText>␣</w:instrText>
      </w:r>
      <w:r>
        <w:instrText xml:space="preserve"> were increased in both patient subgroups, with a significant decrease during treatment only in the responder subgroup. Pretreatment levels of IL-6/10 5 mononuclear cells and the ratio between lymphocytes and monocytes acted as independent variables with regard to the clinical response. Our data indicate that unstimulated secretion of TNF-</w:instrText>
      </w:r>
      <w:r>
        <w:rPr>
          <w:rFonts w:ascii="MS Gothic" w:eastAsia="MS Gothic" w:hAnsi="MS Gothic" w:cs="MS Gothic" w:hint="eastAsia"/>
        </w:rPr>
        <w:instrText>␣</w:instrText>
      </w:r>
      <w:r>
        <w:instrText xml:space="preserve"> is related to the psychopathological improvement; whereas, IL-6 levels might dichotomize the patients into subsequent responders and nonresponders already at admission.","author":[{"dropping-particle":"","family":"Lanquillon","given":"S","non-dropping-particle":"","parse-names":false,"suffix":""},{"dropping-particle":"","family":"Krieg","given":"J.-C","non-dropping-particle":"","parse-names":false,"suffix":""},{"dropping-particle":"","family":"Bening-Abu-Shach","given":"U","non-dropping-particle":"","parse-names":false,"suffix":""},{"dropping-particle":"","family":"Vedder","given":"H","non-dropping-particle":"","parse-names":false,"suffix":""}],"container-title":"Neuropsychopharmacology","id":"ITEM-2","issue":"99","issued":{"date-parts":[["2000"]]},"page":"370-379","title":"Cytokine Production and Treatment Response in Major Depressive Disorder","type":"article-journal","volume":"22"},"uris":["http://www.mendeley.com/documents/?uuid=8a84a6f3-ba26-419b-b773-2a80cd00adbc"]},{"id":"ITEM-3","itemData":{"DOI":"10.1037/0022-006X.68.5.782","ISBN":"0022-006X (Print)\\r0022-006x","ISSN":"0022006X","PMID":"11068964","abstract":"The authors tested a stress-sensitization version of a diathesis-stress approach to depression. In a 2-year longitudinal follow-up design, exposure to stressful life events was examined in young women in the transition to adulthood. The authors hypothesized that those who had experienced one or more significant childhood adversities would have a lower threshold for developing a depressive reaction to stressors. Results indicated that women with exposure to one or more childhood adversities—such as family violence, parent psychopathology or alcoholism, and others—were more likely to become depressed following less total stress than women without such adversity. The results could not be accounted for by chronic stress or prior depression. Both biological and psychological sensitization mechanisms may be speculated to play a role, but the actual mechanisms of stress sensitization remain to be explored.","author":[{"dropping-particle":"","family":"Hammen","given":"Constance","non-dropping-particle":"","parse-names":false,"suffix":""},{"dropping-particle":"","family":"Henry","given":"Risha","non-dropping-particle":"","parse-names":false,"suffix":""},{"dropping-particle":"","family":"Daley","given":"Shannon E.","non-dropping-particle":"","parse-names":false,"suffix":""}],"container-title":"Journal of Consulting and Clinical Psychology","id":"ITEM-3","issued":{"date-parts":[["2000"]]},"title":"Depression and sensitization to stressors among young women as a function of childhood adversity","type":"article-journal"},"uris":["http://www.mendeley.com/documents/?uuid=0ddc437e-74f9-4c90-9034-8f7657bb293d"]}],"mendeley":{"formattedCitation":"(Hammen, Henry, &amp; Daley, 2000; Lanquillon, Krieg, Bening-Abu-Shach, &amp; Vedder, 2000; Nanni et al., 2011)","plainTextFormattedCitation":"(Hammen, Henry, &amp; Daley, 2000; Lanquillon, Krieg, Bening-Abu-Shach, &amp; Vedder, 2000; Nanni et al., 2011)","previouslyFormattedCitation":"(Hammen, Henry, &amp; Daley, 2000; Lanquillon, Krieg, Bening-Abu-Shach, &amp; Vedder, 2000; Nanni et al., 2011)"},"properties":{"noteIndex":0},"schema":"https://github.com/citation-style-language/schema/raw/master/csl-citation.json"}</w:instrText>
      </w:r>
      <w:r>
        <w:fldChar w:fldCharType="separate"/>
      </w:r>
      <w:r w:rsidRPr="008B76F6">
        <w:rPr>
          <w:noProof/>
        </w:rPr>
        <w:t>(Hammen, Henry, &amp; Daley, 2000; Lanquillon, Krieg, Bening-Abu-Shach, &amp; Vedder, 2000; Nanni et al., 2011)</w:t>
      </w:r>
      <w:r>
        <w:fldChar w:fldCharType="end"/>
      </w:r>
      <w:r>
        <w:t xml:space="preserve">. On a neural system level, healthy subjects with a family history of MDD show amygdala hyperactivity in emotional tasks </w:t>
      </w:r>
      <w:r>
        <w:fldChar w:fldCharType="begin" w:fldLock="1"/>
      </w:r>
      <w:r>
        <w:instrText>ADDIN CSL_CITATION {"citationItems":[{"id":"ITEM-1","itemData":{"DOI":"10.1037/a0025294.Neural","author":[{"dropping-particle":"","family":"Joormann","given":"Jutta","non-dropping-particle":"","parse-names":false,"suffix":""},{"dropping-particle":"","family":"Cooney","given":"Rebecca E","non-dropping-particle":"","parse-names":false,"suffix":""},{"dropping-particle":"","family":"Henry","given":"Melissa L","non-dropping-particle":"","parse-names":false,"suffix":""},{"dropping-particle":"","family":"Gotlib","given":"Ian H","non-dropping-particle":"","parse-names":false,"suffix":""}],"id":"ITEM-1","issue":"1","issued":{"date-parts":[["2012"]]},"page":"61-72","title":"Neural Correlates of Automatic Mood Regulation in Girls at High Risk for Depression","type":"article-journal","volume":"121"},"uris":["http://www.mendeley.com/documents/?uuid=1248486b-20eb-40b2-b548-a741f60620bf"]}],"mendeley":{"formattedCitation":"(Joormann et al., 2012)","plainTextFormattedCitation":"(Joormann et al., 2012)","previouslyFormattedCitation":"(Joormann et al., 2012)"},"properties":{"noteIndex":0},"schema":"https://github.com/citation-style-language/schema/raw/master/csl-citation.json"}</w:instrText>
      </w:r>
      <w:r>
        <w:fldChar w:fldCharType="separate"/>
      </w:r>
      <w:r w:rsidRPr="008B76F6">
        <w:rPr>
          <w:noProof/>
        </w:rPr>
        <w:t>(Joormann et al., 2012)</w:t>
      </w:r>
      <w:r>
        <w:fldChar w:fldCharType="end"/>
      </w:r>
      <w:r>
        <w:t xml:space="preserve">. Similarly, healthy subjects with childhood trauma experiences show an amygdala hyperactivity as response to emotional faces, much like patients suffering from MDD </w:t>
      </w:r>
      <w:r>
        <w:fldChar w:fldCharType="begin" w:fldLock="1"/>
      </w:r>
      <w:r>
        <w:instrText>ADDIN CSL_CITATION {"citationItems":[{"id":"ITEM-1","itemData":{"DOI":"10.1016/j.biopsych.2011.10.021","ISBN":"0006-3223\\r1873-2402","ISSN":"00063223","PMID":"22112927","abstract":"Background: Childhood maltreatment represents a strong risk factor for the development of depression and posttraumatic stress disorder (PTSD) in later life. In the present study, we investigated the neurobiological underpinnings of this association. Since both depression and PTSD have been associated with increased amygdala responsiveness to negative stimuli as well as reduced hippocampal gray matter volume, we speculated that childhood maltreatment results in similar functional and structural alterations in previously maltreated but healthy adults. Methods: One hundred forty-eight healthy subjects were enrolled via public notices and newspaper announcements and were carefully screened for psychiatric disorders. Amygdala responsiveness was measured by means of functional magnetic resonance imaging and an emotional face-matching paradigm particularly designed to activate the amygdala in response to threat-related faces. Voxel-based morphometry was used to study morphological alterations. Childhood maltreatment was assessed by the 25-item Childhood Trauma Questionnaire (CTQ). Results: We observed a strong association of CTQ scores with amygdala responsiveness to threat-related facial expressions. The morphometric analysis yielded reduced gray matter volumes in the hippocampus, insula, orbitofrontal cortex, anterior cingulate gyrus, and caudate in subjects with high CTQ scores. Both of these associations were not influenced by trait anxiety, depression level, age, intelligence, education, or more recent stressful life events. Conclusions: Childhood maltreatment is associated with remarkable functional and structural changes even decades later in adulthood. These changes strongly resemble findings described in depression and PTSD. Therefore, the present results might suggest that limbic hyperresponsiveness and reduced hippocampal volumes could be mediators between the experiences of adversities during childhood and the development of emotional disorders. © 2012 Society of Biological Psychiatry.","author":[{"dropping-particle":"","family":"Dannlowski","given":"Udo","non-dropping-particle":"","parse-names":false,"suffix":""},{"dropping-particle":"","family":"Stuhrmann","given":"Anja","non-dropping-particle":"","parse-names":false,"suffix":""},{"dropping-particle":"","family":"Beutelmann","given":"Victoria","non-dropping-particle":"","parse-names":false,"suffix":""},{"dropping-particle":"","family":"Zwanzger","given":"Peter","non-dropping-particle":"","parse-names":false,"suffix":""},{"dropping-particle":"","family":"Lenzen","given":"Thomas","non-dropping-particle":"","parse-names":false,"suffix":""},{"dropping-particle":"","family":"Grotegerd","given":"Dominik","non-dropping-particle":"","parse-names":false,"suffix":""},{"dropping-particle":"","family":"Domschke","given":"Katharina","non-dropping-particle":"","parse-names":false,"suffix":""},{"dropping-particle":"","family":"Hohoff","given":"Christa","non-dropping-particle":"","parse-names":false,"suffix":""},{"dropping-particle":"","family":"Ohrmann","given":"Patricia","non-dropping-particle":"","parse-names":false,"suffix":""},{"dropping-particle":"","family":"Bauer","given":"Jochen","non-dropping-particle":"","parse-names":false,"suffix":""},{"dropping-particle":"","family":"Lindner","given":"Christian","non-dropping-particle":"","parse-names":false,"suffix":""},{"dropping-particle":"","family":"Postert","given":"Christian","non-dropping-particle":"","parse-names":false,"suffix":""},{"dropping-particle":"","family":"Konrad","given":"Carsten","non-dropping-particle":"","parse-names":false,"suffix":""},{"dropping-particle":"","family":"Arolt","given":"Volker","non-dropping-particle":"","parse-names":false,"suffix":""},{"dropping-particle":"","family":"Heindel","given":"Walter","non-dropping-particle":"","parse-names":false,"suffix":""},{"dropping-particle":"","family":"Suslow","given":"Thomas","non-dropping-particle":"","parse-names":false,"suffix":""},{"dropping-particle":"","family":"Kugel","given":"Harald","non-dropping-particle":"","parse-names":false,"suffix":""}],"container-title":"Biological Psychiatry","id":"ITEM-1","issue":"4","issued":{"date-parts":[["2012"]]},"page":"286-293","publisher":"Elsevier Inc.","title":"Limbic scars: Long-term consequences of childhood maltreatment revealed by functional and structural magnetic resonance imaging","type":"article-journal","volume":"71"},"uris":["http://www.mendeley.com/documents/?uuid=e6fecc44-1663-4889-9d6e-de9bfb10d811"]}],"mendeley":{"formattedCitation":"(Dannlowski et al., 2012)","plainTextFormattedCitation":"(Dannlowski et al., 2012)","previouslyFormattedCitation":"(Dannlowski et al., 2012)"},"properties":{"noteIndex":0},"schema":"https://github.com/citation-style-language/schema/raw/master/csl-citation.json"}</w:instrText>
      </w:r>
      <w:r>
        <w:fldChar w:fldCharType="separate"/>
      </w:r>
      <w:r w:rsidRPr="008B76F6">
        <w:rPr>
          <w:noProof/>
        </w:rPr>
        <w:t>(Dannlowski et al., 2012)</w:t>
      </w:r>
      <w:r>
        <w:fldChar w:fldCharType="end"/>
      </w:r>
      <w:r>
        <w:t xml:space="preserve">, accompanied with structural alterations in prefrontal cortex </w:t>
      </w:r>
      <w:r>
        <w:fldChar w:fldCharType="begin" w:fldLock="1"/>
      </w:r>
      <w:r>
        <w:instrText>ADDIN CSL_CITATION {"citationItems":[{"id":"ITEM-1","itemData":{"DOI":"10.1016/j.jpsychires.2010.01.006","ISBN":"1879-1379 (Electronic)\\r0022-3956 (Linking)","ISSN":"00223956","PMID":"20122698","abstract":"Early emotional stress is associated with a life-long burden of risk for later depression and stressful life events contribute to the development of depressive episodes. In this study we investigated whether childhood stress is associated with structural brain alterations in patients with major depression (MD). Forty-three patients with MD and 44 age as well as gender matched healthy control subjects were investigated using high-resolution magnetic resonance imaging (MRI). Region of interest analysis of the hippocampus, whole brain voxel-based morphometry (VBM) and assessment of childhood stress was carried out. Significantly smaller hippocampal white matter and prefrontal gray matter volume was observed in patients with MD compared to healthy controls. In particular left hippocampal white matter was smaller in patients, who had emotional childhood neglect, compared to those without neglect. For male patients this effect was seen in the left and right hippocampus. Moreover, physical neglect during childhood affected prefrontal gray matter volume in healthy subjects. Both emotional neglect and brain structural abnormalities predicted cumulative illness duration and there was a significant interaction between emotional neglect and prefrontal volumes as well as hippocampal white matter on the illness course. Childhood neglect resulted in hippocampal white matter changes in patients with major depression, pronounced at the left side and in males. Most interestingly, childhood stress and brain structure volumes independently predicted cumulative illness course. Subjects with both, structural brain changes and childhood emotional neglect seem to be at a very high risk to develop a more severe illness course. © 2010 Elsevier Ltd.","author":[{"dropping-particle":"","family":"Frodl","given":"Thomas","non-dropping-particle":"","parse-names":false,"suffix":""},{"dropping-particle":"","family":"Reinhold","given":"Elena","non-dropping-particle":"","parse-names":false,"suffix":""},{"dropping-particle":"","family":"Koutsouleris","given":"Nikolaos","non-dropping-particle":"","parse-names":false,"suffix":""},{"dropping-particle":"","family":"Reiser","given":"Maximilian","non-dropping-particle":"","parse-names":false,"suffix":""},{"dropping-particle":"","family":"Meisenzahl","given":"Eva M.","non-dropping-particle":"","parse-names":false,"suffix":""}],"container-title":"Journal of Psychiatric Research","id":"ITEM-1","issue":"13","issued":{"date-parts":[["2010"]]},"page":"799-807","publisher":"Elsevier Ltd","title":"Interaction of childhood stress with hippocampus and prefrontal cortex volume reduction in major depression","type":"article-journal","volume":"44"},"uris":["http://www.mendeley.com/documents/?uuid=c9db2106-5d1c-4a02-b0ff-066d4530ede6"]},{"id":"ITEM-2","itemData":{"DOI":"10.1016/j.biopsych.2010.06.011","ISBN":"1873-2402 (Electronic)\\n0006-3223 (Linking)","ISSN":"00063223","PMID":"20692648","abstract":"Background: Childhood emotional maltreatment (CEM) has been associated with a profound and enduring negative impact on behavioral and emotional functioning. Animal models have shown that adverse rearing conditions, such as maternal separation, can induce a cascade of long-term structural alterations in the brain, particularly in the hippocampus, amygdala, and prefrontal cortex. However, in humans, the neurobiological correlates of CEM are unknown. Methods: Using high-resolution T1-weighted 3T magnetic resonance imaging, anatomical scans and a whole-brain optimized voxel-based morphometry approach, we examined whether healthy control subjects and unmedicated patients with depression and/or anxiety disorders reporting CEM before age 16 (n = 84; age: mean = 38.7) displayed structural brain changes compared with control subjects and patients who reported no childhood abuse (n = 97; age: mean = 36.6). Results: We found that self-reported CEM is associated with a significant reduction in predominantly left dorsal medial prefrontal cortex volume, even in the absence of physical or sexual abuse during childhood. In addition, reduced medial prefrontal cortex in individuals reporting CEM is present in males and females, independent of concomitant psychopathology. Conclusions: In this study, we show that CEM is associated with profound reductions of medial prefrontal cortex volume, suggesting that sustained inhibition of growth or structural damage can occur after exposure to CEM. Given the important role of the medial prefrontal cortex in the regulation of emotional behavior, our finding might provide an important link in understanding the increased emotional sensitivity in individuals reporting CEM. © 2010 Society of Biological Psychiatry.","author":[{"dropping-particle":"","family":"Harmelen","given":"Anne Laura","non-dropping-particle":"Van","parse-names":false,"suffix":""},{"dropping-particle":"","family":"Tol","given":"Marie Jos","non-dropping-particle":"Van","parse-names":false,"suffix":""},{"dropping-particle":"","family":"Wee","given":"Nic J.A.","non-dropping-particle":"Van Der","parse-names":false,"suffix":""},{"dropping-particle":"","family":"Veltman","given":"Dick J.","non-dropping-particle":"","parse-names":false,"suffix":""},{"dropping-particle":"","family":"Aleman","given":"Andr","non-dropping-particle":"","parse-names":false,"suffix":""},{"dropping-particle":"","family":"Spinhoven","given":"Philip","non-dropping-particle":"","parse-names":false,"suffix":""},{"dropping-particle":"","family":"Buchem","given":"Mark A.","non-dropping-particle":"Van","parse-names":false,"suffix":""},{"dropping-particle":"","family":"Zitman","given":"Frans G.","non-dropping-particle":"","parse-names":false,"suffix":""},{"dropping-particle":"","family":"Penninx","given":"Brenda W.J.H.","non-dropping-particle":"","parse-names":false,"suffix":""},{"dropping-particle":"","family":"Elzinga","given":"Bernet M.","non-dropping-particle":"","parse-names":false,"suffix":""}],"container-title":"Biological Psychiatry","id":"ITEM-2","issue":"9","issued":{"date-parts":[["2010"]]},"page":"832-838","publisher":"Elsevier Inc.","title":"Reduced medial prefrontal cortex volume in adults reporting childhood emotional maltreatment","type":"article-journal","volume":"68"},"uris":["http://www.mendeley.com/documents/?uuid=f2f3fd73-8c2c-475b-ade3-ab371852961a"]},{"id":"ITEM-3","itemData":{"DOI":"10.1016/j.biopsych.2011.10.021","ISBN":"0006-3223\\r1873-2402","ISSN":"00063223","PMID":"22112927","abstract":"Background: Childhood maltreatment represents a strong risk factor for the development of depression and posttraumatic stress disorder (PTSD) in later life. In the present study, we investigated the neurobiological underpinnings of this association. Since both depression and PTSD have been associated with increased amygdala responsiveness to negative stimuli as well as reduced hippocampal gray matter volume, we speculated that childhood maltreatment results in similar functional and structural alterations in previously maltreated but healthy adults. Methods: One hundred forty-eight healthy subjects were enrolled via public notices and newspaper announcements and were carefully screened for psychiatric disorders. Amygdala responsiveness was measured by means of functional magnetic resonance imaging and an emotional face-matching paradigm particularly designed to activate the amygdala in response to threat-related faces. Voxel-based morphometry was used to study morphological alterations. Childhood maltreatment was assessed by the 25-item Childhood Trauma Questionnaire (CTQ). Results: We observed a strong association of CTQ scores with amygdala responsiveness to threat-related facial expressions. The morphometric analysis yielded reduced gray matter volumes in the hippocampus, insula, orbitofrontal cortex, anterior cingulate gyrus, and caudate in subjects with high CTQ scores. Both of these associations were not influenced by trait anxiety, depression level, age, intelligence, education, or more recent stressful life events. Conclusions: Childhood maltreatment is associated with remarkable functional and structural changes even decades later in adulthood. These changes strongly resemble findings described in depression and PTSD. Therefore, the present results might suggest that limbic hyperresponsiveness and reduced hippocampal volumes could be mediators between the experiences of adversities during childhood and the development of emotional disorders. © 2012 Society of Biological Psychiatry.","author":[{"dropping-particle":"","family":"Dannlowski","given":"Udo","non-dropping-particle":"","parse-names":false,"suffix":""},{"dropping-particle":"","family":"Stuhrmann","given":"Anja","non-dropping-particle":"","parse-names":false,"suffix":""},{"dropping-particle":"","family":"Beutelmann","given":"Victoria","non-dropping-particle":"","parse-names":false,"suffix":""},{"dropping-particle":"","family":"Zwanzger","given":"Peter","non-dropping-particle":"","parse-names":false,"suffix":""},{"dropping-particle":"","family":"Lenzen","given":"Thomas","non-dropping-particle":"","parse-names":false,"suffix":""},{"dropping-particle":"","family":"Grotegerd","given":"Dominik","non-dropping-particle":"","parse-names":false,"suffix":""},{"dropping-particle":"","family":"Domschke","given":"Katharina","non-dropping-particle":"","parse-names":false,"suffix":""},{"dropping-particle":"","family":"Hohoff","given":"Christa","non-dropping-particle":"","parse-names":false,"suffix":""},{"dropping-particle":"","family":"Ohrmann","given":"Patricia","non-dropping-particle":"","parse-names":false,"suffix":""},{"dropping-particle":"","family":"Bauer","given":"Jochen","non-dropping-particle":"","parse-names":false,"suffix":""},{"dropping-particle":"","family":"Lindner","given":"Christian","non-dropping-particle":"","parse-names":false,"suffix":""},{"dropping-particle":"","family":"Postert","given":"Christian","non-dropping-particle":"","parse-names":false,"suffix":""},{"dropping-particle":"","family":"Konrad","given":"Carsten","non-dropping-particle":"","parse-names":false,"suffix":""},{"dropping-particle":"","family":"Arolt","given":"Volker","non-dropping-particle":"","parse-names":false,"suffix":""},{"dropping-particle":"","family":"Heindel","given":"Walter","non-dropping-particle":"","parse-names":false,"suffix":""},{"dropping-particle":"","family":"Suslow","given":"Thomas","non-dropping-particle":"","parse-names":false,"suffix":""},{"dropping-particle":"","family":"Kugel","given":"Harald","non-dropping-particle":"","parse-names":false,"suffix":""}],"container-title":"Biological Psychiatry","id":"ITEM-3","issue":"4","issued":{"date-parts":[["2012"]]},"page":"286-293","publisher":"Elsevier Inc.","title":"Limbic scars: Long-term consequences of childhood maltreatment revealed by functional and structural magnetic resonance imaging","type":"article-journal","volume":"71"},"uris":["http://www.mendeley.com/documents/?uuid=e6fecc44-1663-4889-9d6e-de9bfb10d811"]}],"mendeley":{"formattedCitation":"(Dannlowski et al., 2012; Frodl et al., 2010; Van Harmelen et al., 2010)","plainTextFormattedCitation":"(Dannlowski et al., 2012; Frodl et al., 2010; Van Harmelen et al., 2010)","previouslyFormattedCitation":"(Dannlowski et al., 2012; Frodl et al., 2010; Van Harmelen et al., 2010)"},"properties":{"noteIndex":0},"schema":"https://github.com/citation-style-language/schema/raw/master/csl-citation.json"}</w:instrText>
      </w:r>
      <w:r>
        <w:fldChar w:fldCharType="separate"/>
      </w:r>
      <w:r w:rsidRPr="008B76F6">
        <w:rPr>
          <w:noProof/>
        </w:rPr>
        <w:t>(Dannlowski et al., 2012; Frodl et al., 2010; Van Harmelen et al., 2010)</w:t>
      </w:r>
      <w:r>
        <w:fldChar w:fldCharType="end"/>
      </w:r>
      <w:r>
        <w:t>. Early life events therefore may establish long-lasting changes on emotional processing and associated unfavorable alterations in brain structure, function and connectivity.</w:t>
      </w:r>
    </w:p>
    <w:p w14:paraId="74D45518" w14:textId="77777777" w:rsidR="00BB5284" w:rsidRPr="007320F2" w:rsidRDefault="00BB5284" w:rsidP="00BB5284">
      <w:r>
        <w:t xml:space="preserve">In our analysis, we tackled the question of amygdala inhibition by mPFC in healthy subjects at-risk. We operationalized a </w:t>
      </w:r>
      <w:r w:rsidRPr="00CC54D3">
        <w:rPr>
          <w:i/>
        </w:rPr>
        <w:t>genetic risk</w:t>
      </w:r>
      <w:r>
        <w:t xml:space="preserve"> by assigning it to a subject if a first degree relative ever had a diagnosed affective disorder. We found no credible differences in amygdala inhibition between the </w:t>
      </w:r>
      <w:r w:rsidRPr="007320F2">
        <w:rPr>
          <w:i/>
        </w:rPr>
        <w:t>no risk</w:t>
      </w:r>
      <w:r>
        <w:t xml:space="preserve"> and the </w:t>
      </w:r>
      <w:r w:rsidRPr="007320F2">
        <w:rPr>
          <w:i/>
        </w:rPr>
        <w:t>genetic risk</w:t>
      </w:r>
      <w:r>
        <w:t xml:space="preserve"> </w:t>
      </w:r>
      <w:r w:rsidRPr="00E61BDC">
        <w:t>group (</w:t>
      </w:r>
      <w:r w:rsidRPr="00E05254">
        <w:t>Figure 3, bottom</w:t>
      </w:r>
      <w:r w:rsidRPr="00E61BDC">
        <w:t xml:space="preserve">). This was contrary to our hypothesis as we expected a weaker inhibition in those subjects under </w:t>
      </w:r>
      <w:r w:rsidRPr="00E61BDC">
        <w:rPr>
          <w:i/>
        </w:rPr>
        <w:t>genetic risk</w:t>
      </w:r>
      <w:r w:rsidRPr="00E61BDC">
        <w:t xml:space="preserve">. Likewise, </w:t>
      </w:r>
      <w:r w:rsidRPr="00E61BDC">
        <w:rPr>
          <w:i/>
        </w:rPr>
        <w:t>environmental risk</w:t>
      </w:r>
      <w:r w:rsidRPr="00E61BDC">
        <w:t xml:space="preserve"> was operationalized via childhood maltreatment (see methods). We found that childhood maltreatment was associated with a strong reduction of amygdala inhibition (</w:t>
      </w:r>
      <w:r w:rsidRPr="00E05254">
        <w:t>Figure 3, bottom</w:t>
      </w:r>
      <w:r w:rsidRPr="00E61BDC">
        <w:t>). In the framework of ou</w:t>
      </w:r>
      <w:r>
        <w:t>r</w:t>
      </w:r>
      <w:r w:rsidRPr="003E4AB2">
        <w:t xml:space="preserve"> </w:t>
      </w:r>
      <w:r>
        <w:t xml:space="preserve">network </w:t>
      </w:r>
      <w:r w:rsidRPr="003E4AB2">
        <w:t>model</w:t>
      </w:r>
      <w:r>
        <w:t xml:space="preserve"> – an operationalization of the </w:t>
      </w:r>
      <w:r w:rsidRPr="00EF2700">
        <w:rPr>
          <w:i/>
        </w:rPr>
        <w:t>limbic</w:t>
      </w:r>
      <w:r>
        <w:rPr>
          <w:i/>
        </w:rPr>
        <w:t>-</w:t>
      </w:r>
      <w:r w:rsidRPr="00EF2700">
        <w:rPr>
          <w:i/>
        </w:rPr>
        <w:t>cortical model</w:t>
      </w:r>
      <w:r>
        <w:t xml:space="preserve"> - we therefore provide a mechanistic explanation for the observed amygdala hyperactivity in healthy subjects with childhood trauma experiences </w:t>
      </w:r>
      <w:r>
        <w:fldChar w:fldCharType="begin" w:fldLock="1"/>
      </w:r>
      <w:r>
        <w:instrText>ADDIN CSL_CITATION {"citationItems":[{"id":"ITEM-1","itemData":{"DOI":"10.1016/j.biopsych.2011.10.021","ISBN":"0006-3223\\r1873-2402","ISSN":"00063223","PMID":"22112927","abstract":"Background: Childhood maltreatment represents a strong risk factor for the development of depression and posttraumatic stress disorder (PTSD) in later life. In the present study, we investigated the neurobiological underpinnings of this association. Since both depression and PTSD have been associated with increased amygdala responsiveness to negative stimuli as well as reduced hippocampal gray matter volume, we speculated that childhood maltreatment results in similar functional and structural alterations in previously maltreated but healthy adults. Methods: One hundred forty-eight healthy subjects were enrolled via public notices and newspaper announcements and were carefully screened for psychiatric disorders. Amygdala responsiveness was measured by means of functional magnetic resonance imaging and an emotional face-matching paradigm particularly designed to activate the amygdala in response to threat-related faces. Voxel-based morphometry was used to study morphological alterations. Childhood maltreatment was assessed by the 25-item Childhood Trauma Questionnaire (CTQ). Results: We observed a strong association of CTQ scores with amygdala responsiveness to threat-related facial expressions. The morphometric analysis yielded reduced gray matter volumes in the hippocampus, insula, orbitofrontal cortex, anterior cingulate gyrus, and caudate in subjects with high CTQ scores. Both of these associations were not influenced by trait anxiety, depression level, age, intelligence, education, or more recent stressful life events. Conclusions: Childhood maltreatment is associated with remarkable functional and structural changes even decades later in adulthood. These changes strongly resemble findings described in depression and PTSD. Therefore, the present results might suggest that limbic hyperresponsiveness and reduced hippocampal volumes could be mediators between the experiences of adversities during childhood and the development of emotional disorders. © 2012 Society of Biological Psychiatry.","author":[{"dropping-particle":"","family":"Dannlowski","given":"Udo","non-dropping-particle":"","parse-names":false,"suffix":""},{"dropping-particle":"","family":"Stuhrmann","given":"Anja","non-dropping-particle":"","parse-names":false,"suffix":""},{"dropping-particle":"","family":"Beutelmann","given":"Victoria","non-dropping-particle":"","parse-names":false,"suffix":""},{"dropping-particle":"","family":"Zwanzger","given":"Peter","non-dropping-particle":"","parse-names":false,"suffix":""},{"dropping-particle":"","family":"Lenzen","given":"Thomas","non-dropping-particle":"","parse-names":false,"suffix":""},{"dropping-particle":"","family":"Grotegerd","given":"Dominik","non-dropping-particle":"","parse-names":false,"suffix":""},{"dropping-particle":"","family":"Domschke","given":"Katharina","non-dropping-particle":"","parse-names":false,"suffix":""},{"dropping-particle":"","family":"Hohoff","given":"Christa","non-dropping-particle":"","parse-names":false,"suffix":""},{"dropping-particle":"","family":"Ohrmann","given":"Patricia","non-dropping-particle":"","parse-names":false,"suffix":""},{"dropping-particle":"","family":"Bauer","given":"Jochen","non-dropping-particle":"","parse-names":false,"suffix":""},{"dropping-particle":"","family":"Lindner","given":"Christian","non-dropping-particle":"","parse-names":false,"suffix":""},{"dropping-particle":"","family":"Postert","given":"Christian","non-dropping-particle":"","parse-names":false,"suffix":""},{"dropping-particle":"","family":"Konrad","given":"Carsten","non-dropping-particle":"","parse-names":false,"suffix":""},{"dropping-particle":"","family":"Arolt","given":"Volker","non-dropping-particle":"","parse-names":false,"suffix":""},{"dropping-particle":"","family":"Heindel","given":"Walter","non-dropping-particle":"","parse-names":false,"suffix":""},{"dropping-particle":"","family":"Suslow","given":"Thomas","non-dropping-particle":"","parse-names":false,"suffix":""},{"dropping-particle":"","family":"Kugel","given":"Harald","non-dropping-particle":"","parse-names":false,"suffix":""}],"container-title":"Biological Psychiatry","id":"ITEM-1","issue":"4","issued":{"date-parts":[["2012"]]},"page":"286-293","publisher":"Elsevier Inc.","title":"Limbic scars: Long-term consequences of childhood maltreatment revealed by functional and structural magnetic resonance imaging","type":"article-journal","volume":"71"},"uris":["http://www.mendeley.com/documents/?uuid=e6fecc44-1663-4889-9d6e-de9bfb10d811"]}],"mendeley":{"formattedCitation":"(Dannlowski et al., 2012)","plainTextFormattedCitation":"(Dannlowski et al., 2012)","previouslyFormattedCitation":"(Dannlowski et al., 2012)"},"properties":{"noteIndex":0},"schema":"https://github.com/citation-style-language/schema/raw/master/csl-citation.json"}</w:instrText>
      </w:r>
      <w:r>
        <w:fldChar w:fldCharType="separate"/>
      </w:r>
      <w:r w:rsidRPr="008B76F6">
        <w:rPr>
          <w:noProof/>
        </w:rPr>
        <w:t>(Dannlowski et al., 2012)</w:t>
      </w:r>
      <w:r>
        <w:fldChar w:fldCharType="end"/>
      </w:r>
      <w:r>
        <w:t xml:space="preserve">, namely a failure of amygdala regulation by prefrontal control regions. </w:t>
      </w:r>
    </w:p>
    <w:p w14:paraId="10D15D3A" w14:textId="77777777" w:rsidR="00BB5284" w:rsidRDefault="00BB5284" w:rsidP="00BB5284">
      <w:pPr>
        <w:pStyle w:val="berschrift2"/>
      </w:pPr>
      <w:r>
        <w:t>Limitations</w:t>
      </w:r>
    </w:p>
    <w:p w14:paraId="4AF235F0" w14:textId="77777777" w:rsidR="00BB5284" w:rsidRDefault="00BB5284" w:rsidP="00BB5284">
      <w:r>
        <w:t xml:space="preserve">We acknowledge some limitations of our analyses. First, we used a simplified model including only two regions, covering only a small part of the brain regions associated with emotion processing. A widely distributed network of regions would form a better picture, but comes with higher computational costs. Second, we identified one possible prefrontal region for our analysis, derived from our group activation data. Literature, however, reveals many different localizations of potential prefrontal control regions, with overlapping functionality but variability in their designations </w:t>
      </w:r>
      <w:r>
        <w:fldChar w:fldCharType="begin" w:fldLock="1"/>
      </w:r>
      <w:r>
        <w:instrText>ADDIN CSL_CITATION {"citationItems":[{"id":"ITEM-1","itemData":{"DOI":"10.1038/tp.2016.218","ISSN":"21583188","PMID":"27824358","abstract":"Connections between the amygdala and medial prefrontal cortex (mPFC) are considered critical for the expression and regulation of emotional behavior. Abnormalities in frontoamygdala circuitry are reported across several internalizing conditions and associated risk factors (for example, childhood trauma), which may underlie the strong phenotypic overlap and co-occurrence of internalizing conditions. However, it is unclear if these findings converge on the same localized areas of mPFC or adjacent anterior cingulate cortex (ACC). Examining 46 resting-state functional connectivity magnetic resonance imaging studies of internalizing conditions or risk factors (for example, early adversity and family history), we conducted an activation likelihood estimation meta-analysis of frontoamygdala circuitry. We included all reported amygdala to frontal coordinate locations that fell within a liberal anatomically defined frontal mask. Peak effects across studies were centered in two focal subareas of the ACC: pregenual (pgACC) and subgenual (sgACC). Using publicly available maps and databases of healthy individuals, we found that observed subareas have unique connectivity profiles, patterns of neural co-activation across a range of neuropsychological tasks, and distribution of tasks spanning various behavioral domains within peak regions, also known as 'functional fingerprints'. These results suggest disruptions in unique amygdala–ACC subcircuits across internalizing, genetic and environmental risk studies. Based on functional characterizations and the studies contributing to each peak, observed amygdala–ACC subcircuits may reflect separate transdiagnostic neural signatures. In particular, they may reflect common neurobiological substrates involved in developmental risk (sgACC), or the broad expression of emotional psychopathology (pgACC) across disease boundaries.","author":[{"dropping-particle":"","family":"Marusak","given":"H. A.","non-dropping-particle":"","parse-names":false,"suffix":""},{"dropping-particle":"","family":"Thomason","given":"M. E.","non-dropping-particle":"","parse-names":false,"suffix":""},{"dropping-particle":"","family":"Peters","given":"C.","non-dropping-particle":"","parse-names":false,"suffix":""},{"dropping-particle":"","family":"Zundel","given":"C.","non-dropping-particle":"","parse-names":false,"suffix":""},{"dropping-particle":"","family":"Elrahal","given":"F.","non-dropping-particle":"","parse-names":false,"suffix":""},{"dropping-particle":"","family":"Rabinak","given":"C. A.","non-dropping-particle":"","parse-names":false,"suffix":""}],"container-title":"Translational psychiatry","id":"ITEM-1","issue":"11","issued":{"date-parts":[["2016"]]},"page":"e944","publisher":"Nature Publishing Group","title":"You say 'prefrontal cortex' and I say 'anterior cingulate': meta-analysis of spatial overlap in amygdala-to-prefrontal connectivity and internalizing symptomology","type":"article-journal","volume":"6"},"uris":["http://www.mendeley.com/documents/?uuid=8b4464fc-d91f-4bdd-b100-79c86e20c766"]},{"id":"ITEM-2","itemData":{"DOI":"10.1016/j.tics.2010.11.004","ISBN":"1364-6613","ISSN":"13646613","PMID":"21167765","abstract":"Negative emotional stimuli activate a broad network of brain regions, including the medial prefrontal (mPFC) and anterior cingulate (ACC) cortices. An early influential view dichotomized these regions into dorsal-caudal cognitive and ventral-rostral affective subdivisions. In this review, we examine a wealth of recent research on negative emotions in animals and humans, using the example of fear or anxiety, and conclude that, contrary to the traditional dichotomy, both subdivisions make key contributions to emotional processing. Specifically, dorsal-caudal regions of the ACC and mPFC are involved in appraisal and expression of negative emotion, whereas ventral-rostral portions of the ACC and mPFC have a regulatory role with respect to limbic regions involved in generating emotional responses. Moreover, this new framework is broadly consistent with emerging data on other negative and positive emotions. © 2010.","author":[{"dropping-particle":"","family":"Etkin","given":"Amit","non-dropping-particle":"","parse-names":false,"suffix":""},{"dropping-particle":"","family":"Egner","given":"Tobias","non-dropping-particle":"","parse-names":false,"suffix":""},{"dropping-particle":"","family":"Kalisch","given":"Raffael","non-dropping-particle":"","parse-names":false,"suffix":""}],"container-title":"Trends in Cognitive Sciences","id":"ITEM-2","issue":"2","issued":{"date-parts":[["2011"]]},"page":"85-93","publisher":"Elsevier Ltd","title":"Emotional processing in anterior cingulate and medial prefrontal cortex","type":"article-journal","volume":"15"},"uris":["http://www.mendeley.com/documents/?uuid=59f1e56c-977d-4030-91b1-150874ed51b9"]}],"mendeley":{"formattedCitation":"(Etkin et al., 2011; Marusak et al., 2016)","plainTextFormattedCitation":"(Etkin et al., 2011; Marusak et al., 2016)","previouslyFormattedCitation":"(Etkin et al., 2011; Marusak et al., 2016)"},"properties":{"noteIndex":0},"schema":"https://github.com/citation-style-language/schema/raw/master/csl-citation.json"}</w:instrText>
      </w:r>
      <w:r>
        <w:fldChar w:fldCharType="separate"/>
      </w:r>
      <w:r w:rsidRPr="008B76F6">
        <w:rPr>
          <w:noProof/>
        </w:rPr>
        <w:t>(Etkin et al., 2011; Marusak et al., 2016)</w:t>
      </w:r>
      <w:r>
        <w:fldChar w:fldCharType="end"/>
      </w:r>
      <w:r>
        <w:t xml:space="preserve">. We refer to the Mayberg studies with our results, which can be seen the basis for the </w:t>
      </w:r>
      <w:r w:rsidRPr="003F7379">
        <w:rPr>
          <w:i/>
        </w:rPr>
        <w:t xml:space="preserve">limbic-cortical model </w:t>
      </w:r>
      <w:r w:rsidRPr="003F7379">
        <w:t>of MDD</w:t>
      </w:r>
      <w:r>
        <w:t xml:space="preserve"> </w:t>
      </w:r>
      <w:r>
        <w:fldChar w:fldCharType="begin" w:fldLock="1"/>
      </w:r>
      <w:r>
        <w:instrText>ADDIN CSL_CITATION {"citationItems":[{"id":"ITEM-1","itemData":{"DOI":"10.1016/j.jad.2013.07.002","ISBN":"1573-2517","ISSN":"01650327","PMID":"23890584","abstract":"Background Major Depressive Disorder (MDD) is a leading cause of disease burden worldwide. With the rapid growth of neuroimaging research on relatively small samples, meta-analytic techniques are becoming increasingly important. Here, we aim to clarify the support in fMRI literature for three leading neurobiological models of MDD: limbic-cortical, cortico-striatal and the default mode network. Methods Searches of PubMed and Web of Knowledge, and manual searches, were undertaken in early 2011. Data from 34 case-control comparisons (n=1165) and 6 treatment studies (n=105) were analysed separately with two meta-analytic methods for imaging data: Activation Likelihood Estimation and Gaussian-Process Regression. Results There was broad support for limbic-cortical and cortico-striatal models in the case-control data. Evidence for the role of the default mode network was weaker. Treatment-sensitive regions were primarily in lateral frontal areas. Limitations In any meta-analysis, the increase in the statistical power of the inference comes with the risk of aggregating heterogeneous study pools. While we believe that this wide range of paradigms allows identification of key regions of dysfunction in MDD (regardless of task), we attempted to minimise such risks by employing GPR, which models such heterogeneity. Conclusions The focus of treatment effects in frontal areas indicates that dysregulation here may represent a biomarker of treatment response. Since the dysregulation in many subcortical regions in the case-control comparisons appeared insensitive to treatment, we propose that these act as trait vulnerability markers, or perhaps treatment insensitivity. Our findings allow these models of MDD to be applied to fMRI literature with some confidence. © 2013 The Authors.","author":[{"dropping-particle":"","family":"Graham","given":"Julia","non-dropping-particle":"","parse-names":false,"suffix":""},{"dropping-particle":"","family":"Salimi-Khorshidi","given":"Gholamreza","non-dropping-particle":"","parse-names":false,"suffix":""},{"dropping-particle":"","family":"Hagan","given":"Cindy","non-dropping-particle":"","parse-names":false,"suffix":""},{"dropping-particle":"","family":"Walsh","given":"Nicholas","non-dropping-particle":"","parse-names":false,"suffix":""},{"dropping-particle":"","family":"Goodyer","given":"Ian","non-dropping-particle":"","parse-names":false,"suffix":""},{"dropping-particle":"","family":"Lennox","given":"Belinda","non-dropping-particle":"","parse-names":false,"suffix":""},{"dropping-particle":"","family":"Suckling","given":"John","non-dropping-particle":"","parse-names":false,"suffix":""}],"container-title":"Journal of Affective Disorders","id":"ITEM-1","issue":"2","issued":{"date-parts":[["2013"]]},"page":"423-431","publisher":"Elsevier","title":"Meta-analytic evidence for neuroimaging models of depression: State or trait?","type":"article-journal","volume":"151"},"uris":["http://www.mendeley.com/documents/?uuid=29dbfc84-0521-4098-9c92-c85328093f06"]}],"mendeley":{"formattedCitation":"(Graham et al., 2013)","plainTextFormattedCitation":"(Graham et al., 2013)","previouslyFormattedCitation":"(Graham et al., 2013)"},"properties":{"noteIndex":0},"schema":"https://github.com/citation-style-language/schema/raw/master/csl-citation.json"}</w:instrText>
      </w:r>
      <w:r>
        <w:fldChar w:fldCharType="separate"/>
      </w:r>
      <w:r w:rsidRPr="008B76F6">
        <w:rPr>
          <w:noProof/>
        </w:rPr>
        <w:t>(Graham et al., 2013)</w:t>
      </w:r>
      <w:r>
        <w:fldChar w:fldCharType="end"/>
      </w:r>
      <w:r>
        <w:t xml:space="preserve">. It provides us a suitable </w:t>
      </w:r>
      <w:r>
        <w:lastRenderedPageBreak/>
        <w:t xml:space="preserve">framework for our hypotheses. However, the prefrontal control region we used differed from the regions within the original studies. Additionally, we operationalized a </w:t>
      </w:r>
      <w:r w:rsidRPr="00806E83">
        <w:rPr>
          <w:i/>
        </w:rPr>
        <w:t>genetic risk</w:t>
      </w:r>
      <w:r>
        <w:t xml:space="preserve"> via a family history of affective disorders. However, this does not capture any concrete genotype. With this kind of operationalization, we may also not distinguish between a true</w:t>
      </w:r>
      <w:r>
        <w:rPr>
          <w:i/>
        </w:rPr>
        <w:t xml:space="preserve"> genetic </w:t>
      </w:r>
      <w:r w:rsidRPr="00806E83">
        <w:rPr>
          <w:i/>
        </w:rPr>
        <w:t>risk</w:t>
      </w:r>
      <w:r>
        <w:t xml:space="preserve"> due to inheritance, and an </w:t>
      </w:r>
      <w:r>
        <w:rPr>
          <w:i/>
        </w:rPr>
        <w:t>environmental</w:t>
      </w:r>
      <w:r>
        <w:t xml:space="preserve"> factor such as emotional neglect due to indirect consequences of a parent’s disorder. </w:t>
      </w:r>
    </w:p>
    <w:p w14:paraId="490C170C" w14:textId="77777777" w:rsidR="00BB5284" w:rsidRDefault="00BB5284" w:rsidP="00BB5284">
      <w:pPr>
        <w:pStyle w:val="berschrift2"/>
      </w:pPr>
      <w:bookmarkStart w:id="22" w:name="_4f1mdlm"/>
      <w:bookmarkEnd w:id="22"/>
      <w:r>
        <w:t>Conclusion</w:t>
      </w:r>
    </w:p>
    <w:p w14:paraId="0C04534D" w14:textId="0437F441" w:rsidR="0088344E" w:rsidRDefault="00BB5284" w:rsidP="00BB5284">
      <w:r w:rsidRPr="004B5F0C">
        <w:t xml:space="preserve">In this paper, we constructed and evaluated a model </w:t>
      </w:r>
      <w:r>
        <w:t>proposing</w:t>
      </w:r>
      <w:r w:rsidRPr="004B5F0C">
        <w:t xml:space="preserve"> that </w:t>
      </w:r>
      <w:r>
        <w:t>childhood maltreatment but not a family history of affective disorders</w:t>
      </w:r>
      <w:r w:rsidRPr="004B5F0C">
        <w:t xml:space="preserve"> is characterized by a reduced inhibition of the amygdala by mPFC. In the context of our model, we </w:t>
      </w:r>
      <w:r>
        <w:t>illustrate</w:t>
      </w:r>
      <w:r w:rsidRPr="004B5F0C">
        <w:t xml:space="preserve"> </w:t>
      </w:r>
      <w:r>
        <w:t xml:space="preserve">a potential mechanism for </w:t>
      </w:r>
      <w:r w:rsidRPr="004B5F0C">
        <w:t>the fre</w:t>
      </w:r>
      <w:r>
        <w:t>quently reported amygdala hyper</w:t>
      </w:r>
      <w:r w:rsidRPr="004B5F0C">
        <w:t>activation in MDD during emotion processing</w:t>
      </w:r>
      <w:r>
        <w:t>.</w:t>
      </w:r>
      <w:r w:rsidRPr="004B5F0C">
        <w:t xml:space="preserve"> </w:t>
      </w:r>
      <w:r>
        <w:t>More importantly, the model provides a mechanistic explanation for amygdala</w:t>
      </w:r>
      <w:r w:rsidRPr="004B5F0C">
        <w:t xml:space="preserve"> </w:t>
      </w:r>
      <w:r>
        <w:t>hyper</w:t>
      </w:r>
      <w:r w:rsidRPr="004B5F0C">
        <w:t xml:space="preserve">activation in healthy </w:t>
      </w:r>
      <w:r>
        <w:t>subjects</w:t>
      </w:r>
      <w:r w:rsidRPr="004B5F0C">
        <w:t xml:space="preserve"> with childhood trauma experiences. Model parameters such as this may constitute vulnerability markers for clinical symptoms in later life and may be predictive for treatment success. </w:t>
      </w:r>
      <w:r>
        <w:t xml:space="preserve">Information of </w:t>
      </w:r>
      <w:r w:rsidRPr="004B5F0C">
        <w:t xml:space="preserve">such </w:t>
      </w:r>
      <w:r>
        <w:t>model parameters</w:t>
      </w:r>
      <w:r w:rsidRPr="004B5F0C">
        <w:t xml:space="preserve"> may be used for early therapeutic intervention in at-risk individuals, to prevent </w:t>
      </w:r>
      <w:r>
        <w:t>disorder</w:t>
      </w:r>
      <w:r w:rsidRPr="004B5F0C">
        <w:t xml:space="preserve"> onset and poor treatment response in later life stages, when pathological connections are tightened and more difficult to treat.</w:t>
      </w:r>
    </w:p>
    <w:p w14:paraId="7F768FB3" w14:textId="77777777" w:rsidR="00BB5284" w:rsidRDefault="00BB5284" w:rsidP="00BB5284">
      <w:pPr>
        <w:pStyle w:val="berschrift1"/>
      </w:pPr>
      <w:r>
        <w:t>Acknowledgements</w:t>
      </w:r>
    </w:p>
    <w:p w14:paraId="5457DEEE" w14:textId="77777777" w:rsidR="00BB5284" w:rsidRPr="00E05254" w:rsidRDefault="00BB5284" w:rsidP="00BB5284">
      <w:pPr>
        <w:spacing w:before="100" w:beforeAutospacing="1" w:after="100" w:afterAutospacing="1"/>
        <w:rPr>
          <w:rFonts w:eastAsia="Times New Roman" w:cs="Times New Roman"/>
          <w:lang w:val="en-GB" w:eastAsia="de-DE"/>
        </w:rPr>
      </w:pPr>
      <w:r w:rsidRPr="00E05254">
        <w:rPr>
          <w:rFonts w:eastAsia="Times New Roman" w:cs="Times New Roman"/>
          <w:lang w:val="en-GB" w:eastAsia="de-DE"/>
        </w:rPr>
        <w:t xml:space="preserve">This work is part of the German </w:t>
      </w:r>
      <w:proofErr w:type="spellStart"/>
      <w:r w:rsidRPr="00E05254">
        <w:rPr>
          <w:rFonts w:eastAsia="Times New Roman" w:cs="Times New Roman"/>
          <w:lang w:val="en-GB" w:eastAsia="de-DE"/>
        </w:rPr>
        <w:t>multicenter</w:t>
      </w:r>
      <w:proofErr w:type="spellEnd"/>
      <w:r w:rsidRPr="00E05254">
        <w:rPr>
          <w:rFonts w:eastAsia="Times New Roman" w:cs="Times New Roman"/>
          <w:lang w:val="en-GB" w:eastAsia="de-DE"/>
        </w:rPr>
        <w:t xml:space="preserve"> consortium “Neurobiology of Affective Disorders. </w:t>
      </w:r>
      <w:proofErr w:type="gramStart"/>
      <w:r w:rsidRPr="00E05254">
        <w:rPr>
          <w:rFonts w:eastAsia="Times New Roman" w:cs="Times New Roman"/>
          <w:lang w:val="en-GB" w:eastAsia="de-DE"/>
        </w:rPr>
        <w:t xml:space="preserve">A translational perspective on brain structure and function“, funded by the German Research Foundation (Deutsche </w:t>
      </w:r>
      <w:proofErr w:type="spellStart"/>
      <w:r w:rsidRPr="00E05254">
        <w:rPr>
          <w:rFonts w:eastAsia="Times New Roman" w:cs="Times New Roman"/>
          <w:lang w:val="en-GB" w:eastAsia="de-DE"/>
        </w:rPr>
        <w:t>Forschungsgemeinschaft</w:t>
      </w:r>
      <w:proofErr w:type="spellEnd"/>
      <w:r w:rsidRPr="00E05254">
        <w:rPr>
          <w:rFonts w:eastAsia="Times New Roman" w:cs="Times New Roman"/>
          <w:lang w:val="en-GB" w:eastAsia="de-DE"/>
        </w:rPr>
        <w:t xml:space="preserve"> DFG; </w:t>
      </w:r>
      <w:proofErr w:type="spellStart"/>
      <w:r w:rsidRPr="00E05254">
        <w:rPr>
          <w:rFonts w:eastAsia="Times New Roman" w:cs="Times New Roman"/>
          <w:lang w:val="en-GB" w:eastAsia="de-DE"/>
        </w:rPr>
        <w:t>Forschungsgruppe</w:t>
      </w:r>
      <w:proofErr w:type="spellEnd"/>
      <w:r w:rsidRPr="00E05254">
        <w:rPr>
          <w:rFonts w:eastAsia="Times New Roman" w:cs="Times New Roman"/>
          <w:lang w:val="en-GB" w:eastAsia="de-DE"/>
        </w:rPr>
        <w:t>/Research Unit FOR2107).</w:t>
      </w:r>
      <w:proofErr w:type="gramEnd"/>
    </w:p>
    <w:p w14:paraId="4A103C5B" w14:textId="77777777" w:rsidR="00BB5284" w:rsidRPr="00D844DC" w:rsidRDefault="00BB5284" w:rsidP="00BB5284">
      <w:pPr>
        <w:spacing w:before="100" w:beforeAutospacing="1" w:after="100" w:afterAutospacing="1"/>
        <w:rPr>
          <w:rFonts w:eastAsia="Times New Roman" w:cs="Times New Roman"/>
          <w:lang w:val="de-DE" w:eastAsia="de-DE"/>
        </w:rPr>
      </w:pPr>
      <w:r w:rsidRPr="00E05254">
        <w:rPr>
          <w:rFonts w:eastAsia="Times New Roman" w:cs="Times New Roman"/>
          <w:lang w:val="en-GB" w:eastAsia="de-DE"/>
        </w:rPr>
        <w:t>Principal investigators (PIs) with respective areas of responsibility in the FOR2107 consortium are:</w:t>
      </w:r>
      <w:r w:rsidRPr="00E05254">
        <w:rPr>
          <w:rFonts w:eastAsia="Times New Roman" w:cs="Times New Roman"/>
          <w:lang w:val="en-GB" w:eastAsia="de-DE"/>
        </w:rPr>
        <w:br/>
        <w:t xml:space="preserve">Work Package WP1, FOR2107/MACS cohort and </w:t>
      </w:r>
      <w:proofErr w:type="spellStart"/>
      <w:r w:rsidRPr="00E05254">
        <w:rPr>
          <w:rFonts w:eastAsia="Times New Roman" w:cs="Times New Roman"/>
          <w:lang w:val="en-GB" w:eastAsia="de-DE"/>
        </w:rPr>
        <w:t>brainimaging</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Tilo</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Kircher</w:t>
      </w:r>
      <w:proofErr w:type="spellEnd"/>
      <w:r w:rsidRPr="00E05254">
        <w:rPr>
          <w:rFonts w:eastAsia="Times New Roman" w:cs="Times New Roman"/>
          <w:lang w:val="en-GB" w:eastAsia="de-DE"/>
        </w:rPr>
        <w:t xml:space="preserve"> (speaker FOR2107; DFG grant numbers KI 588/14-1, KI 588/14-2), </w:t>
      </w:r>
      <w:proofErr w:type="spellStart"/>
      <w:r w:rsidRPr="00E05254">
        <w:rPr>
          <w:rFonts w:eastAsia="Times New Roman" w:cs="Times New Roman"/>
          <w:lang w:val="en-GB" w:eastAsia="de-DE"/>
        </w:rPr>
        <w:t>Udo</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Dannlowski</w:t>
      </w:r>
      <w:proofErr w:type="spellEnd"/>
      <w:r w:rsidRPr="00E05254">
        <w:rPr>
          <w:rFonts w:eastAsia="Times New Roman" w:cs="Times New Roman"/>
          <w:lang w:val="en-GB" w:eastAsia="de-DE"/>
        </w:rPr>
        <w:t xml:space="preserve"> (co-speaker FOR2107; DA 1151/5-1, DA 1151/5-2), Axel Krug (KR 3822/5-1, KR 3822/7-2), Igor </w:t>
      </w:r>
      <w:proofErr w:type="spellStart"/>
      <w:r w:rsidRPr="00E05254">
        <w:rPr>
          <w:rFonts w:eastAsia="Times New Roman" w:cs="Times New Roman"/>
          <w:lang w:val="en-GB" w:eastAsia="de-DE"/>
        </w:rPr>
        <w:t>Nenadic</w:t>
      </w:r>
      <w:proofErr w:type="spellEnd"/>
      <w:r w:rsidRPr="00E05254">
        <w:rPr>
          <w:rFonts w:eastAsia="Times New Roman" w:cs="Times New Roman"/>
          <w:lang w:val="en-GB" w:eastAsia="de-DE"/>
        </w:rPr>
        <w:t xml:space="preserve"> (NE 2254/1-2), </w:t>
      </w:r>
      <w:proofErr w:type="spellStart"/>
      <w:r w:rsidRPr="00E05254">
        <w:rPr>
          <w:rFonts w:eastAsia="Times New Roman" w:cs="Times New Roman"/>
          <w:lang w:val="en-GB" w:eastAsia="de-DE"/>
        </w:rPr>
        <w:t>Carsten</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Konrad</w:t>
      </w:r>
      <w:proofErr w:type="spellEnd"/>
      <w:r w:rsidRPr="00E05254">
        <w:rPr>
          <w:rFonts w:eastAsia="Times New Roman" w:cs="Times New Roman"/>
          <w:lang w:val="en-GB" w:eastAsia="de-DE"/>
        </w:rPr>
        <w:t xml:space="preserve"> (KO 4291/3-1). </w:t>
      </w:r>
      <w:r w:rsidRPr="00D844DC">
        <w:rPr>
          <w:rFonts w:eastAsia="Times New Roman" w:cs="Times New Roman"/>
          <w:lang w:val="de-DE" w:eastAsia="de-DE"/>
        </w:rPr>
        <w:t xml:space="preserve">WP2, </w:t>
      </w:r>
      <w:proofErr w:type="spellStart"/>
      <w:r w:rsidRPr="00D844DC">
        <w:rPr>
          <w:rFonts w:eastAsia="Times New Roman" w:cs="Times New Roman"/>
          <w:lang w:val="de-DE" w:eastAsia="de-DE"/>
        </w:rPr>
        <w:t>animal</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phenotyping</w:t>
      </w:r>
      <w:proofErr w:type="spellEnd"/>
      <w:r w:rsidRPr="00D844DC">
        <w:rPr>
          <w:rFonts w:eastAsia="Times New Roman" w:cs="Times New Roman"/>
          <w:lang w:val="de-DE" w:eastAsia="de-DE"/>
        </w:rPr>
        <w:t xml:space="preserve">: Markus Wöhr (WO 1732/4-1, WO 1732/4-2), Rainer </w:t>
      </w:r>
      <w:proofErr w:type="spellStart"/>
      <w:r w:rsidRPr="00D844DC">
        <w:rPr>
          <w:rFonts w:eastAsia="Times New Roman" w:cs="Times New Roman"/>
          <w:lang w:val="de-DE" w:eastAsia="de-DE"/>
        </w:rPr>
        <w:t>Schwarting</w:t>
      </w:r>
      <w:proofErr w:type="spellEnd"/>
      <w:r w:rsidRPr="00D844DC">
        <w:rPr>
          <w:rFonts w:eastAsia="Times New Roman" w:cs="Times New Roman"/>
          <w:lang w:val="de-DE" w:eastAsia="de-DE"/>
        </w:rPr>
        <w:t xml:space="preserve"> (SCHW 559/14-1, SCHW 559/14-2). WP3, </w:t>
      </w:r>
      <w:proofErr w:type="spellStart"/>
      <w:r w:rsidRPr="00D844DC">
        <w:rPr>
          <w:rFonts w:eastAsia="Times New Roman" w:cs="Times New Roman"/>
          <w:lang w:val="de-DE" w:eastAsia="de-DE"/>
        </w:rPr>
        <w:t>miRNA</w:t>
      </w:r>
      <w:proofErr w:type="spellEnd"/>
      <w:r w:rsidRPr="00D844DC">
        <w:rPr>
          <w:rFonts w:eastAsia="Times New Roman" w:cs="Times New Roman"/>
          <w:lang w:val="de-DE" w:eastAsia="de-DE"/>
        </w:rPr>
        <w:t xml:space="preserve">: Gerhard Schratt (SCHR 1136/3-1, 1136/3-2). WP4, </w:t>
      </w:r>
      <w:proofErr w:type="spellStart"/>
      <w:r w:rsidRPr="00D844DC">
        <w:rPr>
          <w:rFonts w:eastAsia="Times New Roman" w:cs="Times New Roman"/>
          <w:lang w:val="de-DE" w:eastAsia="de-DE"/>
        </w:rPr>
        <w:t>immunology</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mitochondriae</w:t>
      </w:r>
      <w:proofErr w:type="spellEnd"/>
      <w:r w:rsidRPr="00D844DC">
        <w:rPr>
          <w:rFonts w:eastAsia="Times New Roman" w:cs="Times New Roman"/>
          <w:lang w:val="de-DE" w:eastAsia="de-DE"/>
        </w:rPr>
        <w:t xml:space="preserve">: Judith </w:t>
      </w:r>
      <w:proofErr w:type="spellStart"/>
      <w:r w:rsidRPr="00D844DC">
        <w:rPr>
          <w:rFonts w:eastAsia="Times New Roman" w:cs="Times New Roman"/>
          <w:lang w:val="de-DE" w:eastAsia="de-DE"/>
        </w:rPr>
        <w:t>Alferink</w:t>
      </w:r>
      <w:proofErr w:type="spellEnd"/>
      <w:r w:rsidRPr="00D844DC">
        <w:rPr>
          <w:rFonts w:eastAsia="Times New Roman" w:cs="Times New Roman"/>
          <w:lang w:val="de-DE" w:eastAsia="de-DE"/>
        </w:rPr>
        <w:t xml:space="preserve"> (AL 1145/5-2), Carsten </w:t>
      </w:r>
      <w:proofErr w:type="spellStart"/>
      <w:r w:rsidRPr="00D844DC">
        <w:rPr>
          <w:rFonts w:eastAsia="Times New Roman" w:cs="Times New Roman"/>
          <w:lang w:val="de-DE" w:eastAsia="de-DE"/>
        </w:rPr>
        <w:t>Culmsee</w:t>
      </w:r>
      <w:proofErr w:type="spellEnd"/>
      <w:r w:rsidRPr="00D844DC">
        <w:rPr>
          <w:rFonts w:eastAsia="Times New Roman" w:cs="Times New Roman"/>
          <w:lang w:val="de-DE" w:eastAsia="de-DE"/>
        </w:rPr>
        <w:t xml:space="preserve"> (CU 43/9-1, CU 43/9-2), Holger Garn (GA 545/5-1, GA 545/7-2). </w:t>
      </w:r>
      <w:r w:rsidRPr="00E05254">
        <w:rPr>
          <w:rFonts w:eastAsia="Times New Roman" w:cs="Times New Roman"/>
          <w:lang w:val="en-GB" w:eastAsia="de-DE"/>
        </w:rPr>
        <w:t xml:space="preserve">WP5, genetics: Marcella </w:t>
      </w:r>
      <w:proofErr w:type="spellStart"/>
      <w:r w:rsidRPr="00E05254">
        <w:rPr>
          <w:rFonts w:eastAsia="Times New Roman" w:cs="Times New Roman"/>
          <w:lang w:val="en-GB" w:eastAsia="de-DE"/>
        </w:rPr>
        <w:t>Rietschel</w:t>
      </w:r>
      <w:proofErr w:type="spellEnd"/>
      <w:r w:rsidRPr="00E05254">
        <w:rPr>
          <w:rFonts w:eastAsia="Times New Roman" w:cs="Times New Roman"/>
          <w:lang w:val="en-GB" w:eastAsia="de-DE"/>
        </w:rPr>
        <w:t xml:space="preserve"> (RI 908/11-1, RI 908/11-2), Markus </w:t>
      </w:r>
      <w:proofErr w:type="spellStart"/>
      <w:r w:rsidRPr="00E05254">
        <w:rPr>
          <w:rFonts w:eastAsia="Times New Roman" w:cs="Times New Roman"/>
          <w:lang w:val="en-GB" w:eastAsia="de-DE"/>
        </w:rPr>
        <w:t>Nöthen</w:t>
      </w:r>
      <w:proofErr w:type="spellEnd"/>
      <w:r w:rsidRPr="00E05254">
        <w:rPr>
          <w:rFonts w:eastAsia="Times New Roman" w:cs="Times New Roman"/>
          <w:lang w:val="en-GB" w:eastAsia="de-DE"/>
        </w:rPr>
        <w:t xml:space="preserve"> (NO 246/10-1, NO 246/10-2), Stephanie Witt (WI 3439/3-1, WI 3439/3-2). </w:t>
      </w:r>
      <w:r w:rsidRPr="00D844DC">
        <w:rPr>
          <w:rFonts w:eastAsia="Times New Roman" w:cs="Times New Roman"/>
          <w:lang w:val="de-DE" w:eastAsia="de-DE"/>
        </w:rPr>
        <w:t>WP6, multi-</w:t>
      </w:r>
      <w:proofErr w:type="spellStart"/>
      <w:r w:rsidRPr="00D844DC">
        <w:rPr>
          <w:rFonts w:eastAsia="Times New Roman" w:cs="Times New Roman"/>
          <w:lang w:val="de-DE" w:eastAsia="de-DE"/>
        </w:rPr>
        <w:t>method</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data</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analytics</w:t>
      </w:r>
      <w:proofErr w:type="spellEnd"/>
      <w:r w:rsidRPr="00D844DC">
        <w:rPr>
          <w:rFonts w:eastAsia="Times New Roman" w:cs="Times New Roman"/>
          <w:lang w:val="de-DE" w:eastAsia="de-DE"/>
        </w:rPr>
        <w:t>: Andreas Jansen (JA 1890/7-1, JA 1890/7-2), Tim Hahn (HA 7070/2-2), Bertram Müller-</w:t>
      </w:r>
      <w:proofErr w:type="spellStart"/>
      <w:r w:rsidRPr="00D844DC">
        <w:rPr>
          <w:rFonts w:eastAsia="Times New Roman" w:cs="Times New Roman"/>
          <w:lang w:val="de-DE" w:eastAsia="de-DE"/>
        </w:rPr>
        <w:t>Myhsok</w:t>
      </w:r>
      <w:proofErr w:type="spellEnd"/>
      <w:r w:rsidRPr="00D844DC">
        <w:rPr>
          <w:rFonts w:eastAsia="Times New Roman" w:cs="Times New Roman"/>
          <w:lang w:val="de-DE" w:eastAsia="de-DE"/>
        </w:rPr>
        <w:t xml:space="preserve"> (MU1315/8-2), Astrid </w:t>
      </w:r>
      <w:proofErr w:type="spellStart"/>
      <w:r w:rsidRPr="00D844DC">
        <w:rPr>
          <w:rFonts w:eastAsia="Times New Roman" w:cs="Times New Roman"/>
          <w:lang w:val="de-DE" w:eastAsia="de-DE"/>
        </w:rPr>
        <w:t>Dempfle</w:t>
      </w:r>
      <w:proofErr w:type="spellEnd"/>
      <w:r w:rsidRPr="00D844DC">
        <w:rPr>
          <w:rFonts w:eastAsia="Times New Roman" w:cs="Times New Roman"/>
          <w:lang w:val="de-DE" w:eastAsia="de-DE"/>
        </w:rPr>
        <w:t xml:space="preserve"> (DE 1614/3-1, DE 1614/3-2). CP1, </w:t>
      </w:r>
      <w:proofErr w:type="spellStart"/>
      <w:r w:rsidRPr="00D844DC">
        <w:rPr>
          <w:rFonts w:eastAsia="Times New Roman" w:cs="Times New Roman"/>
          <w:lang w:val="de-DE" w:eastAsia="de-DE"/>
        </w:rPr>
        <w:t>biobank</w:t>
      </w:r>
      <w:proofErr w:type="spellEnd"/>
      <w:r w:rsidRPr="00D844DC">
        <w:rPr>
          <w:rFonts w:eastAsia="Times New Roman" w:cs="Times New Roman"/>
          <w:lang w:val="de-DE" w:eastAsia="de-DE"/>
        </w:rPr>
        <w:t xml:space="preserve">: Petra Pfefferle (PF 784/1-1, PF 784/1-2), Harald Renz (RE 737/20-1, 737/20-2). CP2, </w:t>
      </w:r>
      <w:proofErr w:type="spellStart"/>
      <w:r w:rsidRPr="00D844DC">
        <w:rPr>
          <w:rFonts w:eastAsia="Times New Roman" w:cs="Times New Roman"/>
          <w:lang w:val="de-DE" w:eastAsia="de-DE"/>
        </w:rPr>
        <w:t>administration</w:t>
      </w:r>
      <w:proofErr w:type="spellEnd"/>
      <w:r w:rsidRPr="00D844DC">
        <w:rPr>
          <w:rFonts w:eastAsia="Times New Roman" w:cs="Times New Roman"/>
          <w:lang w:val="de-DE" w:eastAsia="de-DE"/>
        </w:rPr>
        <w:t xml:space="preserve">. Tilo Kircher (KI 588/15-1, KI 588/17-1), Udo </w:t>
      </w:r>
      <w:proofErr w:type="spellStart"/>
      <w:r w:rsidRPr="00D844DC">
        <w:rPr>
          <w:rFonts w:eastAsia="Times New Roman" w:cs="Times New Roman"/>
          <w:lang w:val="de-DE" w:eastAsia="de-DE"/>
        </w:rPr>
        <w:t>Dannlowski</w:t>
      </w:r>
      <w:proofErr w:type="spellEnd"/>
      <w:r w:rsidRPr="00D844DC">
        <w:rPr>
          <w:rFonts w:eastAsia="Times New Roman" w:cs="Times New Roman"/>
          <w:lang w:val="de-DE" w:eastAsia="de-DE"/>
        </w:rPr>
        <w:t xml:space="preserve"> (DA 1151/6-1), Carsten Konrad (KO 4291/4-1).</w:t>
      </w:r>
    </w:p>
    <w:p w14:paraId="6BE85E79" w14:textId="77777777" w:rsidR="00BB5284" w:rsidRPr="00E05254" w:rsidRDefault="00BB5284" w:rsidP="00BB5284">
      <w:pPr>
        <w:spacing w:before="100" w:beforeAutospacing="1" w:after="100" w:afterAutospacing="1"/>
        <w:rPr>
          <w:rFonts w:eastAsia="Times New Roman" w:cs="Times New Roman"/>
          <w:lang w:val="en-GB" w:eastAsia="de-DE"/>
        </w:rPr>
      </w:pPr>
      <w:r w:rsidRPr="00E05254">
        <w:rPr>
          <w:rFonts w:eastAsia="Times New Roman" w:cs="Times New Roman"/>
          <w:lang w:val="en-GB" w:eastAsia="de-DE"/>
        </w:rPr>
        <w:t xml:space="preserve">Data access and responsibility: All PIs take responsibility for the integrity of the respective study data and their components. All authors and </w:t>
      </w:r>
      <w:proofErr w:type="spellStart"/>
      <w:r w:rsidRPr="00E05254">
        <w:rPr>
          <w:rFonts w:eastAsia="Times New Roman" w:cs="Times New Roman"/>
          <w:lang w:val="en-GB" w:eastAsia="de-DE"/>
        </w:rPr>
        <w:t>coauthors</w:t>
      </w:r>
      <w:proofErr w:type="spellEnd"/>
      <w:r w:rsidRPr="00E05254">
        <w:rPr>
          <w:rFonts w:eastAsia="Times New Roman" w:cs="Times New Roman"/>
          <w:lang w:val="en-GB" w:eastAsia="de-DE"/>
        </w:rPr>
        <w:t xml:space="preserve"> had full access to all study data.</w:t>
      </w:r>
    </w:p>
    <w:p w14:paraId="4C7D4BFB" w14:textId="77777777" w:rsidR="00BB5284" w:rsidRPr="00D844DC" w:rsidRDefault="00BB5284" w:rsidP="00BB5284">
      <w:pPr>
        <w:spacing w:before="100" w:beforeAutospacing="1" w:after="100" w:afterAutospacing="1"/>
        <w:rPr>
          <w:rFonts w:eastAsia="Times New Roman" w:cs="Times New Roman"/>
          <w:lang w:val="de-DE" w:eastAsia="de-DE"/>
        </w:rPr>
      </w:pPr>
      <w:r w:rsidRPr="00E05254">
        <w:rPr>
          <w:rFonts w:eastAsia="Times New Roman" w:cs="Times New Roman"/>
          <w:lang w:val="en-GB" w:eastAsia="de-DE"/>
        </w:rPr>
        <w:t>Acknowledgements and members by Work Package (WP):</w:t>
      </w:r>
      <w:r w:rsidRPr="00E05254">
        <w:rPr>
          <w:rFonts w:eastAsia="Times New Roman" w:cs="Times New Roman"/>
          <w:lang w:val="en-GB" w:eastAsia="de-DE"/>
        </w:rPr>
        <w:br/>
        <w:t xml:space="preserve">WP1: </w:t>
      </w:r>
      <w:proofErr w:type="spellStart"/>
      <w:r w:rsidRPr="00E05254">
        <w:rPr>
          <w:rFonts w:eastAsia="Times New Roman" w:cs="Times New Roman"/>
          <w:lang w:val="en-GB" w:eastAsia="de-DE"/>
        </w:rPr>
        <w:t>Henrike</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Bröhl</w:t>
      </w:r>
      <w:proofErr w:type="spellEnd"/>
      <w:r w:rsidRPr="00E05254">
        <w:rPr>
          <w:rFonts w:eastAsia="Times New Roman" w:cs="Times New Roman"/>
          <w:lang w:val="en-GB" w:eastAsia="de-DE"/>
        </w:rPr>
        <w:t xml:space="preserve">, Katharina </w:t>
      </w:r>
      <w:proofErr w:type="spellStart"/>
      <w:r w:rsidRPr="00E05254">
        <w:rPr>
          <w:rFonts w:eastAsia="Times New Roman" w:cs="Times New Roman"/>
          <w:lang w:val="en-GB" w:eastAsia="de-DE"/>
        </w:rPr>
        <w:t>Brosch</w:t>
      </w:r>
      <w:proofErr w:type="spellEnd"/>
      <w:r w:rsidRPr="00E05254">
        <w:rPr>
          <w:rFonts w:eastAsia="Times New Roman" w:cs="Times New Roman"/>
          <w:lang w:val="en-GB" w:eastAsia="de-DE"/>
        </w:rPr>
        <w:t xml:space="preserve">, Bruno </w:t>
      </w:r>
      <w:proofErr w:type="spellStart"/>
      <w:r w:rsidRPr="00E05254">
        <w:rPr>
          <w:rFonts w:eastAsia="Times New Roman" w:cs="Times New Roman"/>
          <w:lang w:val="en-GB" w:eastAsia="de-DE"/>
        </w:rPr>
        <w:t>Dietsche</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Rozbeh</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Elahi</w:t>
      </w:r>
      <w:proofErr w:type="spellEnd"/>
      <w:r w:rsidRPr="00E05254">
        <w:rPr>
          <w:rFonts w:eastAsia="Times New Roman" w:cs="Times New Roman"/>
          <w:lang w:val="en-GB" w:eastAsia="de-DE"/>
        </w:rPr>
        <w:t xml:space="preserve">, Jennifer </w:t>
      </w:r>
      <w:proofErr w:type="spellStart"/>
      <w:r w:rsidRPr="00E05254">
        <w:rPr>
          <w:rFonts w:eastAsia="Times New Roman" w:cs="Times New Roman"/>
          <w:lang w:val="en-GB" w:eastAsia="de-DE"/>
        </w:rPr>
        <w:t>Engelen</w:t>
      </w:r>
      <w:proofErr w:type="spellEnd"/>
      <w:r w:rsidRPr="00E05254">
        <w:rPr>
          <w:rFonts w:eastAsia="Times New Roman" w:cs="Times New Roman"/>
          <w:lang w:val="en-GB" w:eastAsia="de-DE"/>
        </w:rPr>
        <w:t xml:space="preserve">, Sabine Fischer, Jessica </w:t>
      </w:r>
      <w:proofErr w:type="spellStart"/>
      <w:r w:rsidRPr="00E05254">
        <w:rPr>
          <w:rFonts w:eastAsia="Times New Roman" w:cs="Times New Roman"/>
          <w:lang w:val="en-GB" w:eastAsia="de-DE"/>
        </w:rPr>
        <w:t>Heinen</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Svenja</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Klingel</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Felicitas</w:t>
      </w:r>
      <w:proofErr w:type="spellEnd"/>
      <w:r w:rsidRPr="00E05254">
        <w:rPr>
          <w:rFonts w:eastAsia="Times New Roman" w:cs="Times New Roman"/>
          <w:lang w:val="en-GB" w:eastAsia="de-DE"/>
        </w:rPr>
        <w:t xml:space="preserve"> Meier, Tina </w:t>
      </w:r>
      <w:proofErr w:type="spellStart"/>
      <w:r w:rsidRPr="00E05254">
        <w:rPr>
          <w:rFonts w:eastAsia="Times New Roman" w:cs="Times New Roman"/>
          <w:lang w:val="en-GB" w:eastAsia="de-DE"/>
        </w:rPr>
        <w:t>Meller</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Torsten</w:t>
      </w:r>
      <w:proofErr w:type="spellEnd"/>
      <w:r w:rsidRPr="00E05254">
        <w:rPr>
          <w:rFonts w:eastAsia="Times New Roman" w:cs="Times New Roman"/>
          <w:lang w:val="en-GB" w:eastAsia="de-DE"/>
        </w:rPr>
        <w:t xml:space="preserve"> Sauder, Simon Schmitt, </w:t>
      </w:r>
      <w:proofErr w:type="spellStart"/>
      <w:r w:rsidRPr="00E05254">
        <w:rPr>
          <w:rFonts w:eastAsia="Times New Roman" w:cs="Times New Roman"/>
          <w:lang w:val="en-GB" w:eastAsia="de-DE"/>
        </w:rPr>
        <w:t>Frederike</w:t>
      </w:r>
      <w:proofErr w:type="spellEnd"/>
      <w:r w:rsidRPr="00E05254">
        <w:rPr>
          <w:rFonts w:eastAsia="Times New Roman" w:cs="Times New Roman"/>
          <w:lang w:val="en-GB" w:eastAsia="de-DE"/>
        </w:rPr>
        <w:t xml:space="preserve"> Stein, Annette </w:t>
      </w:r>
      <w:proofErr w:type="spellStart"/>
      <w:r w:rsidRPr="00E05254">
        <w:rPr>
          <w:rFonts w:eastAsia="Times New Roman" w:cs="Times New Roman"/>
          <w:lang w:val="en-GB" w:eastAsia="de-DE"/>
        </w:rPr>
        <w:t>Tittmar</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Dilara</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Yüksel</w:t>
      </w:r>
      <w:proofErr w:type="spellEnd"/>
      <w:r w:rsidRPr="00E05254">
        <w:rPr>
          <w:rFonts w:eastAsia="Times New Roman" w:cs="Times New Roman"/>
          <w:lang w:val="en-GB" w:eastAsia="de-DE"/>
        </w:rPr>
        <w:t xml:space="preserve"> (Dept. of Psychiatry, Marburg University). </w:t>
      </w:r>
      <w:proofErr w:type="spellStart"/>
      <w:r w:rsidRPr="00E05254">
        <w:rPr>
          <w:rFonts w:eastAsia="Times New Roman" w:cs="Times New Roman"/>
          <w:lang w:val="en-GB" w:eastAsia="de-DE"/>
        </w:rPr>
        <w:t>Mechthild</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Wallnig</w:t>
      </w:r>
      <w:proofErr w:type="spellEnd"/>
      <w:r w:rsidRPr="00E05254">
        <w:rPr>
          <w:rFonts w:eastAsia="Times New Roman" w:cs="Times New Roman"/>
          <w:lang w:val="en-GB" w:eastAsia="de-DE"/>
        </w:rPr>
        <w:t xml:space="preserve">, Rita Werner (Core-Facility </w:t>
      </w:r>
      <w:proofErr w:type="spellStart"/>
      <w:r w:rsidRPr="00E05254">
        <w:rPr>
          <w:rFonts w:eastAsia="Times New Roman" w:cs="Times New Roman"/>
          <w:lang w:val="en-GB" w:eastAsia="de-DE"/>
        </w:rPr>
        <w:t>Brainimaging</w:t>
      </w:r>
      <w:proofErr w:type="spellEnd"/>
      <w:r w:rsidRPr="00E05254">
        <w:rPr>
          <w:rFonts w:eastAsia="Times New Roman" w:cs="Times New Roman"/>
          <w:lang w:val="en-GB" w:eastAsia="de-DE"/>
        </w:rPr>
        <w:t xml:space="preserve">, Marburg University). Carmen </w:t>
      </w:r>
      <w:proofErr w:type="spellStart"/>
      <w:r w:rsidRPr="00E05254">
        <w:rPr>
          <w:rFonts w:eastAsia="Times New Roman" w:cs="Times New Roman"/>
          <w:lang w:val="en-GB" w:eastAsia="de-DE"/>
        </w:rPr>
        <w:t>Schade-</w:t>
      </w:r>
      <w:r w:rsidRPr="00E05254">
        <w:rPr>
          <w:rFonts w:eastAsia="Times New Roman" w:cs="Times New Roman"/>
          <w:lang w:val="en-GB" w:eastAsia="de-DE"/>
        </w:rPr>
        <w:lastRenderedPageBreak/>
        <w:t>Brittinger</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Maik</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Hahmann</w:t>
      </w:r>
      <w:proofErr w:type="spellEnd"/>
      <w:r w:rsidRPr="00E05254">
        <w:rPr>
          <w:rFonts w:eastAsia="Times New Roman" w:cs="Times New Roman"/>
          <w:lang w:val="en-GB" w:eastAsia="de-DE"/>
        </w:rPr>
        <w:t xml:space="preserve"> (Coordinating Centre for Clinical Trials, Marburg). Michael </w:t>
      </w:r>
      <w:proofErr w:type="spellStart"/>
      <w:r w:rsidRPr="00E05254">
        <w:rPr>
          <w:rFonts w:eastAsia="Times New Roman" w:cs="Times New Roman"/>
          <w:lang w:val="en-GB" w:eastAsia="de-DE"/>
        </w:rPr>
        <w:t>Putzke</w:t>
      </w:r>
      <w:proofErr w:type="spellEnd"/>
      <w:r w:rsidRPr="00E05254">
        <w:rPr>
          <w:rFonts w:eastAsia="Times New Roman" w:cs="Times New Roman"/>
          <w:lang w:val="en-GB" w:eastAsia="de-DE"/>
        </w:rPr>
        <w:t xml:space="preserve"> (Psychiatric Hospital, Friedberg). Rolf </w:t>
      </w:r>
      <w:proofErr w:type="spellStart"/>
      <w:r w:rsidRPr="00E05254">
        <w:rPr>
          <w:rFonts w:eastAsia="Times New Roman" w:cs="Times New Roman"/>
          <w:lang w:val="en-GB" w:eastAsia="de-DE"/>
        </w:rPr>
        <w:t>Speier</w:t>
      </w:r>
      <w:proofErr w:type="spellEnd"/>
      <w:r w:rsidRPr="00E05254">
        <w:rPr>
          <w:rFonts w:eastAsia="Times New Roman" w:cs="Times New Roman"/>
          <w:lang w:val="en-GB" w:eastAsia="de-DE"/>
        </w:rPr>
        <w:t xml:space="preserve">, Lutz </w:t>
      </w:r>
      <w:proofErr w:type="spellStart"/>
      <w:r w:rsidRPr="00E05254">
        <w:rPr>
          <w:rFonts w:eastAsia="Times New Roman" w:cs="Times New Roman"/>
          <w:lang w:val="en-GB" w:eastAsia="de-DE"/>
        </w:rPr>
        <w:t>Lenhard</w:t>
      </w:r>
      <w:proofErr w:type="spellEnd"/>
      <w:r w:rsidRPr="00E05254">
        <w:rPr>
          <w:rFonts w:eastAsia="Times New Roman" w:cs="Times New Roman"/>
          <w:lang w:val="en-GB" w:eastAsia="de-DE"/>
        </w:rPr>
        <w:t xml:space="preserve"> (Psychiatric Hospital, </w:t>
      </w:r>
      <w:proofErr w:type="spellStart"/>
      <w:r w:rsidRPr="00E05254">
        <w:rPr>
          <w:rFonts w:eastAsia="Times New Roman" w:cs="Times New Roman"/>
          <w:lang w:val="en-GB" w:eastAsia="de-DE"/>
        </w:rPr>
        <w:t>Haina</w:t>
      </w:r>
      <w:proofErr w:type="spellEnd"/>
      <w:r w:rsidRPr="00E05254">
        <w:rPr>
          <w:rFonts w:eastAsia="Times New Roman" w:cs="Times New Roman"/>
          <w:lang w:val="en-GB" w:eastAsia="de-DE"/>
        </w:rPr>
        <w:t xml:space="preserve">). Birgit </w:t>
      </w:r>
      <w:proofErr w:type="spellStart"/>
      <w:r w:rsidRPr="00E05254">
        <w:rPr>
          <w:rFonts w:eastAsia="Times New Roman" w:cs="Times New Roman"/>
          <w:lang w:val="en-GB" w:eastAsia="de-DE"/>
        </w:rPr>
        <w:t>Köhnlein</w:t>
      </w:r>
      <w:proofErr w:type="spellEnd"/>
      <w:r w:rsidRPr="00E05254">
        <w:rPr>
          <w:rFonts w:eastAsia="Times New Roman" w:cs="Times New Roman"/>
          <w:lang w:val="en-GB" w:eastAsia="de-DE"/>
        </w:rPr>
        <w:t xml:space="preserve"> (Psychiatric Practice, Marburg). </w:t>
      </w:r>
      <w:r w:rsidRPr="00D844DC">
        <w:rPr>
          <w:rFonts w:eastAsia="Times New Roman" w:cs="Times New Roman"/>
          <w:lang w:val="de-DE" w:eastAsia="de-DE"/>
        </w:rPr>
        <w:t xml:space="preserve">Peter Wulf, Jürgen </w:t>
      </w:r>
      <w:proofErr w:type="spellStart"/>
      <w:r w:rsidRPr="00D844DC">
        <w:rPr>
          <w:rFonts w:eastAsia="Times New Roman" w:cs="Times New Roman"/>
          <w:lang w:val="de-DE" w:eastAsia="de-DE"/>
        </w:rPr>
        <w:t>Kleebach</w:t>
      </w:r>
      <w:proofErr w:type="spellEnd"/>
      <w:r w:rsidRPr="00D844DC">
        <w:rPr>
          <w:rFonts w:eastAsia="Times New Roman" w:cs="Times New Roman"/>
          <w:lang w:val="de-DE" w:eastAsia="de-DE"/>
        </w:rPr>
        <w:t>, Achim Becker (</w:t>
      </w:r>
      <w:proofErr w:type="spellStart"/>
      <w:r w:rsidRPr="00D844DC">
        <w:rPr>
          <w:rFonts w:eastAsia="Times New Roman" w:cs="Times New Roman"/>
          <w:lang w:val="de-DE" w:eastAsia="de-DE"/>
        </w:rPr>
        <w:t>Psychiatric</w:t>
      </w:r>
      <w:proofErr w:type="spellEnd"/>
      <w:r w:rsidRPr="00D844DC">
        <w:rPr>
          <w:rFonts w:eastAsia="Times New Roman" w:cs="Times New Roman"/>
          <w:lang w:val="de-DE" w:eastAsia="de-DE"/>
        </w:rPr>
        <w:t xml:space="preserve"> Hospital </w:t>
      </w:r>
      <w:proofErr w:type="spellStart"/>
      <w:r w:rsidRPr="00D844DC">
        <w:rPr>
          <w:rFonts w:eastAsia="Times New Roman" w:cs="Times New Roman"/>
          <w:lang w:val="de-DE" w:eastAsia="de-DE"/>
        </w:rPr>
        <w:t>Hephata</w:t>
      </w:r>
      <w:proofErr w:type="spellEnd"/>
      <w:r w:rsidRPr="00D844DC">
        <w:rPr>
          <w:rFonts w:eastAsia="Times New Roman" w:cs="Times New Roman"/>
          <w:lang w:val="de-DE" w:eastAsia="de-DE"/>
        </w:rPr>
        <w:t>, Schwalmstadt-</w:t>
      </w:r>
      <w:proofErr w:type="spellStart"/>
      <w:r w:rsidRPr="00D844DC">
        <w:rPr>
          <w:rFonts w:eastAsia="Times New Roman" w:cs="Times New Roman"/>
          <w:lang w:val="de-DE" w:eastAsia="de-DE"/>
        </w:rPr>
        <w:t>Treysa</w:t>
      </w:r>
      <w:proofErr w:type="spellEnd"/>
      <w:r w:rsidRPr="00D844DC">
        <w:rPr>
          <w:rFonts w:eastAsia="Times New Roman" w:cs="Times New Roman"/>
          <w:lang w:val="de-DE" w:eastAsia="de-DE"/>
        </w:rPr>
        <w:t xml:space="preserve">). Ruth Bär (Care </w:t>
      </w:r>
      <w:proofErr w:type="spellStart"/>
      <w:r w:rsidRPr="00D844DC">
        <w:rPr>
          <w:rFonts w:eastAsia="Times New Roman" w:cs="Times New Roman"/>
          <w:lang w:val="de-DE" w:eastAsia="de-DE"/>
        </w:rPr>
        <w:t>facility</w:t>
      </w:r>
      <w:proofErr w:type="spellEnd"/>
      <w:r w:rsidRPr="00D844DC">
        <w:rPr>
          <w:rFonts w:eastAsia="Times New Roman" w:cs="Times New Roman"/>
          <w:lang w:val="de-DE" w:eastAsia="de-DE"/>
        </w:rPr>
        <w:t xml:space="preserve"> Bischoff, Neukirchen). Matthias Müller, Michael Franz, Siegfried Scharmann, Anja Haag, Kristina </w:t>
      </w:r>
      <w:proofErr w:type="spellStart"/>
      <w:r w:rsidRPr="00D844DC">
        <w:rPr>
          <w:rFonts w:eastAsia="Times New Roman" w:cs="Times New Roman"/>
          <w:lang w:val="de-DE" w:eastAsia="de-DE"/>
        </w:rPr>
        <w:t>Spenner</w:t>
      </w:r>
      <w:proofErr w:type="spellEnd"/>
      <w:r w:rsidRPr="00D844DC">
        <w:rPr>
          <w:rFonts w:eastAsia="Times New Roman" w:cs="Times New Roman"/>
          <w:lang w:val="de-DE" w:eastAsia="de-DE"/>
        </w:rPr>
        <w:t xml:space="preserve">, Ulrich </w:t>
      </w:r>
      <w:proofErr w:type="spellStart"/>
      <w:r w:rsidRPr="00D844DC">
        <w:rPr>
          <w:rFonts w:eastAsia="Times New Roman" w:cs="Times New Roman"/>
          <w:lang w:val="de-DE" w:eastAsia="de-DE"/>
        </w:rPr>
        <w:t>Ohlenschläger</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Psychiatric</w:t>
      </w:r>
      <w:proofErr w:type="spellEnd"/>
      <w:r w:rsidRPr="00D844DC">
        <w:rPr>
          <w:rFonts w:eastAsia="Times New Roman" w:cs="Times New Roman"/>
          <w:lang w:val="de-DE" w:eastAsia="de-DE"/>
        </w:rPr>
        <w:t xml:space="preserve"> Hospital Vitos, Marburg). Matthias Müller, Michael Franz, Bernd </w:t>
      </w:r>
      <w:proofErr w:type="spellStart"/>
      <w:r w:rsidRPr="00D844DC">
        <w:rPr>
          <w:rFonts w:eastAsia="Times New Roman" w:cs="Times New Roman"/>
          <w:lang w:val="de-DE" w:eastAsia="de-DE"/>
        </w:rPr>
        <w:t>Kundermann</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Psychiatric</w:t>
      </w:r>
      <w:proofErr w:type="spellEnd"/>
      <w:r w:rsidRPr="00D844DC">
        <w:rPr>
          <w:rFonts w:eastAsia="Times New Roman" w:cs="Times New Roman"/>
          <w:lang w:val="de-DE" w:eastAsia="de-DE"/>
        </w:rPr>
        <w:t xml:space="preserve"> Hospital Vitos, Gießen). Christian Bürger, Katharina Dohm, Fanni </w:t>
      </w:r>
      <w:proofErr w:type="spellStart"/>
      <w:r w:rsidRPr="00D844DC">
        <w:rPr>
          <w:rFonts w:eastAsia="Times New Roman" w:cs="Times New Roman"/>
          <w:lang w:val="de-DE" w:eastAsia="de-DE"/>
        </w:rPr>
        <w:t>Dzvonyar</w:t>
      </w:r>
      <w:proofErr w:type="spellEnd"/>
      <w:r w:rsidRPr="00D844DC">
        <w:rPr>
          <w:rFonts w:eastAsia="Times New Roman" w:cs="Times New Roman"/>
          <w:lang w:val="de-DE" w:eastAsia="de-DE"/>
        </w:rPr>
        <w:t xml:space="preserve">, Verena </w:t>
      </w:r>
      <w:proofErr w:type="spellStart"/>
      <w:r w:rsidRPr="00D844DC">
        <w:rPr>
          <w:rFonts w:eastAsia="Times New Roman" w:cs="Times New Roman"/>
          <w:lang w:val="de-DE" w:eastAsia="de-DE"/>
        </w:rPr>
        <w:t>Enneking</w:t>
      </w:r>
      <w:proofErr w:type="spellEnd"/>
      <w:r w:rsidRPr="00D844DC">
        <w:rPr>
          <w:rFonts w:eastAsia="Times New Roman" w:cs="Times New Roman"/>
          <w:lang w:val="de-DE" w:eastAsia="de-DE"/>
        </w:rPr>
        <w:t xml:space="preserve">, Stella </w:t>
      </w:r>
      <w:proofErr w:type="spellStart"/>
      <w:r w:rsidRPr="00D844DC">
        <w:rPr>
          <w:rFonts w:eastAsia="Times New Roman" w:cs="Times New Roman"/>
          <w:lang w:val="de-DE" w:eastAsia="de-DE"/>
        </w:rPr>
        <w:t>Fingas</w:t>
      </w:r>
      <w:proofErr w:type="spellEnd"/>
      <w:r w:rsidRPr="00D844DC">
        <w:rPr>
          <w:rFonts w:eastAsia="Times New Roman" w:cs="Times New Roman"/>
          <w:lang w:val="de-DE" w:eastAsia="de-DE"/>
        </w:rPr>
        <w:t xml:space="preserve">, Katharina Förster, Janik </w:t>
      </w:r>
      <w:proofErr w:type="spellStart"/>
      <w:r w:rsidRPr="00D844DC">
        <w:rPr>
          <w:rFonts w:eastAsia="Times New Roman" w:cs="Times New Roman"/>
          <w:lang w:val="de-DE" w:eastAsia="de-DE"/>
        </w:rPr>
        <w:t>Goltermann</w:t>
      </w:r>
      <w:proofErr w:type="spellEnd"/>
      <w:r w:rsidRPr="00D844DC">
        <w:rPr>
          <w:rFonts w:eastAsia="Times New Roman" w:cs="Times New Roman"/>
          <w:lang w:val="de-DE" w:eastAsia="de-DE"/>
        </w:rPr>
        <w:t xml:space="preserve">, Dominik </w:t>
      </w:r>
      <w:proofErr w:type="spellStart"/>
      <w:r w:rsidRPr="00D844DC">
        <w:rPr>
          <w:rFonts w:eastAsia="Times New Roman" w:cs="Times New Roman"/>
          <w:lang w:val="de-DE" w:eastAsia="de-DE"/>
        </w:rPr>
        <w:t>Grotegerd</w:t>
      </w:r>
      <w:proofErr w:type="spellEnd"/>
      <w:r w:rsidRPr="00D844DC">
        <w:rPr>
          <w:rFonts w:eastAsia="Times New Roman" w:cs="Times New Roman"/>
          <w:lang w:val="de-DE" w:eastAsia="de-DE"/>
        </w:rPr>
        <w:t xml:space="preserve">, Hannah Lemke, Susanne Meinert, Nils Opel, Ronny Redlich, Jonathan </w:t>
      </w:r>
      <w:proofErr w:type="spellStart"/>
      <w:r w:rsidRPr="00D844DC">
        <w:rPr>
          <w:rFonts w:eastAsia="Times New Roman" w:cs="Times New Roman"/>
          <w:lang w:val="de-DE" w:eastAsia="de-DE"/>
        </w:rPr>
        <w:t>Repple</w:t>
      </w:r>
      <w:proofErr w:type="spellEnd"/>
      <w:r w:rsidRPr="00D844DC">
        <w:rPr>
          <w:rFonts w:eastAsia="Times New Roman" w:cs="Times New Roman"/>
          <w:lang w:val="de-DE" w:eastAsia="de-DE"/>
        </w:rPr>
        <w:t xml:space="preserve">, Kordula </w:t>
      </w:r>
      <w:proofErr w:type="spellStart"/>
      <w:r w:rsidRPr="00D844DC">
        <w:rPr>
          <w:rFonts w:eastAsia="Times New Roman" w:cs="Times New Roman"/>
          <w:lang w:val="de-DE" w:eastAsia="de-DE"/>
        </w:rPr>
        <w:t>Vorspohl</w:t>
      </w:r>
      <w:proofErr w:type="spellEnd"/>
      <w:r w:rsidRPr="00D844DC">
        <w:rPr>
          <w:rFonts w:eastAsia="Times New Roman" w:cs="Times New Roman"/>
          <w:lang w:val="de-DE" w:eastAsia="de-DE"/>
        </w:rPr>
        <w:t xml:space="preserve">, Bettina Walden, Dario </w:t>
      </w:r>
      <w:proofErr w:type="spellStart"/>
      <w:r w:rsidRPr="00D844DC">
        <w:rPr>
          <w:rFonts w:eastAsia="Times New Roman" w:cs="Times New Roman"/>
          <w:lang w:val="de-DE" w:eastAsia="de-DE"/>
        </w:rPr>
        <w:t>Zaremba</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Dept</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Psychiatry</w:t>
      </w:r>
      <w:proofErr w:type="spellEnd"/>
      <w:r w:rsidRPr="00D844DC">
        <w:rPr>
          <w:rFonts w:eastAsia="Times New Roman" w:cs="Times New Roman"/>
          <w:lang w:val="de-DE" w:eastAsia="de-DE"/>
        </w:rPr>
        <w:t xml:space="preserve">, University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Münster). Harald Kugel, Jochen Bauer, Walter </w:t>
      </w:r>
      <w:proofErr w:type="spellStart"/>
      <w:r w:rsidRPr="00D844DC">
        <w:rPr>
          <w:rFonts w:eastAsia="Times New Roman" w:cs="Times New Roman"/>
          <w:lang w:val="de-DE" w:eastAsia="de-DE"/>
        </w:rPr>
        <w:t>Heindel</w:t>
      </w:r>
      <w:proofErr w:type="spellEnd"/>
      <w:r w:rsidRPr="00D844DC">
        <w:rPr>
          <w:rFonts w:eastAsia="Times New Roman" w:cs="Times New Roman"/>
          <w:lang w:val="de-DE" w:eastAsia="de-DE"/>
        </w:rPr>
        <w:t xml:space="preserve">, Birgit </w:t>
      </w:r>
      <w:proofErr w:type="spellStart"/>
      <w:r w:rsidRPr="00D844DC">
        <w:rPr>
          <w:rFonts w:eastAsia="Times New Roman" w:cs="Times New Roman"/>
          <w:lang w:val="de-DE" w:eastAsia="de-DE"/>
        </w:rPr>
        <w:t>Vahrenkamp</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Dept</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Clinical </w:t>
      </w:r>
      <w:proofErr w:type="spellStart"/>
      <w:r w:rsidRPr="00D844DC">
        <w:rPr>
          <w:rFonts w:eastAsia="Times New Roman" w:cs="Times New Roman"/>
          <w:lang w:val="de-DE" w:eastAsia="de-DE"/>
        </w:rPr>
        <w:t>Radiology</w:t>
      </w:r>
      <w:proofErr w:type="spellEnd"/>
      <w:r w:rsidRPr="00D844DC">
        <w:rPr>
          <w:rFonts w:eastAsia="Times New Roman" w:cs="Times New Roman"/>
          <w:lang w:val="de-DE" w:eastAsia="de-DE"/>
        </w:rPr>
        <w:t xml:space="preserve">, University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Münster). Gereon Heuft, Gudrun Schneider (</w:t>
      </w:r>
      <w:proofErr w:type="spellStart"/>
      <w:r w:rsidRPr="00D844DC">
        <w:rPr>
          <w:rFonts w:eastAsia="Times New Roman" w:cs="Times New Roman"/>
          <w:lang w:val="de-DE" w:eastAsia="de-DE"/>
        </w:rPr>
        <w:t>Dept</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Psychosomatics</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and</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Psychotherapy</w:t>
      </w:r>
      <w:proofErr w:type="spellEnd"/>
      <w:r w:rsidRPr="00D844DC">
        <w:rPr>
          <w:rFonts w:eastAsia="Times New Roman" w:cs="Times New Roman"/>
          <w:lang w:val="de-DE" w:eastAsia="de-DE"/>
        </w:rPr>
        <w:t xml:space="preserve">, University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Münster). Thomas </w:t>
      </w:r>
      <w:proofErr w:type="spellStart"/>
      <w:r w:rsidRPr="00D844DC">
        <w:rPr>
          <w:rFonts w:eastAsia="Times New Roman" w:cs="Times New Roman"/>
          <w:lang w:val="de-DE" w:eastAsia="de-DE"/>
        </w:rPr>
        <w:t>Reker</w:t>
      </w:r>
      <w:proofErr w:type="spellEnd"/>
      <w:r w:rsidRPr="00D844DC">
        <w:rPr>
          <w:rFonts w:eastAsia="Times New Roman" w:cs="Times New Roman"/>
          <w:lang w:val="de-DE" w:eastAsia="de-DE"/>
        </w:rPr>
        <w:t xml:space="preserve"> (LWL-Hospital Münster). Gisela Bartling (IPP Münster). Ulrike Buhlmann (</w:t>
      </w:r>
      <w:proofErr w:type="spellStart"/>
      <w:r w:rsidRPr="00D844DC">
        <w:rPr>
          <w:rFonts w:eastAsia="Times New Roman" w:cs="Times New Roman"/>
          <w:lang w:val="de-DE" w:eastAsia="de-DE"/>
        </w:rPr>
        <w:t>Dept</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Clinical </w:t>
      </w:r>
      <w:proofErr w:type="spellStart"/>
      <w:r w:rsidRPr="00D844DC">
        <w:rPr>
          <w:rFonts w:eastAsia="Times New Roman" w:cs="Times New Roman"/>
          <w:lang w:val="de-DE" w:eastAsia="de-DE"/>
        </w:rPr>
        <w:t>Psychology</w:t>
      </w:r>
      <w:proofErr w:type="spellEnd"/>
      <w:r w:rsidRPr="00D844DC">
        <w:rPr>
          <w:rFonts w:eastAsia="Times New Roman" w:cs="Times New Roman"/>
          <w:lang w:val="de-DE" w:eastAsia="de-DE"/>
        </w:rPr>
        <w:t xml:space="preserve">, University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Münster).</w:t>
      </w:r>
      <w:r w:rsidRPr="00D844DC">
        <w:rPr>
          <w:rFonts w:eastAsia="Times New Roman" w:cs="Times New Roman"/>
          <w:lang w:val="de-DE" w:eastAsia="de-DE"/>
        </w:rPr>
        <w:br/>
        <w:t xml:space="preserve">WP2: Marco Bartz, Miriam Becker, Christine Blöcher, </w:t>
      </w:r>
      <w:proofErr w:type="spellStart"/>
      <w:r w:rsidRPr="00D844DC">
        <w:rPr>
          <w:rFonts w:eastAsia="Times New Roman" w:cs="Times New Roman"/>
          <w:lang w:val="de-DE" w:eastAsia="de-DE"/>
        </w:rPr>
        <w:t>Annuska</w:t>
      </w:r>
      <w:proofErr w:type="spellEnd"/>
      <w:r w:rsidRPr="00D844DC">
        <w:rPr>
          <w:rFonts w:eastAsia="Times New Roman" w:cs="Times New Roman"/>
          <w:lang w:val="de-DE" w:eastAsia="de-DE"/>
        </w:rPr>
        <w:t xml:space="preserve"> Berz, Moria Braun, Ingmar </w:t>
      </w:r>
      <w:proofErr w:type="spellStart"/>
      <w:r w:rsidRPr="00D844DC">
        <w:rPr>
          <w:rFonts w:eastAsia="Times New Roman" w:cs="Times New Roman"/>
          <w:lang w:val="de-DE" w:eastAsia="de-DE"/>
        </w:rPr>
        <w:t>Conell</w:t>
      </w:r>
      <w:proofErr w:type="spellEnd"/>
      <w:r w:rsidRPr="00D844DC">
        <w:rPr>
          <w:rFonts w:eastAsia="Times New Roman" w:cs="Times New Roman"/>
          <w:lang w:val="de-DE" w:eastAsia="de-DE"/>
        </w:rPr>
        <w:t xml:space="preserve">, Debora </w:t>
      </w:r>
      <w:proofErr w:type="spellStart"/>
      <w:r w:rsidRPr="00D844DC">
        <w:rPr>
          <w:rFonts w:eastAsia="Times New Roman" w:cs="Times New Roman"/>
          <w:lang w:val="de-DE" w:eastAsia="de-DE"/>
        </w:rPr>
        <w:t>dalla</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Vecchia</w:t>
      </w:r>
      <w:proofErr w:type="spellEnd"/>
      <w:r w:rsidRPr="00D844DC">
        <w:rPr>
          <w:rFonts w:eastAsia="Times New Roman" w:cs="Times New Roman"/>
          <w:lang w:val="de-DE" w:eastAsia="de-DE"/>
        </w:rPr>
        <w:t xml:space="preserve">, Darius Dietrich, </w:t>
      </w:r>
      <w:proofErr w:type="spellStart"/>
      <w:r w:rsidRPr="00D844DC">
        <w:rPr>
          <w:rFonts w:eastAsia="Times New Roman" w:cs="Times New Roman"/>
          <w:lang w:val="de-DE" w:eastAsia="de-DE"/>
        </w:rPr>
        <w:t>Ezgi</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Esen</w:t>
      </w:r>
      <w:proofErr w:type="spellEnd"/>
      <w:r w:rsidRPr="00D844DC">
        <w:rPr>
          <w:rFonts w:eastAsia="Times New Roman" w:cs="Times New Roman"/>
          <w:lang w:val="de-DE" w:eastAsia="de-DE"/>
        </w:rPr>
        <w:t xml:space="preserve">, Sophia </w:t>
      </w:r>
      <w:proofErr w:type="spellStart"/>
      <w:r w:rsidRPr="00D844DC">
        <w:rPr>
          <w:rFonts w:eastAsia="Times New Roman" w:cs="Times New Roman"/>
          <w:lang w:val="de-DE" w:eastAsia="de-DE"/>
        </w:rPr>
        <w:t>Estel</w:t>
      </w:r>
      <w:proofErr w:type="spellEnd"/>
      <w:r w:rsidRPr="00D844DC">
        <w:rPr>
          <w:rFonts w:eastAsia="Times New Roman" w:cs="Times New Roman"/>
          <w:lang w:val="de-DE" w:eastAsia="de-DE"/>
        </w:rPr>
        <w:t xml:space="preserve">, Jens Hensen, </w:t>
      </w:r>
      <w:proofErr w:type="spellStart"/>
      <w:r w:rsidRPr="00D844DC">
        <w:rPr>
          <w:rFonts w:eastAsia="Times New Roman" w:cs="Times New Roman"/>
          <w:lang w:val="de-DE" w:eastAsia="de-DE"/>
        </w:rPr>
        <w:t>Ruhkshona</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Kayumova</w:t>
      </w:r>
      <w:proofErr w:type="spellEnd"/>
      <w:r w:rsidRPr="00D844DC">
        <w:rPr>
          <w:rFonts w:eastAsia="Times New Roman" w:cs="Times New Roman"/>
          <w:lang w:val="de-DE" w:eastAsia="de-DE"/>
        </w:rPr>
        <w:t xml:space="preserve">, Theresa </w:t>
      </w:r>
      <w:proofErr w:type="spellStart"/>
      <w:r w:rsidRPr="00D844DC">
        <w:rPr>
          <w:rFonts w:eastAsia="Times New Roman" w:cs="Times New Roman"/>
          <w:lang w:val="de-DE" w:eastAsia="de-DE"/>
        </w:rPr>
        <w:t>Kisko</w:t>
      </w:r>
      <w:proofErr w:type="spellEnd"/>
      <w:r w:rsidRPr="00D844DC">
        <w:rPr>
          <w:rFonts w:eastAsia="Times New Roman" w:cs="Times New Roman"/>
          <w:lang w:val="de-DE" w:eastAsia="de-DE"/>
        </w:rPr>
        <w:t xml:space="preserve">, Rebekka Obermeier, Anika </w:t>
      </w:r>
      <w:proofErr w:type="spellStart"/>
      <w:r w:rsidRPr="00D844DC">
        <w:rPr>
          <w:rFonts w:eastAsia="Times New Roman" w:cs="Times New Roman"/>
          <w:lang w:val="de-DE" w:eastAsia="de-DE"/>
        </w:rPr>
        <w:t>Pützer</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Nivethini</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Sangarapillai</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Özge</w:t>
      </w:r>
      <w:proofErr w:type="spellEnd"/>
      <w:r w:rsidRPr="00D844DC">
        <w:rPr>
          <w:rFonts w:eastAsia="Times New Roman" w:cs="Times New Roman"/>
          <w:lang w:val="de-DE" w:eastAsia="de-DE"/>
        </w:rPr>
        <w:t xml:space="preserve"> Sungur, Clara Raithel, Tobias Redecker, Vanessa Sandermann, </w:t>
      </w:r>
      <w:proofErr w:type="spellStart"/>
      <w:r w:rsidRPr="00D844DC">
        <w:rPr>
          <w:rFonts w:eastAsia="Times New Roman" w:cs="Times New Roman"/>
          <w:lang w:val="de-DE" w:eastAsia="de-DE"/>
        </w:rPr>
        <w:t>Finnja</w:t>
      </w:r>
      <w:proofErr w:type="spellEnd"/>
      <w:r w:rsidRPr="00D844DC">
        <w:rPr>
          <w:rFonts w:eastAsia="Times New Roman" w:cs="Times New Roman"/>
          <w:lang w:val="de-DE" w:eastAsia="de-DE"/>
        </w:rPr>
        <w:t xml:space="preserve"> Schramm, Linda Tempel, Natalie Vermehren, Jakob </w:t>
      </w:r>
      <w:proofErr w:type="spellStart"/>
      <w:r w:rsidRPr="00D844DC">
        <w:rPr>
          <w:rFonts w:eastAsia="Times New Roman" w:cs="Times New Roman"/>
          <w:lang w:val="de-DE" w:eastAsia="de-DE"/>
        </w:rPr>
        <w:t>Vörckel</w:t>
      </w:r>
      <w:proofErr w:type="spellEnd"/>
      <w:r w:rsidRPr="00D844DC">
        <w:rPr>
          <w:rFonts w:eastAsia="Times New Roman" w:cs="Times New Roman"/>
          <w:lang w:val="de-DE" w:eastAsia="de-DE"/>
        </w:rPr>
        <w:t xml:space="preserve">, Stephan Weingarten, Maria </w:t>
      </w:r>
      <w:proofErr w:type="spellStart"/>
      <w:r w:rsidRPr="00D844DC">
        <w:rPr>
          <w:rFonts w:eastAsia="Times New Roman" w:cs="Times New Roman"/>
          <w:lang w:val="de-DE" w:eastAsia="de-DE"/>
        </w:rPr>
        <w:t>Willadsen</w:t>
      </w:r>
      <w:proofErr w:type="spellEnd"/>
      <w:r w:rsidRPr="00D844DC">
        <w:rPr>
          <w:rFonts w:eastAsia="Times New Roman" w:cs="Times New Roman"/>
          <w:lang w:val="de-DE" w:eastAsia="de-DE"/>
        </w:rPr>
        <w:t>, Cüneyt Yildiz (</w:t>
      </w:r>
      <w:proofErr w:type="spellStart"/>
      <w:r w:rsidRPr="00D844DC">
        <w:rPr>
          <w:rFonts w:eastAsia="Times New Roman" w:cs="Times New Roman"/>
          <w:lang w:val="de-DE" w:eastAsia="de-DE"/>
        </w:rPr>
        <w:t>Faculty</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Psychology</w:t>
      </w:r>
      <w:proofErr w:type="spellEnd"/>
      <w:r w:rsidRPr="00D844DC">
        <w:rPr>
          <w:rFonts w:eastAsia="Times New Roman" w:cs="Times New Roman"/>
          <w:lang w:val="de-DE" w:eastAsia="de-DE"/>
        </w:rPr>
        <w:t>, Marburg University).</w:t>
      </w:r>
      <w:r w:rsidRPr="00D844DC">
        <w:rPr>
          <w:rFonts w:eastAsia="Times New Roman" w:cs="Times New Roman"/>
          <w:lang w:val="de-DE" w:eastAsia="de-DE"/>
        </w:rPr>
        <w:br/>
        <w:t xml:space="preserve">WP4: Jana </w:t>
      </w:r>
      <w:proofErr w:type="spellStart"/>
      <w:r w:rsidRPr="00D844DC">
        <w:rPr>
          <w:rFonts w:eastAsia="Times New Roman" w:cs="Times New Roman"/>
          <w:lang w:val="de-DE" w:eastAsia="de-DE"/>
        </w:rPr>
        <w:t>Freff</w:t>
      </w:r>
      <w:proofErr w:type="spellEnd"/>
      <w:r w:rsidRPr="00D844DC">
        <w:rPr>
          <w:rFonts w:eastAsia="Times New Roman" w:cs="Times New Roman"/>
          <w:lang w:val="de-DE" w:eastAsia="de-DE"/>
        </w:rPr>
        <w:t>, Silke Jörgens, Kathrin Schwarte (</w:t>
      </w:r>
      <w:proofErr w:type="spellStart"/>
      <w:r w:rsidRPr="00D844DC">
        <w:rPr>
          <w:rFonts w:eastAsia="Times New Roman" w:cs="Times New Roman"/>
          <w:lang w:val="de-DE" w:eastAsia="de-DE"/>
        </w:rPr>
        <w:t>Dept</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Psychiatry</w:t>
      </w:r>
      <w:proofErr w:type="spellEnd"/>
      <w:r w:rsidRPr="00D844DC">
        <w:rPr>
          <w:rFonts w:eastAsia="Times New Roman" w:cs="Times New Roman"/>
          <w:lang w:val="de-DE" w:eastAsia="de-DE"/>
        </w:rPr>
        <w:t xml:space="preserve">, University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Münster). Susanne Michels, </w:t>
      </w:r>
      <w:proofErr w:type="spellStart"/>
      <w:r w:rsidRPr="00D844DC">
        <w:rPr>
          <w:rFonts w:eastAsia="Times New Roman" w:cs="Times New Roman"/>
          <w:lang w:val="de-DE" w:eastAsia="de-DE"/>
        </w:rPr>
        <w:t>Goutham</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Ganjam</w:t>
      </w:r>
      <w:proofErr w:type="spellEnd"/>
      <w:r w:rsidRPr="00D844DC">
        <w:rPr>
          <w:rFonts w:eastAsia="Times New Roman" w:cs="Times New Roman"/>
          <w:lang w:val="de-DE" w:eastAsia="de-DE"/>
        </w:rPr>
        <w:t>, Katharina Elsässer (</w:t>
      </w:r>
      <w:proofErr w:type="spellStart"/>
      <w:r w:rsidRPr="00D844DC">
        <w:rPr>
          <w:rFonts w:eastAsia="Times New Roman" w:cs="Times New Roman"/>
          <w:lang w:val="de-DE" w:eastAsia="de-DE"/>
        </w:rPr>
        <w:t>Faculty</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Pharmacy</w:t>
      </w:r>
      <w:proofErr w:type="spellEnd"/>
      <w:r w:rsidRPr="00D844DC">
        <w:rPr>
          <w:rFonts w:eastAsia="Times New Roman" w:cs="Times New Roman"/>
          <w:lang w:val="de-DE" w:eastAsia="de-DE"/>
        </w:rPr>
        <w:t xml:space="preserve">, Marburg University). </w:t>
      </w:r>
      <w:r w:rsidRPr="00E05254">
        <w:rPr>
          <w:rFonts w:eastAsia="Times New Roman" w:cs="Times New Roman"/>
          <w:lang w:val="en-GB" w:eastAsia="de-DE"/>
        </w:rPr>
        <w:t xml:space="preserve">Felix Ruben Picard, Nicole </w:t>
      </w:r>
      <w:proofErr w:type="spellStart"/>
      <w:r w:rsidRPr="00E05254">
        <w:rPr>
          <w:rFonts w:eastAsia="Times New Roman" w:cs="Times New Roman"/>
          <w:lang w:val="en-GB" w:eastAsia="de-DE"/>
        </w:rPr>
        <w:t>Löwer</w:t>
      </w:r>
      <w:proofErr w:type="spellEnd"/>
      <w:r w:rsidRPr="00E05254">
        <w:rPr>
          <w:rFonts w:eastAsia="Times New Roman" w:cs="Times New Roman"/>
          <w:lang w:val="en-GB" w:eastAsia="de-DE"/>
        </w:rPr>
        <w:t xml:space="preserve">, Thomas </w:t>
      </w:r>
      <w:proofErr w:type="spellStart"/>
      <w:r w:rsidRPr="00E05254">
        <w:rPr>
          <w:rFonts w:eastAsia="Times New Roman" w:cs="Times New Roman"/>
          <w:lang w:val="en-GB" w:eastAsia="de-DE"/>
        </w:rPr>
        <w:t>Ruppersberg</w:t>
      </w:r>
      <w:proofErr w:type="spellEnd"/>
      <w:r w:rsidRPr="00E05254">
        <w:rPr>
          <w:rFonts w:eastAsia="Times New Roman" w:cs="Times New Roman"/>
          <w:lang w:val="en-GB" w:eastAsia="de-DE"/>
        </w:rPr>
        <w:t xml:space="preserve"> (Institute of Laboratory Medicine and </w:t>
      </w:r>
      <w:proofErr w:type="spellStart"/>
      <w:r w:rsidRPr="00E05254">
        <w:rPr>
          <w:rFonts w:eastAsia="Times New Roman" w:cs="Times New Roman"/>
          <w:lang w:val="en-GB" w:eastAsia="de-DE"/>
        </w:rPr>
        <w:t>Pathobiochemistry</w:t>
      </w:r>
      <w:proofErr w:type="spellEnd"/>
      <w:r w:rsidRPr="00E05254">
        <w:rPr>
          <w:rFonts w:eastAsia="Times New Roman" w:cs="Times New Roman"/>
          <w:lang w:val="en-GB" w:eastAsia="de-DE"/>
        </w:rPr>
        <w:t>, Marburg University).</w:t>
      </w:r>
      <w:r w:rsidRPr="00E05254">
        <w:rPr>
          <w:rFonts w:eastAsia="Times New Roman" w:cs="Times New Roman"/>
          <w:lang w:val="en-GB" w:eastAsia="de-DE"/>
        </w:rPr>
        <w:br/>
        <w:t xml:space="preserve">WP5: Helene </w:t>
      </w:r>
      <w:proofErr w:type="spellStart"/>
      <w:r w:rsidRPr="00E05254">
        <w:rPr>
          <w:rFonts w:eastAsia="Times New Roman" w:cs="Times New Roman"/>
          <w:lang w:val="en-GB" w:eastAsia="de-DE"/>
        </w:rPr>
        <w:t>Dukal</w:t>
      </w:r>
      <w:proofErr w:type="spellEnd"/>
      <w:r w:rsidRPr="00E05254">
        <w:rPr>
          <w:rFonts w:eastAsia="Times New Roman" w:cs="Times New Roman"/>
          <w:lang w:val="en-GB" w:eastAsia="de-DE"/>
        </w:rPr>
        <w:t xml:space="preserve">, Christine </w:t>
      </w:r>
      <w:proofErr w:type="spellStart"/>
      <w:r w:rsidRPr="00E05254">
        <w:rPr>
          <w:rFonts w:eastAsia="Times New Roman" w:cs="Times New Roman"/>
          <w:lang w:val="en-GB" w:eastAsia="de-DE"/>
        </w:rPr>
        <w:t>Hohmeyer</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Lennard</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Stütz</w:t>
      </w:r>
      <w:proofErr w:type="spellEnd"/>
      <w:r w:rsidRPr="00E05254">
        <w:rPr>
          <w:rFonts w:eastAsia="Times New Roman" w:cs="Times New Roman"/>
          <w:lang w:val="en-GB" w:eastAsia="de-DE"/>
        </w:rPr>
        <w:t xml:space="preserve">, Viola </w:t>
      </w:r>
      <w:proofErr w:type="spellStart"/>
      <w:r w:rsidRPr="00E05254">
        <w:rPr>
          <w:rFonts w:eastAsia="Times New Roman" w:cs="Times New Roman"/>
          <w:lang w:val="en-GB" w:eastAsia="de-DE"/>
        </w:rPr>
        <w:t>Schwerdt</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Fabian</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Streit</w:t>
      </w:r>
      <w:proofErr w:type="spellEnd"/>
      <w:r w:rsidRPr="00E05254">
        <w:rPr>
          <w:rFonts w:eastAsia="Times New Roman" w:cs="Times New Roman"/>
          <w:lang w:val="en-GB" w:eastAsia="de-DE"/>
        </w:rPr>
        <w:t xml:space="preserve">, Josef Frank, Lea </w:t>
      </w:r>
      <w:proofErr w:type="spellStart"/>
      <w:r w:rsidRPr="00E05254">
        <w:rPr>
          <w:rFonts w:eastAsia="Times New Roman" w:cs="Times New Roman"/>
          <w:lang w:val="en-GB" w:eastAsia="de-DE"/>
        </w:rPr>
        <w:t>Sirignano</w:t>
      </w:r>
      <w:proofErr w:type="spellEnd"/>
      <w:r w:rsidRPr="00E05254">
        <w:rPr>
          <w:rFonts w:eastAsia="Times New Roman" w:cs="Times New Roman"/>
          <w:lang w:val="en-GB" w:eastAsia="de-DE"/>
        </w:rPr>
        <w:t xml:space="preserve"> (Dept. of Genetic Epidemiology, Central Institute of Mental Health, Medical Faculty Mannheim, Heidelberg University). Stefanie </w:t>
      </w:r>
      <w:proofErr w:type="spellStart"/>
      <w:r w:rsidRPr="00E05254">
        <w:rPr>
          <w:rFonts w:eastAsia="Times New Roman" w:cs="Times New Roman"/>
          <w:lang w:val="en-GB" w:eastAsia="de-DE"/>
        </w:rPr>
        <w:t>Heilmann-Heimbach</w:t>
      </w:r>
      <w:proofErr w:type="spellEnd"/>
      <w:r w:rsidRPr="00E05254">
        <w:rPr>
          <w:rFonts w:eastAsia="Times New Roman" w:cs="Times New Roman"/>
          <w:lang w:val="en-GB" w:eastAsia="de-DE"/>
        </w:rPr>
        <w:t xml:space="preserve">, Stefan Herms, Per Hoffmann (Institute of Human Genetics, University of Bonn, School of Medicine &amp; University Hospital Bonn). Andreas J. </w:t>
      </w:r>
      <w:proofErr w:type="spellStart"/>
      <w:r w:rsidRPr="00E05254">
        <w:rPr>
          <w:rFonts w:eastAsia="Times New Roman" w:cs="Times New Roman"/>
          <w:lang w:val="en-GB" w:eastAsia="de-DE"/>
        </w:rPr>
        <w:t>Forstner</w:t>
      </w:r>
      <w:proofErr w:type="spellEnd"/>
      <w:r w:rsidRPr="00E05254">
        <w:rPr>
          <w:rFonts w:eastAsia="Times New Roman" w:cs="Times New Roman"/>
          <w:lang w:val="en-GB" w:eastAsia="de-DE"/>
        </w:rPr>
        <w:t xml:space="preserve"> (Institute of Human Genetics, University of Bonn, School of Medicine &amp; University Hospital Bonn; Centre for Human Genetics, Marburg University).</w:t>
      </w:r>
      <w:r w:rsidRPr="00E05254">
        <w:rPr>
          <w:rFonts w:eastAsia="Times New Roman" w:cs="Times New Roman"/>
          <w:lang w:val="en-GB" w:eastAsia="de-DE"/>
        </w:rPr>
        <w:br/>
      </w:r>
      <w:r w:rsidRPr="00D844DC">
        <w:rPr>
          <w:rFonts w:eastAsia="Times New Roman" w:cs="Times New Roman"/>
          <w:lang w:val="de-DE" w:eastAsia="de-DE"/>
        </w:rPr>
        <w:t xml:space="preserve">WP6: Anastasia </w:t>
      </w:r>
      <w:proofErr w:type="spellStart"/>
      <w:r w:rsidRPr="00D844DC">
        <w:rPr>
          <w:rFonts w:eastAsia="Times New Roman" w:cs="Times New Roman"/>
          <w:lang w:val="de-DE" w:eastAsia="de-DE"/>
        </w:rPr>
        <w:t>Benedyk</w:t>
      </w:r>
      <w:proofErr w:type="spellEnd"/>
      <w:r w:rsidRPr="00D844DC">
        <w:rPr>
          <w:rFonts w:eastAsia="Times New Roman" w:cs="Times New Roman"/>
          <w:lang w:val="de-DE" w:eastAsia="de-DE"/>
        </w:rPr>
        <w:t xml:space="preserve">, Miriam Bopp, Roman </w:t>
      </w:r>
      <w:proofErr w:type="spellStart"/>
      <w:r w:rsidRPr="00D844DC">
        <w:rPr>
          <w:rFonts w:eastAsia="Times New Roman" w:cs="Times New Roman"/>
          <w:lang w:val="de-DE" w:eastAsia="de-DE"/>
        </w:rPr>
        <w:t>Keßler</w:t>
      </w:r>
      <w:proofErr w:type="spellEnd"/>
      <w:r w:rsidRPr="00D844DC">
        <w:rPr>
          <w:rFonts w:eastAsia="Times New Roman" w:cs="Times New Roman"/>
          <w:lang w:val="de-DE" w:eastAsia="de-DE"/>
        </w:rPr>
        <w:t xml:space="preserve">, Maximilian </w:t>
      </w:r>
      <w:proofErr w:type="spellStart"/>
      <w:r w:rsidRPr="00D844DC">
        <w:rPr>
          <w:rFonts w:eastAsia="Times New Roman" w:cs="Times New Roman"/>
          <w:lang w:val="de-DE" w:eastAsia="de-DE"/>
        </w:rPr>
        <w:t>Lückel</w:t>
      </w:r>
      <w:proofErr w:type="spellEnd"/>
      <w:r w:rsidRPr="00D844DC">
        <w:rPr>
          <w:rFonts w:eastAsia="Times New Roman" w:cs="Times New Roman"/>
          <w:lang w:val="de-DE" w:eastAsia="de-DE"/>
        </w:rPr>
        <w:t xml:space="preserve">, Verena Schuster, Christoph </w:t>
      </w:r>
      <w:proofErr w:type="spellStart"/>
      <w:r w:rsidRPr="00D844DC">
        <w:rPr>
          <w:rFonts w:eastAsia="Times New Roman" w:cs="Times New Roman"/>
          <w:lang w:val="de-DE" w:eastAsia="de-DE"/>
        </w:rPr>
        <w:t>Vogelbacher</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Dept</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of</w:t>
      </w:r>
      <w:proofErr w:type="spellEnd"/>
      <w:r w:rsidRPr="00D844DC">
        <w:rPr>
          <w:rFonts w:eastAsia="Times New Roman" w:cs="Times New Roman"/>
          <w:lang w:val="de-DE" w:eastAsia="de-DE"/>
        </w:rPr>
        <w:t xml:space="preserve"> </w:t>
      </w:r>
      <w:proofErr w:type="spellStart"/>
      <w:r w:rsidRPr="00D844DC">
        <w:rPr>
          <w:rFonts w:eastAsia="Times New Roman" w:cs="Times New Roman"/>
          <w:lang w:val="de-DE" w:eastAsia="de-DE"/>
        </w:rPr>
        <w:t>Psychiatry</w:t>
      </w:r>
      <w:proofErr w:type="spellEnd"/>
      <w:r w:rsidRPr="00D844DC">
        <w:rPr>
          <w:rFonts w:eastAsia="Times New Roman" w:cs="Times New Roman"/>
          <w:lang w:val="de-DE" w:eastAsia="de-DE"/>
        </w:rPr>
        <w:t xml:space="preserve">, Marburg University). Jens Sommer, Olaf </w:t>
      </w:r>
      <w:proofErr w:type="spellStart"/>
      <w:r w:rsidRPr="00D844DC">
        <w:rPr>
          <w:rFonts w:eastAsia="Times New Roman" w:cs="Times New Roman"/>
          <w:lang w:val="de-DE" w:eastAsia="de-DE"/>
        </w:rPr>
        <w:t>Steinsträter</w:t>
      </w:r>
      <w:proofErr w:type="spellEnd"/>
    </w:p>
    <w:p w14:paraId="7DD8B81E" w14:textId="7EED19F4" w:rsidR="00BB5284" w:rsidRPr="00E05254" w:rsidRDefault="00BB5284" w:rsidP="00BB5284">
      <w:pPr>
        <w:spacing w:before="100" w:beforeAutospacing="1" w:after="100" w:afterAutospacing="1"/>
        <w:rPr>
          <w:rFonts w:eastAsia="Times New Roman" w:cs="Times New Roman"/>
          <w:lang w:val="en-GB" w:eastAsia="de-DE"/>
        </w:rPr>
      </w:pPr>
      <w:proofErr w:type="gramStart"/>
      <w:r w:rsidRPr="00E05254">
        <w:rPr>
          <w:rFonts w:eastAsia="Times New Roman" w:cs="Times New Roman"/>
          <w:lang w:val="en-GB" w:eastAsia="de-DE"/>
        </w:rPr>
        <w:t xml:space="preserve">(Core-Facility </w:t>
      </w:r>
      <w:proofErr w:type="spellStart"/>
      <w:r w:rsidRPr="00E05254">
        <w:rPr>
          <w:rFonts w:eastAsia="Times New Roman" w:cs="Times New Roman"/>
          <w:lang w:val="en-GB" w:eastAsia="de-DE"/>
        </w:rPr>
        <w:t>Brainimaging</w:t>
      </w:r>
      <w:proofErr w:type="spellEnd"/>
      <w:r w:rsidRPr="00E05254">
        <w:rPr>
          <w:rFonts w:eastAsia="Times New Roman" w:cs="Times New Roman"/>
          <w:lang w:val="en-GB" w:eastAsia="de-DE"/>
        </w:rPr>
        <w:t>, Marburg University).</w:t>
      </w:r>
      <w:proofErr w:type="gramEnd"/>
      <w:r w:rsidRPr="00E05254">
        <w:rPr>
          <w:rFonts w:eastAsia="Times New Roman" w:cs="Times New Roman"/>
          <w:lang w:val="en-GB" w:eastAsia="de-DE"/>
        </w:rPr>
        <w:t xml:space="preserve"> Thomas W.D. </w:t>
      </w:r>
      <w:proofErr w:type="spellStart"/>
      <w:r w:rsidRPr="00E05254">
        <w:rPr>
          <w:rFonts w:eastAsia="Times New Roman" w:cs="Times New Roman"/>
          <w:lang w:val="en-GB" w:eastAsia="de-DE"/>
        </w:rPr>
        <w:t>Möbius</w:t>
      </w:r>
      <w:proofErr w:type="spellEnd"/>
      <w:r w:rsidRPr="00E05254">
        <w:rPr>
          <w:rFonts w:eastAsia="Times New Roman" w:cs="Times New Roman"/>
          <w:lang w:val="en-GB" w:eastAsia="de-DE"/>
        </w:rPr>
        <w:t xml:space="preserve"> (Institute of Medical</w:t>
      </w:r>
      <w:r w:rsidRPr="00E05254">
        <w:rPr>
          <w:rFonts w:eastAsia="Times New Roman" w:cs="Times New Roman"/>
          <w:lang w:val="en-GB" w:eastAsia="de-DE"/>
        </w:rPr>
        <w:br/>
        <w:t>Informatics and Statistics, Kiel University).</w:t>
      </w:r>
      <w:r w:rsidRPr="00E05254">
        <w:rPr>
          <w:rFonts w:eastAsia="Times New Roman" w:cs="Times New Roman"/>
          <w:lang w:val="en-GB" w:eastAsia="de-DE"/>
        </w:rPr>
        <w:br/>
        <w:t xml:space="preserve">CP1: Julian </w:t>
      </w:r>
      <w:proofErr w:type="spellStart"/>
      <w:r w:rsidRPr="00E05254">
        <w:rPr>
          <w:rFonts w:eastAsia="Times New Roman" w:cs="Times New Roman"/>
          <w:lang w:val="en-GB" w:eastAsia="de-DE"/>
        </w:rPr>
        <w:t>Glandorf</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Fabian</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Kormann</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Arif</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Alkan</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Fatana</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Wedi</w:t>
      </w:r>
      <w:proofErr w:type="spellEnd"/>
      <w:r w:rsidRPr="00E05254">
        <w:rPr>
          <w:rFonts w:eastAsia="Times New Roman" w:cs="Times New Roman"/>
          <w:lang w:val="en-GB" w:eastAsia="de-DE"/>
        </w:rPr>
        <w:t>, Le</w:t>
      </w:r>
      <w:r w:rsidR="00D40B5D">
        <w:rPr>
          <w:rFonts w:eastAsia="Times New Roman" w:cs="Times New Roman"/>
          <w:lang w:val="en-GB" w:eastAsia="de-DE"/>
        </w:rPr>
        <w:t xml:space="preserve">a Henning, </w:t>
      </w:r>
      <w:proofErr w:type="spellStart"/>
      <w:r w:rsidR="00D40B5D">
        <w:rPr>
          <w:rFonts w:eastAsia="Times New Roman" w:cs="Times New Roman"/>
          <w:lang w:val="en-GB" w:eastAsia="de-DE"/>
        </w:rPr>
        <w:t>Alena</w:t>
      </w:r>
      <w:proofErr w:type="spellEnd"/>
      <w:r w:rsidR="00D40B5D">
        <w:rPr>
          <w:rFonts w:eastAsia="Times New Roman" w:cs="Times New Roman"/>
          <w:lang w:val="en-GB" w:eastAsia="de-DE"/>
        </w:rPr>
        <w:t xml:space="preserve"> </w:t>
      </w:r>
      <w:proofErr w:type="spellStart"/>
      <w:r w:rsidR="00D40B5D">
        <w:rPr>
          <w:rFonts w:eastAsia="Times New Roman" w:cs="Times New Roman"/>
          <w:lang w:val="en-GB" w:eastAsia="de-DE"/>
        </w:rPr>
        <w:t>Renker</w:t>
      </w:r>
      <w:proofErr w:type="spellEnd"/>
      <w:r w:rsidR="00D40B5D">
        <w:rPr>
          <w:rFonts w:eastAsia="Times New Roman" w:cs="Times New Roman"/>
          <w:lang w:val="en-GB" w:eastAsia="de-DE"/>
        </w:rPr>
        <w:t xml:space="preserve">, Karina </w:t>
      </w:r>
      <w:r w:rsidRPr="00E05254">
        <w:rPr>
          <w:rFonts w:eastAsia="Times New Roman" w:cs="Times New Roman"/>
          <w:lang w:val="en-GB" w:eastAsia="de-DE"/>
        </w:rPr>
        <w:t xml:space="preserve">Schneider, Elisabeth </w:t>
      </w:r>
      <w:proofErr w:type="spellStart"/>
      <w:r w:rsidRPr="00E05254">
        <w:rPr>
          <w:rFonts w:eastAsia="Times New Roman" w:cs="Times New Roman"/>
          <w:lang w:val="en-GB" w:eastAsia="de-DE"/>
        </w:rPr>
        <w:t>Folwarczny</w:t>
      </w:r>
      <w:proofErr w:type="spellEnd"/>
      <w:r w:rsidRPr="00E05254">
        <w:rPr>
          <w:rFonts w:eastAsia="Times New Roman" w:cs="Times New Roman"/>
          <w:lang w:val="en-GB" w:eastAsia="de-DE"/>
        </w:rPr>
        <w:t xml:space="preserve">, Dana </w:t>
      </w:r>
      <w:proofErr w:type="spellStart"/>
      <w:r w:rsidRPr="00E05254">
        <w:rPr>
          <w:rFonts w:eastAsia="Times New Roman" w:cs="Times New Roman"/>
          <w:lang w:val="en-GB" w:eastAsia="de-DE"/>
        </w:rPr>
        <w:t>Stenzel</w:t>
      </w:r>
      <w:proofErr w:type="spellEnd"/>
      <w:r w:rsidRPr="00E05254">
        <w:rPr>
          <w:rFonts w:eastAsia="Times New Roman" w:cs="Times New Roman"/>
          <w:lang w:val="en-GB" w:eastAsia="de-DE"/>
        </w:rPr>
        <w:t xml:space="preserve">, Kai </w:t>
      </w:r>
      <w:proofErr w:type="spellStart"/>
      <w:r w:rsidRPr="00E05254">
        <w:rPr>
          <w:rFonts w:eastAsia="Times New Roman" w:cs="Times New Roman"/>
          <w:lang w:val="en-GB" w:eastAsia="de-DE"/>
        </w:rPr>
        <w:t>Wenk</w:t>
      </w:r>
      <w:proofErr w:type="spellEnd"/>
      <w:r w:rsidRPr="00E05254">
        <w:rPr>
          <w:rFonts w:eastAsia="Times New Roman" w:cs="Times New Roman"/>
          <w:lang w:val="en-GB" w:eastAsia="de-DE"/>
        </w:rPr>
        <w:t>, Felix Pi</w:t>
      </w:r>
      <w:r w:rsidR="00D40B5D">
        <w:rPr>
          <w:rFonts w:eastAsia="Times New Roman" w:cs="Times New Roman"/>
          <w:lang w:val="en-GB" w:eastAsia="de-DE"/>
        </w:rPr>
        <w:t xml:space="preserve">card, Alexandra Fischer, Sandra </w:t>
      </w:r>
      <w:r w:rsidRPr="00E05254">
        <w:rPr>
          <w:rFonts w:eastAsia="Times New Roman" w:cs="Times New Roman"/>
          <w:lang w:val="en-GB" w:eastAsia="de-DE"/>
        </w:rPr>
        <w:t xml:space="preserve">Blumenau, </w:t>
      </w:r>
      <w:proofErr w:type="spellStart"/>
      <w:r w:rsidRPr="00E05254">
        <w:rPr>
          <w:rFonts w:eastAsia="Times New Roman" w:cs="Times New Roman"/>
          <w:lang w:val="en-GB" w:eastAsia="de-DE"/>
        </w:rPr>
        <w:t>Beate</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Kleb</w:t>
      </w:r>
      <w:proofErr w:type="spellEnd"/>
      <w:r w:rsidRPr="00E05254">
        <w:rPr>
          <w:rFonts w:eastAsia="Times New Roman" w:cs="Times New Roman"/>
          <w:lang w:val="en-GB" w:eastAsia="de-DE"/>
        </w:rPr>
        <w:t xml:space="preserve">, Doris </w:t>
      </w:r>
      <w:proofErr w:type="spellStart"/>
      <w:r w:rsidRPr="00E05254">
        <w:rPr>
          <w:rFonts w:eastAsia="Times New Roman" w:cs="Times New Roman"/>
          <w:lang w:val="en-GB" w:eastAsia="de-DE"/>
        </w:rPr>
        <w:t>Finholdt</w:t>
      </w:r>
      <w:proofErr w:type="spellEnd"/>
      <w:r w:rsidRPr="00E05254">
        <w:rPr>
          <w:rFonts w:eastAsia="Times New Roman" w:cs="Times New Roman"/>
          <w:lang w:val="en-GB" w:eastAsia="de-DE"/>
        </w:rPr>
        <w:t xml:space="preserve">, Elisabeth Kinder, Tamara </w:t>
      </w:r>
      <w:proofErr w:type="spellStart"/>
      <w:r w:rsidR="00D40B5D">
        <w:rPr>
          <w:rFonts w:eastAsia="Times New Roman" w:cs="Times New Roman"/>
          <w:lang w:val="en-GB" w:eastAsia="de-DE"/>
        </w:rPr>
        <w:t>Wüst</w:t>
      </w:r>
      <w:proofErr w:type="spellEnd"/>
      <w:r w:rsidR="00D40B5D">
        <w:rPr>
          <w:rFonts w:eastAsia="Times New Roman" w:cs="Times New Roman"/>
          <w:lang w:val="en-GB" w:eastAsia="de-DE"/>
        </w:rPr>
        <w:t xml:space="preserve">, Elvira </w:t>
      </w:r>
      <w:proofErr w:type="spellStart"/>
      <w:r w:rsidR="00D40B5D">
        <w:rPr>
          <w:rFonts w:eastAsia="Times New Roman" w:cs="Times New Roman"/>
          <w:lang w:val="en-GB" w:eastAsia="de-DE"/>
        </w:rPr>
        <w:t>Przypadlo</w:t>
      </w:r>
      <w:proofErr w:type="spellEnd"/>
      <w:r w:rsidR="00D40B5D">
        <w:rPr>
          <w:rFonts w:eastAsia="Times New Roman" w:cs="Times New Roman"/>
          <w:lang w:val="en-GB" w:eastAsia="de-DE"/>
        </w:rPr>
        <w:t xml:space="preserve">, </w:t>
      </w:r>
      <w:proofErr w:type="spellStart"/>
      <w:r w:rsidR="00D40B5D">
        <w:rPr>
          <w:rFonts w:eastAsia="Times New Roman" w:cs="Times New Roman"/>
          <w:lang w:val="en-GB" w:eastAsia="de-DE"/>
        </w:rPr>
        <w:t>Corinna</w:t>
      </w:r>
      <w:proofErr w:type="spellEnd"/>
      <w:r w:rsidR="00D40B5D">
        <w:rPr>
          <w:rFonts w:eastAsia="Times New Roman" w:cs="Times New Roman"/>
          <w:lang w:val="en-GB" w:eastAsia="de-DE"/>
        </w:rPr>
        <w:t xml:space="preserve"> </w:t>
      </w:r>
      <w:proofErr w:type="spellStart"/>
      <w:r w:rsidRPr="00E05254">
        <w:rPr>
          <w:rFonts w:eastAsia="Times New Roman" w:cs="Times New Roman"/>
          <w:lang w:val="en-GB" w:eastAsia="de-DE"/>
        </w:rPr>
        <w:t>Brehm</w:t>
      </w:r>
      <w:proofErr w:type="spellEnd"/>
      <w:r w:rsidRPr="00E05254">
        <w:rPr>
          <w:rFonts w:eastAsia="Times New Roman" w:cs="Times New Roman"/>
          <w:lang w:val="en-GB" w:eastAsia="de-DE"/>
        </w:rPr>
        <w:t xml:space="preserve"> (Comprehensive Biomaterial Bank Marburg, Marburg University).</w:t>
      </w:r>
    </w:p>
    <w:p w14:paraId="7E1C523A" w14:textId="394CFE2D" w:rsidR="00BB5284" w:rsidRDefault="00BB5284" w:rsidP="00BB5284">
      <w:pPr>
        <w:spacing w:before="100" w:beforeAutospacing="1" w:after="100" w:afterAutospacing="1"/>
        <w:rPr>
          <w:rFonts w:eastAsia="Times New Roman" w:cs="Times New Roman"/>
          <w:lang w:val="en-GB" w:eastAsia="de-DE"/>
        </w:rPr>
      </w:pPr>
      <w:r w:rsidRPr="00E05254">
        <w:rPr>
          <w:rFonts w:eastAsia="Times New Roman" w:cs="Times New Roman"/>
          <w:lang w:val="en-GB" w:eastAsia="de-DE"/>
        </w:rPr>
        <w:t>The FOR2107 cohort project (WP1) was approved by the Ethics Commi</w:t>
      </w:r>
      <w:r w:rsidR="00D40B5D">
        <w:rPr>
          <w:rFonts w:eastAsia="Times New Roman" w:cs="Times New Roman"/>
          <w:lang w:val="en-GB" w:eastAsia="de-DE"/>
        </w:rPr>
        <w:t xml:space="preserve">ttees of the Medical Faculties. </w:t>
      </w:r>
      <w:r w:rsidRPr="00E05254">
        <w:rPr>
          <w:rFonts w:eastAsia="Times New Roman" w:cs="Times New Roman"/>
          <w:lang w:val="en-GB" w:eastAsia="de-DE"/>
        </w:rPr>
        <w:t>University of Marburg (AZ: 07/14) and University of Münster (AZ: 2014-422-b-S).</w:t>
      </w:r>
    </w:p>
    <w:p w14:paraId="7D68D173" w14:textId="7B99CC64" w:rsidR="0088344E" w:rsidRDefault="0088344E" w:rsidP="00BB5284">
      <w:pPr>
        <w:spacing w:before="100" w:beforeAutospacing="1" w:after="100" w:afterAutospacing="1"/>
        <w:rPr>
          <w:rFonts w:eastAsia="Times New Roman" w:cs="Times New Roman"/>
          <w:lang w:val="en-GB" w:eastAsia="de-DE"/>
        </w:rPr>
      </w:pPr>
      <w:r w:rsidRPr="00E05254">
        <w:rPr>
          <w:rFonts w:eastAsia="Times New Roman" w:cs="Times New Roman"/>
          <w:lang w:val="en-GB" w:eastAsia="de-DE"/>
        </w:rPr>
        <w:t xml:space="preserve">Biomedical financial interests or potential conflicts of interest: </w:t>
      </w:r>
      <w:proofErr w:type="spellStart"/>
      <w:r w:rsidRPr="00E05254">
        <w:rPr>
          <w:rFonts w:eastAsia="Times New Roman" w:cs="Times New Roman"/>
          <w:lang w:val="en-GB" w:eastAsia="de-DE"/>
        </w:rPr>
        <w:t>Tilo</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Kircher</w:t>
      </w:r>
      <w:proofErr w:type="spellEnd"/>
      <w:r w:rsidRPr="00E05254">
        <w:rPr>
          <w:rFonts w:eastAsia="Times New Roman" w:cs="Times New Roman"/>
          <w:lang w:val="en-GB" w:eastAsia="de-DE"/>
        </w:rPr>
        <w:t xml:space="preserve"> received unrestricted</w:t>
      </w:r>
      <w:r w:rsidRPr="00E05254">
        <w:rPr>
          <w:rFonts w:eastAsia="Times New Roman" w:cs="Times New Roman"/>
          <w:lang w:val="en-GB" w:eastAsia="de-DE"/>
        </w:rPr>
        <w:br/>
        <w:t xml:space="preserve">educational grants from </w:t>
      </w:r>
      <w:proofErr w:type="spellStart"/>
      <w:r w:rsidRPr="00E05254">
        <w:rPr>
          <w:rFonts w:eastAsia="Times New Roman" w:cs="Times New Roman"/>
          <w:lang w:val="en-GB" w:eastAsia="de-DE"/>
        </w:rPr>
        <w:t>Servier</w:t>
      </w:r>
      <w:proofErr w:type="spellEnd"/>
      <w:r w:rsidRPr="00E05254">
        <w:rPr>
          <w:rFonts w:eastAsia="Times New Roman" w:cs="Times New Roman"/>
          <w:lang w:val="en-GB" w:eastAsia="de-DE"/>
        </w:rPr>
        <w:t xml:space="preserve">, Janssen, </w:t>
      </w:r>
      <w:proofErr w:type="spellStart"/>
      <w:r w:rsidRPr="00E05254">
        <w:rPr>
          <w:rFonts w:eastAsia="Times New Roman" w:cs="Times New Roman"/>
          <w:lang w:val="en-GB" w:eastAsia="de-DE"/>
        </w:rPr>
        <w:t>Recordati</w:t>
      </w:r>
      <w:proofErr w:type="spellEnd"/>
      <w:r w:rsidRPr="00E05254">
        <w:rPr>
          <w:rFonts w:eastAsia="Times New Roman" w:cs="Times New Roman"/>
          <w:lang w:val="en-GB" w:eastAsia="de-DE"/>
        </w:rPr>
        <w:t xml:space="preserve">, Aristo, </w:t>
      </w:r>
      <w:proofErr w:type="spellStart"/>
      <w:r w:rsidRPr="00E05254">
        <w:rPr>
          <w:rFonts w:eastAsia="Times New Roman" w:cs="Times New Roman"/>
          <w:lang w:val="en-GB" w:eastAsia="de-DE"/>
        </w:rPr>
        <w:t>Otsuka</w:t>
      </w:r>
      <w:proofErr w:type="spellEnd"/>
      <w:r w:rsidRPr="00E05254">
        <w:rPr>
          <w:rFonts w:eastAsia="Times New Roman" w:cs="Times New Roman"/>
          <w:lang w:val="en-GB" w:eastAsia="de-DE"/>
        </w:rPr>
        <w:t xml:space="preserve">, </w:t>
      </w:r>
      <w:proofErr w:type="spellStart"/>
      <w:r w:rsidRPr="00E05254">
        <w:rPr>
          <w:rFonts w:eastAsia="Times New Roman" w:cs="Times New Roman"/>
          <w:lang w:val="en-GB" w:eastAsia="de-DE"/>
        </w:rPr>
        <w:t>neuraxpharm</w:t>
      </w:r>
      <w:proofErr w:type="spellEnd"/>
      <w:r w:rsidRPr="00E05254">
        <w:rPr>
          <w:rFonts w:eastAsia="Times New Roman" w:cs="Times New Roman"/>
          <w:lang w:val="en-GB" w:eastAsia="de-DE"/>
        </w:rPr>
        <w:t xml:space="preserve">. Markus </w:t>
      </w:r>
      <w:proofErr w:type="spellStart"/>
      <w:r w:rsidRPr="00E05254">
        <w:rPr>
          <w:rFonts w:eastAsia="Times New Roman" w:cs="Times New Roman"/>
          <w:lang w:val="en-GB" w:eastAsia="de-DE"/>
        </w:rPr>
        <w:t>Wöhr</w:t>
      </w:r>
      <w:proofErr w:type="spellEnd"/>
      <w:r w:rsidRPr="00E05254">
        <w:rPr>
          <w:rFonts w:eastAsia="Times New Roman" w:cs="Times New Roman"/>
          <w:lang w:val="en-GB" w:eastAsia="de-DE"/>
        </w:rPr>
        <w:t xml:space="preserve"> is</w:t>
      </w:r>
      <w:r w:rsidRPr="00E05254">
        <w:rPr>
          <w:rFonts w:eastAsia="Times New Roman" w:cs="Times New Roman"/>
          <w:lang w:val="en-GB" w:eastAsia="de-DE"/>
        </w:rPr>
        <w:br/>
        <w:t>scientific a</w:t>
      </w:r>
      <w:r>
        <w:rPr>
          <w:rFonts w:eastAsia="Times New Roman" w:cs="Times New Roman"/>
          <w:lang w:val="en-GB" w:eastAsia="de-DE"/>
        </w:rPr>
        <w:t xml:space="preserve">dvisor of </w:t>
      </w:r>
      <w:proofErr w:type="spellStart"/>
      <w:r>
        <w:rPr>
          <w:rFonts w:eastAsia="Times New Roman" w:cs="Times New Roman"/>
          <w:lang w:val="en-GB" w:eastAsia="de-DE"/>
        </w:rPr>
        <w:t>Avisoft</w:t>
      </w:r>
      <w:proofErr w:type="spellEnd"/>
      <w:r>
        <w:rPr>
          <w:rFonts w:eastAsia="Times New Roman" w:cs="Times New Roman"/>
          <w:lang w:val="en-GB" w:eastAsia="de-DE"/>
        </w:rPr>
        <w:t xml:space="preserve"> Bioacoustics.</w:t>
      </w:r>
    </w:p>
    <w:p w14:paraId="4E33B31B" w14:textId="193F6290" w:rsidR="00F63FDE" w:rsidRDefault="00F63FDE" w:rsidP="00F63FDE">
      <w:pPr>
        <w:pStyle w:val="berschrift1"/>
        <w:rPr>
          <w:lang w:val="en-GB" w:eastAsia="de-DE"/>
        </w:rPr>
      </w:pPr>
      <w:r>
        <w:rPr>
          <w:lang w:val="en-GB" w:eastAsia="de-DE"/>
        </w:rPr>
        <w:t>Author Contribution Statement</w:t>
      </w:r>
    </w:p>
    <w:tbl>
      <w:tblPr>
        <w:tblStyle w:val="Tabellenraster"/>
        <w:tblW w:w="0" w:type="auto"/>
        <w:tblLook w:val="04A0" w:firstRow="1" w:lastRow="0" w:firstColumn="1" w:lastColumn="0" w:noHBand="0" w:noVBand="1"/>
      </w:tblPr>
      <w:tblGrid>
        <w:gridCol w:w="966"/>
        <w:gridCol w:w="8951"/>
      </w:tblGrid>
      <w:tr w:rsidR="00E93D13" w14:paraId="6F476A52" w14:textId="77777777" w:rsidTr="00634EAF">
        <w:tc>
          <w:tcPr>
            <w:tcW w:w="966" w:type="dxa"/>
          </w:tcPr>
          <w:p w14:paraId="1C828EF0" w14:textId="692964A8" w:rsidR="00E93D13" w:rsidRDefault="00E93D13" w:rsidP="00F63FDE">
            <w:pPr>
              <w:rPr>
                <w:lang w:val="en-GB" w:eastAsia="de-DE"/>
              </w:rPr>
            </w:pPr>
            <w:r>
              <w:rPr>
                <w:lang w:val="en-GB" w:eastAsia="de-DE"/>
              </w:rPr>
              <w:lastRenderedPageBreak/>
              <w:t>RK</w:t>
            </w:r>
          </w:p>
        </w:tc>
        <w:tc>
          <w:tcPr>
            <w:tcW w:w="8951" w:type="dxa"/>
          </w:tcPr>
          <w:p w14:paraId="57B253D8" w14:textId="6E8383D1" w:rsidR="00E93D13" w:rsidRDefault="00E93D13" w:rsidP="00BB7F8A">
            <w:pPr>
              <w:rPr>
                <w:lang w:val="en-GB" w:eastAsia="de-DE"/>
              </w:rPr>
            </w:pPr>
            <w:r>
              <w:rPr>
                <w:lang w:val="en-GB" w:eastAsia="de-DE"/>
              </w:rPr>
              <w:t xml:space="preserve">conceptualization of analyses, conduction of analyses, interpretation of the data, </w:t>
            </w:r>
            <w:r w:rsidR="00BB7F8A">
              <w:rPr>
                <w:lang w:val="en-GB" w:eastAsia="de-DE"/>
              </w:rPr>
              <w:t>drafting</w:t>
            </w:r>
            <w:r>
              <w:rPr>
                <w:lang w:val="en-GB" w:eastAsia="de-DE"/>
              </w:rPr>
              <w:t xml:space="preserve"> and revision of the manuscript </w:t>
            </w:r>
          </w:p>
        </w:tc>
      </w:tr>
      <w:tr w:rsidR="00E93D13" w14:paraId="6BF9BDD1" w14:textId="77777777" w:rsidTr="00634EAF">
        <w:tc>
          <w:tcPr>
            <w:tcW w:w="966" w:type="dxa"/>
          </w:tcPr>
          <w:p w14:paraId="21C6B85D" w14:textId="6100187F" w:rsidR="00E93D13" w:rsidRDefault="00E93D13" w:rsidP="00F63FDE">
            <w:pPr>
              <w:rPr>
                <w:lang w:val="en-GB" w:eastAsia="de-DE"/>
              </w:rPr>
            </w:pPr>
            <w:r>
              <w:rPr>
                <w:lang w:val="en-GB" w:eastAsia="de-DE"/>
              </w:rPr>
              <w:t>SS</w:t>
            </w:r>
          </w:p>
        </w:tc>
        <w:tc>
          <w:tcPr>
            <w:tcW w:w="8951" w:type="dxa"/>
          </w:tcPr>
          <w:p w14:paraId="5F9B82E7" w14:textId="22B63FD8" w:rsidR="00E93D13" w:rsidRDefault="00E93D13" w:rsidP="00F63FDE">
            <w:pPr>
              <w:rPr>
                <w:lang w:val="en-GB" w:eastAsia="de-DE"/>
              </w:rPr>
            </w:pPr>
            <w:r>
              <w:rPr>
                <w:lang w:val="en-GB" w:eastAsia="de-DE"/>
              </w:rPr>
              <w:t>data collection, revision of the manuscript</w:t>
            </w:r>
            <w:r w:rsidR="00BB7F8A">
              <w:rPr>
                <w:lang w:val="en-GB" w:eastAsia="de-DE"/>
              </w:rPr>
              <w:t>, interpretation of the data</w:t>
            </w:r>
          </w:p>
        </w:tc>
      </w:tr>
      <w:tr w:rsidR="00BB7F8A" w14:paraId="32D494E8" w14:textId="77777777" w:rsidTr="00634EAF">
        <w:tc>
          <w:tcPr>
            <w:tcW w:w="966" w:type="dxa"/>
          </w:tcPr>
          <w:p w14:paraId="66F3FC53" w14:textId="1FEFAC3F" w:rsidR="00BB7F8A" w:rsidRDefault="00BB7F8A" w:rsidP="00F63FDE">
            <w:pPr>
              <w:rPr>
                <w:lang w:val="en-GB" w:eastAsia="de-DE"/>
              </w:rPr>
            </w:pPr>
            <w:r>
              <w:rPr>
                <w:lang w:val="en-GB" w:eastAsia="de-DE"/>
              </w:rPr>
              <w:t>TS</w:t>
            </w:r>
          </w:p>
        </w:tc>
        <w:tc>
          <w:tcPr>
            <w:tcW w:w="8951" w:type="dxa"/>
          </w:tcPr>
          <w:p w14:paraId="3923F0AB" w14:textId="1575905E" w:rsidR="00BB7F8A" w:rsidRDefault="00BB7F8A" w:rsidP="00F63FDE">
            <w:pPr>
              <w:rPr>
                <w:lang w:val="en-GB" w:eastAsia="de-DE"/>
              </w:rPr>
            </w:pPr>
            <w:r>
              <w:rPr>
                <w:lang w:val="en-GB" w:eastAsia="de-DE"/>
              </w:rPr>
              <w:t>data collection, revision of the manuscript, interpretation of the data</w:t>
            </w:r>
          </w:p>
        </w:tc>
      </w:tr>
      <w:tr w:rsidR="00C900C3" w14:paraId="7F00EEF4" w14:textId="77777777" w:rsidTr="00634EAF">
        <w:tc>
          <w:tcPr>
            <w:tcW w:w="966" w:type="dxa"/>
          </w:tcPr>
          <w:p w14:paraId="17326728" w14:textId="0ED685C7" w:rsidR="00C900C3" w:rsidRDefault="00C900C3" w:rsidP="00E05254">
            <w:pPr>
              <w:rPr>
                <w:lang w:val="en-GB" w:eastAsia="de-DE"/>
              </w:rPr>
            </w:pPr>
            <w:r>
              <w:rPr>
                <w:lang w:val="en-GB" w:eastAsia="de-DE"/>
              </w:rPr>
              <w:t>FS</w:t>
            </w:r>
          </w:p>
        </w:tc>
        <w:tc>
          <w:tcPr>
            <w:tcW w:w="8951" w:type="dxa"/>
          </w:tcPr>
          <w:p w14:paraId="03AC2B2C" w14:textId="77777777" w:rsidR="00C900C3" w:rsidRDefault="00C900C3" w:rsidP="00E05254">
            <w:pPr>
              <w:rPr>
                <w:lang w:val="en-GB" w:eastAsia="de-DE"/>
              </w:rPr>
            </w:pPr>
            <w:r>
              <w:rPr>
                <w:lang w:val="en-GB" w:eastAsia="de-DE"/>
              </w:rPr>
              <w:t>data collection</w:t>
            </w:r>
          </w:p>
        </w:tc>
      </w:tr>
      <w:tr w:rsidR="00C900C3" w14:paraId="27BC559C" w14:textId="77777777" w:rsidTr="00634EAF">
        <w:tc>
          <w:tcPr>
            <w:tcW w:w="966" w:type="dxa"/>
          </w:tcPr>
          <w:p w14:paraId="3388A3D9" w14:textId="5BA5649B" w:rsidR="00C900C3" w:rsidRDefault="00C900C3" w:rsidP="00F63FDE">
            <w:pPr>
              <w:rPr>
                <w:lang w:val="en-GB" w:eastAsia="de-DE"/>
              </w:rPr>
            </w:pPr>
            <w:r>
              <w:rPr>
                <w:lang w:val="en-GB" w:eastAsia="de-DE"/>
              </w:rPr>
              <w:t>DY</w:t>
            </w:r>
          </w:p>
        </w:tc>
        <w:tc>
          <w:tcPr>
            <w:tcW w:w="8951" w:type="dxa"/>
          </w:tcPr>
          <w:p w14:paraId="1C028530" w14:textId="004ACF29" w:rsidR="00C900C3" w:rsidRDefault="00C900C3" w:rsidP="00BB7F8A">
            <w:pPr>
              <w:rPr>
                <w:lang w:val="en-GB" w:eastAsia="de-DE"/>
              </w:rPr>
            </w:pPr>
            <w:r>
              <w:rPr>
                <w:lang w:val="en-GB" w:eastAsia="de-DE"/>
              </w:rPr>
              <w:t>data collection</w:t>
            </w:r>
          </w:p>
        </w:tc>
      </w:tr>
      <w:tr w:rsidR="00C900C3" w14:paraId="41246E54" w14:textId="77777777" w:rsidTr="00634EAF">
        <w:tc>
          <w:tcPr>
            <w:tcW w:w="966" w:type="dxa"/>
          </w:tcPr>
          <w:p w14:paraId="60B155E5" w14:textId="25ED61F8" w:rsidR="00C900C3" w:rsidRDefault="00C900C3" w:rsidP="00F63FDE">
            <w:pPr>
              <w:rPr>
                <w:lang w:val="en-GB" w:eastAsia="de-DE"/>
              </w:rPr>
            </w:pPr>
            <w:r>
              <w:rPr>
                <w:lang w:val="en-GB" w:eastAsia="de-DE"/>
              </w:rPr>
              <w:t>DG</w:t>
            </w:r>
          </w:p>
        </w:tc>
        <w:tc>
          <w:tcPr>
            <w:tcW w:w="8951" w:type="dxa"/>
          </w:tcPr>
          <w:p w14:paraId="0E3923F0" w14:textId="28FA9C92" w:rsidR="00C900C3" w:rsidRDefault="00C900C3" w:rsidP="00F63FDE">
            <w:pPr>
              <w:rPr>
                <w:lang w:val="en-GB" w:eastAsia="de-DE"/>
              </w:rPr>
            </w:pPr>
            <w:r>
              <w:rPr>
                <w:lang w:val="en-GB" w:eastAsia="de-DE"/>
              </w:rPr>
              <w:t>data collection, provided data infrastructure</w:t>
            </w:r>
          </w:p>
        </w:tc>
      </w:tr>
      <w:tr w:rsidR="00C900C3" w14:paraId="2CAEE631" w14:textId="77777777" w:rsidTr="00634EAF">
        <w:tc>
          <w:tcPr>
            <w:tcW w:w="966" w:type="dxa"/>
          </w:tcPr>
          <w:p w14:paraId="2DA95293" w14:textId="4D0022B3" w:rsidR="00C900C3" w:rsidRDefault="00C900C3" w:rsidP="00F63FDE">
            <w:pPr>
              <w:rPr>
                <w:lang w:val="en-GB" w:eastAsia="de-DE"/>
              </w:rPr>
            </w:pPr>
            <w:r>
              <w:rPr>
                <w:lang w:val="en-GB" w:eastAsia="de-DE"/>
              </w:rPr>
              <w:t>UD</w:t>
            </w:r>
          </w:p>
        </w:tc>
        <w:tc>
          <w:tcPr>
            <w:tcW w:w="8951" w:type="dxa"/>
          </w:tcPr>
          <w:p w14:paraId="53D1A4DF" w14:textId="37643E58" w:rsidR="00C900C3" w:rsidRDefault="00634EAF" w:rsidP="00F63FDE">
            <w:pPr>
              <w:rPr>
                <w:lang w:val="en-GB" w:eastAsia="de-DE"/>
              </w:rPr>
            </w:pPr>
            <w:r>
              <w:rPr>
                <w:lang w:val="en-GB" w:eastAsia="de-DE"/>
              </w:rPr>
              <w:t xml:space="preserve">design of fMRI protocol, </w:t>
            </w:r>
            <w:r w:rsidR="00C900C3">
              <w:rPr>
                <w:lang w:val="en-GB" w:eastAsia="de-DE"/>
              </w:rPr>
              <w:t>financially enabled the study</w:t>
            </w:r>
          </w:p>
        </w:tc>
      </w:tr>
      <w:tr w:rsidR="00C900C3" w14:paraId="3A86D40D" w14:textId="77777777" w:rsidTr="00634EAF">
        <w:tc>
          <w:tcPr>
            <w:tcW w:w="966" w:type="dxa"/>
          </w:tcPr>
          <w:p w14:paraId="77824B28" w14:textId="46D035C7" w:rsidR="00C900C3" w:rsidRDefault="00C900C3" w:rsidP="00F63FDE">
            <w:pPr>
              <w:rPr>
                <w:lang w:val="en-GB" w:eastAsia="de-DE"/>
              </w:rPr>
            </w:pPr>
            <w:r>
              <w:rPr>
                <w:lang w:val="en-GB" w:eastAsia="de-DE"/>
              </w:rPr>
              <w:t>TH</w:t>
            </w:r>
          </w:p>
        </w:tc>
        <w:tc>
          <w:tcPr>
            <w:tcW w:w="8951" w:type="dxa"/>
          </w:tcPr>
          <w:p w14:paraId="5C8A23A8" w14:textId="667F3331" w:rsidR="00C900C3" w:rsidRDefault="00C900C3" w:rsidP="00F63FDE">
            <w:pPr>
              <w:rPr>
                <w:lang w:val="en-GB" w:eastAsia="de-DE"/>
              </w:rPr>
            </w:pPr>
            <w:r>
              <w:rPr>
                <w:lang w:val="en-GB" w:eastAsia="de-DE"/>
              </w:rPr>
              <w:t>financially enabled the study, interpretation of the data, revision of the manuscript</w:t>
            </w:r>
          </w:p>
        </w:tc>
      </w:tr>
      <w:tr w:rsidR="00C900C3" w14:paraId="6258DCC3" w14:textId="77777777" w:rsidTr="00634EAF">
        <w:tc>
          <w:tcPr>
            <w:tcW w:w="966" w:type="dxa"/>
          </w:tcPr>
          <w:p w14:paraId="022EE4FB" w14:textId="2D868290" w:rsidR="00C900C3" w:rsidRDefault="00C900C3" w:rsidP="00F63FDE">
            <w:pPr>
              <w:rPr>
                <w:lang w:val="en-GB" w:eastAsia="de-DE"/>
              </w:rPr>
            </w:pPr>
            <w:r>
              <w:rPr>
                <w:lang w:val="en-GB" w:eastAsia="de-DE"/>
              </w:rPr>
              <w:t>AD</w:t>
            </w:r>
          </w:p>
        </w:tc>
        <w:tc>
          <w:tcPr>
            <w:tcW w:w="8951" w:type="dxa"/>
          </w:tcPr>
          <w:p w14:paraId="5C130FFA" w14:textId="511E2A55" w:rsidR="00C900C3" w:rsidRDefault="00C900C3" w:rsidP="00F63FDE">
            <w:pPr>
              <w:rPr>
                <w:lang w:val="en-GB" w:eastAsia="de-DE"/>
              </w:rPr>
            </w:pPr>
            <w:r>
              <w:rPr>
                <w:lang w:val="en-GB" w:eastAsia="de-DE"/>
              </w:rPr>
              <w:t>financially enabled the study</w:t>
            </w:r>
          </w:p>
        </w:tc>
      </w:tr>
      <w:tr w:rsidR="00C900C3" w14:paraId="2FCB0867" w14:textId="77777777" w:rsidTr="00634EAF">
        <w:tc>
          <w:tcPr>
            <w:tcW w:w="966" w:type="dxa"/>
          </w:tcPr>
          <w:p w14:paraId="5A5E0643" w14:textId="5B7797CD" w:rsidR="00C900C3" w:rsidRDefault="00C900C3" w:rsidP="00F63FDE">
            <w:pPr>
              <w:rPr>
                <w:lang w:val="en-GB" w:eastAsia="de-DE"/>
              </w:rPr>
            </w:pPr>
            <w:r>
              <w:rPr>
                <w:lang w:val="en-GB" w:eastAsia="de-DE"/>
              </w:rPr>
              <w:t>JS</w:t>
            </w:r>
          </w:p>
        </w:tc>
        <w:tc>
          <w:tcPr>
            <w:tcW w:w="8951" w:type="dxa"/>
          </w:tcPr>
          <w:p w14:paraId="64230D88" w14:textId="4E9BABA5" w:rsidR="00C900C3" w:rsidRDefault="00C900C3" w:rsidP="00F63FDE">
            <w:pPr>
              <w:rPr>
                <w:lang w:val="en-GB" w:eastAsia="de-DE"/>
              </w:rPr>
            </w:pPr>
            <w:r>
              <w:rPr>
                <w:lang w:val="en-GB" w:eastAsia="de-DE"/>
              </w:rPr>
              <w:t>provided data infrastructure</w:t>
            </w:r>
          </w:p>
        </w:tc>
      </w:tr>
      <w:tr w:rsidR="00C900C3" w14:paraId="3CE4A529" w14:textId="77777777" w:rsidTr="00634EAF">
        <w:tc>
          <w:tcPr>
            <w:tcW w:w="966" w:type="dxa"/>
          </w:tcPr>
          <w:p w14:paraId="0F127F61" w14:textId="16078824" w:rsidR="00C900C3" w:rsidRDefault="00C900C3" w:rsidP="00F63FDE">
            <w:pPr>
              <w:rPr>
                <w:lang w:val="en-GB" w:eastAsia="de-DE"/>
              </w:rPr>
            </w:pPr>
            <w:r>
              <w:rPr>
                <w:lang w:val="en-GB" w:eastAsia="de-DE"/>
              </w:rPr>
              <w:t>OS</w:t>
            </w:r>
          </w:p>
        </w:tc>
        <w:tc>
          <w:tcPr>
            <w:tcW w:w="8951" w:type="dxa"/>
          </w:tcPr>
          <w:p w14:paraId="53AD5D64" w14:textId="572D0B67" w:rsidR="00C900C3" w:rsidRDefault="00C900C3" w:rsidP="00F63FDE">
            <w:pPr>
              <w:rPr>
                <w:lang w:val="en-GB" w:eastAsia="de-DE"/>
              </w:rPr>
            </w:pPr>
            <w:r>
              <w:rPr>
                <w:lang w:val="en-GB" w:eastAsia="de-DE"/>
              </w:rPr>
              <w:t>provided data infrastructure</w:t>
            </w:r>
          </w:p>
        </w:tc>
      </w:tr>
      <w:tr w:rsidR="00C900C3" w14:paraId="5C15CC54" w14:textId="77777777" w:rsidTr="00634EAF">
        <w:tc>
          <w:tcPr>
            <w:tcW w:w="966" w:type="dxa"/>
          </w:tcPr>
          <w:p w14:paraId="5F47FFA9" w14:textId="39FE7970" w:rsidR="00C900C3" w:rsidRDefault="00C900C3" w:rsidP="00F63FDE">
            <w:pPr>
              <w:rPr>
                <w:lang w:val="en-GB" w:eastAsia="de-DE"/>
              </w:rPr>
            </w:pPr>
            <w:r>
              <w:rPr>
                <w:lang w:val="en-GB" w:eastAsia="de-DE"/>
              </w:rPr>
              <w:t>IN</w:t>
            </w:r>
          </w:p>
        </w:tc>
        <w:tc>
          <w:tcPr>
            <w:tcW w:w="8951" w:type="dxa"/>
          </w:tcPr>
          <w:p w14:paraId="6827DB52" w14:textId="3962583E" w:rsidR="00C900C3" w:rsidRDefault="00C900C3" w:rsidP="00BB7F8A">
            <w:pPr>
              <w:rPr>
                <w:lang w:val="en-GB" w:eastAsia="de-DE"/>
              </w:rPr>
            </w:pPr>
            <w:r>
              <w:rPr>
                <w:lang w:val="en-GB" w:eastAsia="de-DE"/>
              </w:rPr>
              <w:t>financially enabled the study, interpretation of the data</w:t>
            </w:r>
          </w:p>
        </w:tc>
      </w:tr>
      <w:tr w:rsidR="00C900C3" w14:paraId="68471CAE" w14:textId="77777777" w:rsidTr="00634EAF">
        <w:tc>
          <w:tcPr>
            <w:tcW w:w="966" w:type="dxa"/>
          </w:tcPr>
          <w:p w14:paraId="6F4DB49C" w14:textId="7285858A" w:rsidR="00C900C3" w:rsidRDefault="00C900C3" w:rsidP="00F63FDE">
            <w:pPr>
              <w:rPr>
                <w:lang w:val="en-GB" w:eastAsia="de-DE"/>
              </w:rPr>
            </w:pPr>
            <w:r>
              <w:rPr>
                <w:lang w:val="en-GB" w:eastAsia="de-DE"/>
              </w:rPr>
              <w:t>TK</w:t>
            </w:r>
          </w:p>
        </w:tc>
        <w:tc>
          <w:tcPr>
            <w:tcW w:w="8951" w:type="dxa"/>
          </w:tcPr>
          <w:p w14:paraId="1316AF13" w14:textId="448148CA" w:rsidR="00C900C3" w:rsidRDefault="00634EAF" w:rsidP="00F63FDE">
            <w:pPr>
              <w:rPr>
                <w:lang w:val="en-GB" w:eastAsia="de-DE"/>
              </w:rPr>
            </w:pPr>
            <w:r>
              <w:rPr>
                <w:lang w:val="en-GB" w:eastAsia="de-DE"/>
              </w:rPr>
              <w:t xml:space="preserve">design of fMRI protocol, </w:t>
            </w:r>
            <w:r w:rsidR="00C900C3">
              <w:rPr>
                <w:lang w:val="en-GB" w:eastAsia="de-DE"/>
              </w:rPr>
              <w:t>financially enabled the study, revision of the manuscript</w:t>
            </w:r>
          </w:p>
        </w:tc>
      </w:tr>
      <w:tr w:rsidR="00C900C3" w14:paraId="68CBD52C" w14:textId="77777777" w:rsidTr="00634EAF">
        <w:tc>
          <w:tcPr>
            <w:tcW w:w="966" w:type="dxa"/>
          </w:tcPr>
          <w:p w14:paraId="624C5931" w14:textId="076106C2" w:rsidR="00C900C3" w:rsidRDefault="00C900C3" w:rsidP="00F63FDE">
            <w:pPr>
              <w:rPr>
                <w:lang w:val="en-GB" w:eastAsia="de-DE"/>
              </w:rPr>
            </w:pPr>
            <w:r>
              <w:rPr>
                <w:lang w:val="en-GB" w:eastAsia="de-DE"/>
              </w:rPr>
              <w:t>AJ</w:t>
            </w:r>
          </w:p>
        </w:tc>
        <w:tc>
          <w:tcPr>
            <w:tcW w:w="8951" w:type="dxa"/>
          </w:tcPr>
          <w:p w14:paraId="2606AA9B" w14:textId="4C1672B8" w:rsidR="00C900C3" w:rsidRDefault="00C900C3" w:rsidP="00BB7F8A">
            <w:pPr>
              <w:rPr>
                <w:lang w:val="en-GB" w:eastAsia="de-DE"/>
              </w:rPr>
            </w:pPr>
            <w:r>
              <w:rPr>
                <w:lang w:val="en-GB" w:eastAsia="de-DE"/>
              </w:rPr>
              <w:t xml:space="preserve">conceptualization of analyses, conduction of analyses, interpretation of the data, provided data infrastructure, </w:t>
            </w:r>
            <w:r w:rsidR="00634EAF">
              <w:rPr>
                <w:lang w:val="en-GB" w:eastAsia="de-DE"/>
              </w:rPr>
              <w:t xml:space="preserve">design of fMRI protocol, </w:t>
            </w:r>
            <w:r>
              <w:rPr>
                <w:lang w:val="en-GB" w:eastAsia="de-DE"/>
              </w:rPr>
              <w:t>drafting and revision of the manuscript, financially enabled the study</w:t>
            </w:r>
          </w:p>
        </w:tc>
      </w:tr>
    </w:tbl>
    <w:p w14:paraId="1ECD8FAB" w14:textId="77777777" w:rsidR="0088344E" w:rsidRDefault="0088344E" w:rsidP="0088344E">
      <w:pPr>
        <w:rPr>
          <w:szCs w:val="24"/>
        </w:rPr>
      </w:pPr>
    </w:p>
    <w:p w14:paraId="4F0D6039" w14:textId="023139A8" w:rsidR="0088344E" w:rsidRDefault="0088344E" w:rsidP="0088344E">
      <w:pPr>
        <w:pStyle w:val="berschrift1"/>
      </w:pPr>
      <w:r>
        <w:t>References</w:t>
      </w:r>
    </w:p>
    <w:p w14:paraId="4F83AC30" w14:textId="1FA2C339" w:rsidR="0088344E" w:rsidRPr="0088344E" w:rsidRDefault="0088344E" w:rsidP="0088344E">
      <w:pPr>
        <w:widowControl w:val="0"/>
        <w:autoSpaceDE w:val="0"/>
        <w:autoSpaceDN w:val="0"/>
        <w:adjustRightInd w:val="0"/>
        <w:ind w:left="480" w:hanging="480"/>
        <w:rPr>
          <w:rFonts w:cs="Times New Roman"/>
          <w:noProof/>
          <w:szCs w:val="24"/>
        </w:rPr>
      </w:pPr>
      <w:r>
        <w:rPr>
          <w:szCs w:val="24"/>
        </w:rPr>
        <w:fldChar w:fldCharType="begin" w:fldLock="1"/>
      </w:r>
      <w:r w:rsidRPr="00AC7B3D">
        <w:rPr>
          <w:szCs w:val="24"/>
          <w:lang w:val="de-DE"/>
        </w:rPr>
        <w:instrText xml:space="preserve">ADDIN Mendeley Bibliography CSL_BIBLIOGRAPHY </w:instrText>
      </w:r>
      <w:r>
        <w:rPr>
          <w:szCs w:val="24"/>
        </w:rPr>
        <w:fldChar w:fldCharType="separate"/>
      </w:r>
      <w:r w:rsidRPr="00AC7B3D">
        <w:rPr>
          <w:rFonts w:cs="Times New Roman"/>
          <w:noProof/>
          <w:szCs w:val="24"/>
          <w:lang w:val="de-DE"/>
        </w:rPr>
        <w:t xml:space="preserve">Abler, B., Erk, S., Herwig, U., &amp; Walter, H. (2007). </w:t>
      </w:r>
      <w:r w:rsidRPr="0088344E">
        <w:rPr>
          <w:rFonts w:cs="Times New Roman"/>
          <w:noProof/>
          <w:szCs w:val="24"/>
        </w:rPr>
        <w:t xml:space="preserve">Anticipation of aversive stimuli activates extended amygdala in unipolar depression. </w:t>
      </w:r>
      <w:r w:rsidRPr="0088344E">
        <w:rPr>
          <w:rFonts w:cs="Times New Roman"/>
          <w:i/>
          <w:iCs/>
          <w:noProof/>
          <w:szCs w:val="24"/>
        </w:rPr>
        <w:t>Journal of Psychiatric Research</w:t>
      </w:r>
      <w:r w:rsidRPr="0088344E">
        <w:rPr>
          <w:rFonts w:cs="Times New Roman"/>
          <w:noProof/>
          <w:szCs w:val="24"/>
        </w:rPr>
        <w:t xml:space="preserve">, </w:t>
      </w:r>
      <w:r w:rsidRPr="0088344E">
        <w:rPr>
          <w:rFonts w:cs="Times New Roman"/>
          <w:i/>
          <w:iCs/>
          <w:noProof/>
          <w:szCs w:val="24"/>
        </w:rPr>
        <w:t>41</w:t>
      </w:r>
      <w:r w:rsidRPr="0088344E">
        <w:rPr>
          <w:rFonts w:cs="Times New Roman"/>
          <w:noProof/>
          <w:szCs w:val="24"/>
        </w:rPr>
        <w:t>(6), 511–522. https://doi.org/10.1016/j.jpsychires.2006.07.020</w:t>
      </w:r>
    </w:p>
    <w:p w14:paraId="09717AEB"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Adolphs, R. (2002). Neural systems for recognizing emotionRalph Adolphs. </w:t>
      </w:r>
      <w:r w:rsidRPr="0088344E">
        <w:rPr>
          <w:rFonts w:cs="Times New Roman"/>
          <w:i/>
          <w:iCs/>
          <w:noProof/>
          <w:szCs w:val="24"/>
        </w:rPr>
        <w:t>Current Opinion in Neurobiology</w:t>
      </w:r>
      <w:r w:rsidRPr="0088344E">
        <w:rPr>
          <w:rFonts w:cs="Times New Roman"/>
          <w:noProof/>
          <w:szCs w:val="24"/>
        </w:rPr>
        <w:t xml:space="preserve">, </w:t>
      </w:r>
      <w:r w:rsidRPr="0088344E">
        <w:rPr>
          <w:rFonts w:cs="Times New Roman"/>
          <w:i/>
          <w:iCs/>
          <w:noProof/>
          <w:szCs w:val="24"/>
        </w:rPr>
        <w:t>12</w:t>
      </w:r>
      <w:r w:rsidRPr="0088344E">
        <w:rPr>
          <w:rFonts w:cs="Times New Roman"/>
          <w:noProof/>
          <w:szCs w:val="24"/>
        </w:rPr>
        <w:t>, 169–177. https://doi.org/10.1016/S0959-4388(02)00301-X</w:t>
      </w:r>
    </w:p>
    <w:p w14:paraId="618535CD"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Agustín-Pavón, C., Braesicke, K., Shiba, Y., Santangelo, A. M., Mikheenko, Y., Cockroft, G., … Roberts, A. C. (2012). Lesions of ventrolateral prefrontal or anterior orbitofrontal cortex in </w:t>
      </w:r>
      <w:r w:rsidRPr="0088344E">
        <w:rPr>
          <w:rFonts w:cs="Times New Roman"/>
          <w:noProof/>
          <w:szCs w:val="24"/>
        </w:rPr>
        <w:lastRenderedPageBreak/>
        <w:t xml:space="preserve">primates heighten negative emotion. </w:t>
      </w:r>
      <w:r w:rsidRPr="0088344E">
        <w:rPr>
          <w:rFonts w:cs="Times New Roman"/>
          <w:i/>
          <w:iCs/>
          <w:noProof/>
          <w:szCs w:val="24"/>
        </w:rPr>
        <w:t>Biological Psychiatry</w:t>
      </w:r>
      <w:r w:rsidRPr="0088344E">
        <w:rPr>
          <w:rFonts w:cs="Times New Roman"/>
          <w:noProof/>
          <w:szCs w:val="24"/>
        </w:rPr>
        <w:t xml:space="preserve">, </w:t>
      </w:r>
      <w:r w:rsidRPr="0088344E">
        <w:rPr>
          <w:rFonts w:cs="Times New Roman"/>
          <w:i/>
          <w:iCs/>
          <w:noProof/>
          <w:szCs w:val="24"/>
        </w:rPr>
        <w:t>72</w:t>
      </w:r>
      <w:r w:rsidRPr="0088344E">
        <w:rPr>
          <w:rFonts w:cs="Times New Roman"/>
          <w:noProof/>
          <w:szCs w:val="24"/>
        </w:rPr>
        <w:t>(4), 266–272. https://doi.org/10.1016/j.biopsych.2012.03.007</w:t>
      </w:r>
    </w:p>
    <w:p w14:paraId="4E6DEEA9"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Almeida, J. R. C. de, Versace, A., Mechelli, A., Hassel, S., Quevedo, K., Kupfer, D. J., &amp; Phillips, M. L. (2009). Abnormal Amygdala-Prefrontal Effective Connectivity to Happy Faces Differentiates Bipolar from Major Depression. </w:t>
      </w:r>
      <w:r w:rsidRPr="0088344E">
        <w:rPr>
          <w:rFonts w:cs="Times New Roman"/>
          <w:i/>
          <w:iCs/>
          <w:noProof/>
          <w:szCs w:val="24"/>
        </w:rPr>
        <w:t>Biological Psychiatry</w:t>
      </w:r>
      <w:r w:rsidRPr="0088344E">
        <w:rPr>
          <w:rFonts w:cs="Times New Roman"/>
          <w:noProof/>
          <w:szCs w:val="24"/>
        </w:rPr>
        <w:t xml:space="preserve">, </w:t>
      </w:r>
      <w:r w:rsidRPr="0088344E">
        <w:rPr>
          <w:rFonts w:cs="Times New Roman"/>
          <w:i/>
          <w:iCs/>
          <w:noProof/>
          <w:szCs w:val="24"/>
        </w:rPr>
        <w:t>66</w:t>
      </w:r>
      <w:r w:rsidRPr="0088344E">
        <w:rPr>
          <w:rFonts w:cs="Times New Roman"/>
          <w:noProof/>
          <w:szCs w:val="24"/>
        </w:rPr>
        <w:t>(5), 451–459. https://doi.org/10.1016/j.biopsych.2009.03.024</w:t>
      </w:r>
    </w:p>
    <w:p w14:paraId="6A69A687" w14:textId="77777777" w:rsidR="0088344E" w:rsidRPr="00AC7B3D" w:rsidRDefault="0088344E" w:rsidP="0088344E">
      <w:pPr>
        <w:widowControl w:val="0"/>
        <w:autoSpaceDE w:val="0"/>
        <w:autoSpaceDN w:val="0"/>
        <w:adjustRightInd w:val="0"/>
        <w:ind w:left="480" w:hanging="480"/>
        <w:rPr>
          <w:rFonts w:cs="Times New Roman"/>
          <w:noProof/>
          <w:szCs w:val="24"/>
          <w:lang w:val="de-DE"/>
        </w:rPr>
      </w:pPr>
      <w:r w:rsidRPr="0088344E">
        <w:rPr>
          <w:rFonts w:cs="Times New Roman"/>
          <w:noProof/>
          <w:szCs w:val="24"/>
        </w:rPr>
        <w:t xml:space="preserve">Anderson, I. M., Del-Ben, C. M., McKie, S., Richardson, P., Williams, S. R., Elliott, R., &amp; William Deakin, J. F. (2007). Citalopram modulation of neuronal responses to aversive face emotions: A functional MRI study. </w:t>
      </w:r>
      <w:r w:rsidRPr="00AC7B3D">
        <w:rPr>
          <w:rFonts w:cs="Times New Roman"/>
          <w:i/>
          <w:iCs/>
          <w:noProof/>
          <w:szCs w:val="24"/>
          <w:lang w:val="de-DE"/>
        </w:rPr>
        <w:t>NeuroReport</w:t>
      </w:r>
      <w:r w:rsidRPr="00AC7B3D">
        <w:rPr>
          <w:rFonts w:cs="Times New Roman"/>
          <w:noProof/>
          <w:szCs w:val="24"/>
          <w:lang w:val="de-DE"/>
        </w:rPr>
        <w:t xml:space="preserve">, </w:t>
      </w:r>
      <w:r w:rsidRPr="00AC7B3D">
        <w:rPr>
          <w:rFonts w:cs="Times New Roman"/>
          <w:i/>
          <w:iCs/>
          <w:noProof/>
          <w:szCs w:val="24"/>
          <w:lang w:val="de-DE"/>
        </w:rPr>
        <w:t>18</w:t>
      </w:r>
      <w:r w:rsidRPr="00AC7B3D">
        <w:rPr>
          <w:rFonts w:cs="Times New Roman"/>
          <w:noProof/>
          <w:szCs w:val="24"/>
          <w:lang w:val="de-DE"/>
        </w:rPr>
        <w:t>(13), 1351–1355. https://doi.org/10.1097/WNR.0b013e3282742115</w:t>
      </w:r>
    </w:p>
    <w:p w14:paraId="722680C7"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Andrade, L., Caraveo-Anduaga, J. J., Berglund, P., Bijl, R. V., De Graaf, R., Vollebergh, W., … </w:t>
      </w:r>
      <w:r w:rsidRPr="0088344E">
        <w:rPr>
          <w:rFonts w:cs="Times New Roman"/>
          <w:noProof/>
          <w:szCs w:val="24"/>
        </w:rPr>
        <w:t xml:space="preserve">Wittchen, H. U. (2003). The epidemiology of major depressive episodes: Results from the International Consortium of Psychiatric Epidemiology (ICPE) Surveys. </w:t>
      </w:r>
      <w:r w:rsidRPr="0088344E">
        <w:rPr>
          <w:rFonts w:cs="Times New Roman"/>
          <w:i/>
          <w:iCs/>
          <w:noProof/>
          <w:szCs w:val="24"/>
        </w:rPr>
        <w:t>International Journal of Methods in Psychiatric Research</w:t>
      </w:r>
      <w:r w:rsidRPr="0088344E">
        <w:rPr>
          <w:rFonts w:cs="Times New Roman"/>
          <w:noProof/>
          <w:szCs w:val="24"/>
        </w:rPr>
        <w:t xml:space="preserve">, </w:t>
      </w:r>
      <w:r w:rsidRPr="0088344E">
        <w:rPr>
          <w:rFonts w:cs="Times New Roman"/>
          <w:i/>
          <w:iCs/>
          <w:noProof/>
          <w:szCs w:val="24"/>
        </w:rPr>
        <w:t>12</w:t>
      </w:r>
      <w:r w:rsidRPr="0088344E">
        <w:rPr>
          <w:rFonts w:cs="Times New Roman"/>
          <w:noProof/>
          <w:szCs w:val="24"/>
        </w:rPr>
        <w:t>(1), 3–21. https://doi.org/10.1002/mpr.138</w:t>
      </w:r>
    </w:p>
    <w:p w14:paraId="4A27362C"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Baur, V., Hänggi, J., &amp; Jäncke, L. (2012). </w:t>
      </w:r>
      <w:r w:rsidRPr="0088344E">
        <w:rPr>
          <w:rFonts w:cs="Times New Roman"/>
          <w:noProof/>
          <w:szCs w:val="24"/>
        </w:rPr>
        <w:t xml:space="preserve">Volumetric associations between uncinate fasciculus, amygdala, and trait anxiety. </w:t>
      </w:r>
      <w:r w:rsidRPr="0088344E">
        <w:rPr>
          <w:rFonts w:cs="Times New Roman"/>
          <w:i/>
          <w:iCs/>
          <w:noProof/>
          <w:szCs w:val="24"/>
        </w:rPr>
        <w:t>BMC Neuroscience</w:t>
      </w:r>
      <w:r w:rsidRPr="0088344E">
        <w:rPr>
          <w:rFonts w:cs="Times New Roman"/>
          <w:noProof/>
          <w:szCs w:val="24"/>
        </w:rPr>
        <w:t xml:space="preserve">, </w:t>
      </w:r>
      <w:r w:rsidRPr="0088344E">
        <w:rPr>
          <w:rFonts w:cs="Times New Roman"/>
          <w:i/>
          <w:iCs/>
          <w:noProof/>
          <w:szCs w:val="24"/>
        </w:rPr>
        <w:t>13</w:t>
      </w:r>
      <w:r w:rsidRPr="0088344E">
        <w:rPr>
          <w:rFonts w:cs="Times New Roman"/>
          <w:noProof/>
          <w:szCs w:val="24"/>
        </w:rPr>
        <w:t>(1). https://doi.org/10.1186/1471-2202-13-4</w:t>
      </w:r>
    </w:p>
    <w:p w14:paraId="5D5614C4"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Beck, A. (2008). The evolution of the cognitive model of depression and its neurobiological correlates. </w:t>
      </w:r>
      <w:r w:rsidRPr="0088344E">
        <w:rPr>
          <w:rFonts w:cs="Times New Roman"/>
          <w:i/>
          <w:iCs/>
          <w:noProof/>
          <w:szCs w:val="24"/>
        </w:rPr>
        <w:t>American Journal of Psychiatry</w:t>
      </w:r>
      <w:r w:rsidRPr="0088344E">
        <w:rPr>
          <w:rFonts w:cs="Times New Roman"/>
          <w:noProof/>
          <w:szCs w:val="24"/>
        </w:rPr>
        <w:t xml:space="preserve">, </w:t>
      </w:r>
      <w:r w:rsidRPr="0088344E">
        <w:rPr>
          <w:rFonts w:cs="Times New Roman"/>
          <w:i/>
          <w:iCs/>
          <w:noProof/>
          <w:szCs w:val="24"/>
        </w:rPr>
        <w:t>165</w:t>
      </w:r>
      <w:r w:rsidRPr="0088344E">
        <w:rPr>
          <w:rFonts w:cs="Times New Roman"/>
          <w:noProof/>
          <w:szCs w:val="24"/>
        </w:rPr>
        <w:t>(8), 969–977. https://doi.org/10.1176/appi.ajp.2008.08050721</w:t>
      </w:r>
    </w:p>
    <w:p w14:paraId="4A679ACA"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Bernstein, D. P., Ahluvalia, T., Pogge, D., &amp; Handelsman, L. (1997). Validity of the childhood trauma questionnaire in an adolescent psychiatric population. </w:t>
      </w:r>
      <w:r w:rsidRPr="0088344E">
        <w:rPr>
          <w:rFonts w:cs="Times New Roman"/>
          <w:i/>
          <w:iCs/>
          <w:noProof/>
          <w:szCs w:val="24"/>
        </w:rPr>
        <w:t>Journal of the American Academy of Child and Adolescent Psychiatry</w:t>
      </w:r>
      <w:r w:rsidRPr="0088344E">
        <w:rPr>
          <w:rFonts w:cs="Times New Roman"/>
          <w:noProof/>
          <w:szCs w:val="24"/>
        </w:rPr>
        <w:t xml:space="preserve">, </w:t>
      </w:r>
      <w:r w:rsidRPr="0088344E">
        <w:rPr>
          <w:rFonts w:cs="Times New Roman"/>
          <w:i/>
          <w:iCs/>
          <w:noProof/>
          <w:szCs w:val="24"/>
        </w:rPr>
        <w:t>36</w:t>
      </w:r>
      <w:r w:rsidRPr="0088344E">
        <w:rPr>
          <w:rFonts w:cs="Times New Roman"/>
          <w:noProof/>
          <w:szCs w:val="24"/>
        </w:rPr>
        <w:t>(3), 340–348. https://doi.org/10.1097/00004583-199703000-00012</w:t>
      </w:r>
    </w:p>
    <w:p w14:paraId="03AA0D54"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Buxton, R. B., Wong, E. C., &amp; Frank, L. R. (1998). Dynamics of blood flow and oxygenation changes during brain activation: the ballon model. </w:t>
      </w:r>
      <w:r w:rsidRPr="0088344E">
        <w:rPr>
          <w:rFonts w:cs="Times New Roman"/>
          <w:i/>
          <w:iCs/>
          <w:noProof/>
          <w:szCs w:val="24"/>
        </w:rPr>
        <w:t>Magn Reson Med</w:t>
      </w:r>
      <w:r w:rsidRPr="0088344E">
        <w:rPr>
          <w:rFonts w:cs="Times New Roman"/>
          <w:noProof/>
          <w:szCs w:val="24"/>
        </w:rPr>
        <w:t xml:space="preserve">, </w:t>
      </w:r>
      <w:r w:rsidRPr="0088344E">
        <w:rPr>
          <w:rFonts w:cs="Times New Roman"/>
          <w:i/>
          <w:iCs/>
          <w:noProof/>
          <w:szCs w:val="24"/>
        </w:rPr>
        <w:t>39</w:t>
      </w:r>
      <w:r w:rsidRPr="0088344E">
        <w:rPr>
          <w:rFonts w:cs="Times New Roman"/>
          <w:noProof/>
          <w:szCs w:val="24"/>
        </w:rPr>
        <w:t>(17), 855–864. https://doi.org/10.1002/mrm.1910390602</w:t>
      </w:r>
    </w:p>
    <w:p w14:paraId="2DCE101B" w14:textId="77777777" w:rsidR="0088344E" w:rsidRPr="00AC7B3D" w:rsidRDefault="0088344E" w:rsidP="0088344E">
      <w:pPr>
        <w:widowControl w:val="0"/>
        <w:autoSpaceDE w:val="0"/>
        <w:autoSpaceDN w:val="0"/>
        <w:adjustRightInd w:val="0"/>
        <w:ind w:left="480" w:hanging="480"/>
        <w:rPr>
          <w:rFonts w:cs="Times New Roman"/>
          <w:noProof/>
          <w:szCs w:val="24"/>
          <w:lang w:val="de-DE"/>
        </w:rPr>
      </w:pPr>
      <w:r w:rsidRPr="0088344E">
        <w:rPr>
          <w:rFonts w:cs="Times New Roman"/>
          <w:noProof/>
          <w:szCs w:val="24"/>
        </w:rPr>
        <w:t xml:space="preserve">Catani, M., Howard, R. J., Pajevic, S., &amp; Jones, D. K. (2002). Virtual in Vivo interactive dissection of white matter fasciculi in the human brain. </w:t>
      </w:r>
      <w:r w:rsidRPr="00AC7B3D">
        <w:rPr>
          <w:rFonts w:cs="Times New Roman"/>
          <w:i/>
          <w:iCs/>
          <w:noProof/>
          <w:szCs w:val="24"/>
          <w:lang w:val="de-DE"/>
        </w:rPr>
        <w:t>NeuroImage</w:t>
      </w:r>
      <w:r w:rsidRPr="00AC7B3D">
        <w:rPr>
          <w:rFonts w:cs="Times New Roman"/>
          <w:noProof/>
          <w:szCs w:val="24"/>
          <w:lang w:val="de-DE"/>
        </w:rPr>
        <w:t xml:space="preserve">, </w:t>
      </w:r>
      <w:r w:rsidRPr="00AC7B3D">
        <w:rPr>
          <w:rFonts w:cs="Times New Roman"/>
          <w:i/>
          <w:iCs/>
          <w:noProof/>
          <w:szCs w:val="24"/>
          <w:lang w:val="de-DE"/>
        </w:rPr>
        <w:t>17</w:t>
      </w:r>
      <w:r w:rsidRPr="00AC7B3D">
        <w:rPr>
          <w:rFonts w:cs="Times New Roman"/>
          <w:noProof/>
          <w:szCs w:val="24"/>
          <w:lang w:val="de-DE"/>
        </w:rPr>
        <w:t>(1), 77–94. https://doi.org/10.1006/nimg.2002.1136</w:t>
      </w:r>
    </w:p>
    <w:p w14:paraId="554CA550"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Dalby, R. B., Frandsen, J., Chakravarty, M. M., Ahdidan, J., Sørensen, L., Rosenberg, R., … Østergaard, L. (2010). </w:t>
      </w:r>
      <w:r w:rsidRPr="0088344E">
        <w:rPr>
          <w:rFonts w:cs="Times New Roman"/>
          <w:noProof/>
          <w:szCs w:val="24"/>
        </w:rPr>
        <w:t xml:space="preserve">Depression severity is correlated to the integrity of white matter fiber tracts in late-onset major depression. </w:t>
      </w:r>
      <w:r w:rsidRPr="0088344E">
        <w:rPr>
          <w:rFonts w:cs="Times New Roman"/>
          <w:i/>
          <w:iCs/>
          <w:noProof/>
          <w:szCs w:val="24"/>
        </w:rPr>
        <w:t>Psychiatry Research - Neuroimaging</w:t>
      </w:r>
      <w:r w:rsidRPr="0088344E">
        <w:rPr>
          <w:rFonts w:cs="Times New Roman"/>
          <w:noProof/>
          <w:szCs w:val="24"/>
        </w:rPr>
        <w:t xml:space="preserve">, </w:t>
      </w:r>
      <w:r w:rsidRPr="0088344E">
        <w:rPr>
          <w:rFonts w:cs="Times New Roman"/>
          <w:i/>
          <w:iCs/>
          <w:noProof/>
          <w:szCs w:val="24"/>
        </w:rPr>
        <w:t>184</w:t>
      </w:r>
      <w:r w:rsidRPr="0088344E">
        <w:rPr>
          <w:rFonts w:cs="Times New Roman"/>
          <w:noProof/>
          <w:szCs w:val="24"/>
        </w:rPr>
        <w:t>(1), 38–48. https://doi.org/10.1016/j.pscychresns.2010.06.008</w:t>
      </w:r>
    </w:p>
    <w:p w14:paraId="786ECF2B" w14:textId="77777777" w:rsidR="0088344E" w:rsidRPr="00AC7B3D" w:rsidRDefault="0088344E" w:rsidP="0088344E">
      <w:pPr>
        <w:widowControl w:val="0"/>
        <w:autoSpaceDE w:val="0"/>
        <w:autoSpaceDN w:val="0"/>
        <w:adjustRightInd w:val="0"/>
        <w:ind w:left="480" w:hanging="480"/>
        <w:rPr>
          <w:rFonts w:cs="Times New Roman"/>
          <w:noProof/>
          <w:szCs w:val="24"/>
          <w:lang w:val="de-DE"/>
        </w:rPr>
      </w:pPr>
      <w:r w:rsidRPr="0088344E">
        <w:rPr>
          <w:rFonts w:cs="Times New Roman"/>
          <w:noProof/>
          <w:szCs w:val="24"/>
        </w:rPr>
        <w:t xml:space="preserve">Danese, A., Moffitt, T., Pariante, C., Antony, A., Poulton, R., &amp; Caspi, A. (2008). Elevated Inflammation Levels in Depressed Adults With a History of Childhood Maltreatment. </w:t>
      </w:r>
      <w:r w:rsidRPr="00AC7B3D">
        <w:rPr>
          <w:rFonts w:cs="Times New Roman"/>
          <w:i/>
          <w:iCs/>
          <w:noProof/>
          <w:szCs w:val="24"/>
          <w:lang w:val="de-DE"/>
        </w:rPr>
        <w:t>Archives of General Psychiatry</w:t>
      </w:r>
      <w:r w:rsidRPr="00AC7B3D">
        <w:rPr>
          <w:rFonts w:cs="Times New Roman"/>
          <w:noProof/>
          <w:szCs w:val="24"/>
          <w:lang w:val="de-DE"/>
        </w:rPr>
        <w:t xml:space="preserve">, </w:t>
      </w:r>
      <w:r w:rsidRPr="00AC7B3D">
        <w:rPr>
          <w:rFonts w:cs="Times New Roman"/>
          <w:i/>
          <w:iCs/>
          <w:noProof/>
          <w:szCs w:val="24"/>
          <w:lang w:val="de-DE"/>
        </w:rPr>
        <w:t>65</w:t>
      </w:r>
      <w:r w:rsidRPr="00AC7B3D">
        <w:rPr>
          <w:rFonts w:cs="Times New Roman"/>
          <w:noProof/>
          <w:szCs w:val="24"/>
          <w:lang w:val="de-DE"/>
        </w:rPr>
        <w:t>(4), 409–415. https://doi.org/10.1001/archpsyc.65.4.409.ELEVATED</w:t>
      </w:r>
    </w:p>
    <w:p w14:paraId="4E0E8E0B" w14:textId="77777777" w:rsidR="0088344E" w:rsidRPr="00AC7B3D" w:rsidRDefault="0088344E" w:rsidP="0088344E">
      <w:pPr>
        <w:widowControl w:val="0"/>
        <w:autoSpaceDE w:val="0"/>
        <w:autoSpaceDN w:val="0"/>
        <w:adjustRightInd w:val="0"/>
        <w:ind w:left="480" w:hanging="480"/>
        <w:rPr>
          <w:rFonts w:cs="Times New Roman"/>
          <w:noProof/>
          <w:szCs w:val="24"/>
          <w:lang w:val="de-DE"/>
        </w:rPr>
      </w:pPr>
      <w:r w:rsidRPr="00AC7B3D">
        <w:rPr>
          <w:rFonts w:cs="Times New Roman"/>
          <w:noProof/>
          <w:szCs w:val="24"/>
          <w:lang w:val="de-DE"/>
        </w:rPr>
        <w:t xml:space="preserve">Dannlowski, U., Ohrmann, P., Bauer, J., Kugel, H., Arolt, V., Heindel, W., … </w:t>
      </w:r>
      <w:r w:rsidRPr="0088344E">
        <w:rPr>
          <w:rFonts w:cs="Times New Roman"/>
          <w:noProof/>
          <w:szCs w:val="24"/>
        </w:rPr>
        <w:t xml:space="preserve">Suslow, T. (2007). Amygdala reactivity to masked negative faces is associated with automatic judgmental bias in major depression: A 3 T fMRI study. </w:t>
      </w:r>
      <w:r w:rsidRPr="00AC7B3D">
        <w:rPr>
          <w:rFonts w:cs="Times New Roman"/>
          <w:i/>
          <w:iCs/>
          <w:noProof/>
          <w:szCs w:val="24"/>
          <w:lang w:val="de-DE"/>
        </w:rPr>
        <w:t>Journal of Psychiatry and Neuroscience</w:t>
      </w:r>
      <w:r w:rsidRPr="00AC7B3D">
        <w:rPr>
          <w:rFonts w:cs="Times New Roman"/>
          <w:noProof/>
          <w:szCs w:val="24"/>
          <w:lang w:val="de-DE"/>
        </w:rPr>
        <w:t xml:space="preserve">, </w:t>
      </w:r>
      <w:r w:rsidRPr="00AC7B3D">
        <w:rPr>
          <w:rFonts w:cs="Times New Roman"/>
          <w:i/>
          <w:iCs/>
          <w:noProof/>
          <w:szCs w:val="24"/>
          <w:lang w:val="de-DE"/>
        </w:rPr>
        <w:t>32</w:t>
      </w:r>
      <w:r w:rsidRPr="00AC7B3D">
        <w:rPr>
          <w:rFonts w:cs="Times New Roman"/>
          <w:noProof/>
          <w:szCs w:val="24"/>
          <w:lang w:val="de-DE"/>
        </w:rPr>
        <w:t>(6), 423–429.</w:t>
      </w:r>
    </w:p>
    <w:p w14:paraId="1F6C2BB7"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lastRenderedPageBreak/>
        <w:t xml:space="preserve">Dannlowski, U., Stuhrmann, A., Beutelmann, V., Zwanzger, P., Lenzen, T., Grotegerd, D., … </w:t>
      </w:r>
      <w:r w:rsidRPr="0088344E">
        <w:rPr>
          <w:rFonts w:cs="Times New Roman"/>
          <w:noProof/>
          <w:szCs w:val="24"/>
        </w:rPr>
        <w:t xml:space="preserve">Kugel, H. (2012). Limbic scars: Long-term consequences of childhood maltreatment revealed by functional and structural magnetic resonance imaging. </w:t>
      </w:r>
      <w:r w:rsidRPr="0088344E">
        <w:rPr>
          <w:rFonts w:cs="Times New Roman"/>
          <w:i/>
          <w:iCs/>
          <w:noProof/>
          <w:szCs w:val="24"/>
        </w:rPr>
        <w:t>Biological Psychiatry</w:t>
      </w:r>
      <w:r w:rsidRPr="0088344E">
        <w:rPr>
          <w:rFonts w:cs="Times New Roman"/>
          <w:noProof/>
          <w:szCs w:val="24"/>
        </w:rPr>
        <w:t xml:space="preserve">, </w:t>
      </w:r>
      <w:r w:rsidRPr="0088344E">
        <w:rPr>
          <w:rFonts w:cs="Times New Roman"/>
          <w:i/>
          <w:iCs/>
          <w:noProof/>
          <w:szCs w:val="24"/>
        </w:rPr>
        <w:t>71</w:t>
      </w:r>
      <w:r w:rsidRPr="0088344E">
        <w:rPr>
          <w:rFonts w:cs="Times New Roman"/>
          <w:noProof/>
          <w:szCs w:val="24"/>
        </w:rPr>
        <w:t>(4), 286–293. https://doi.org/10.1016/j.biopsych.2011.10.021</w:t>
      </w:r>
    </w:p>
    <w:p w14:paraId="13D5DEA7"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Davis, M. (1992). The Role Of The Amygdala In Fear And Anxiety. </w:t>
      </w:r>
      <w:r w:rsidRPr="0088344E">
        <w:rPr>
          <w:rFonts w:cs="Times New Roman"/>
          <w:i/>
          <w:iCs/>
          <w:noProof/>
          <w:szCs w:val="24"/>
        </w:rPr>
        <w:t>Annual Review of Neuroscience</w:t>
      </w:r>
      <w:r w:rsidRPr="0088344E">
        <w:rPr>
          <w:rFonts w:cs="Times New Roman"/>
          <w:noProof/>
          <w:szCs w:val="24"/>
        </w:rPr>
        <w:t xml:space="preserve">, </w:t>
      </w:r>
      <w:r w:rsidRPr="0088344E">
        <w:rPr>
          <w:rFonts w:cs="Times New Roman"/>
          <w:i/>
          <w:iCs/>
          <w:noProof/>
          <w:szCs w:val="24"/>
        </w:rPr>
        <w:t>15</w:t>
      </w:r>
      <w:r w:rsidRPr="0088344E">
        <w:rPr>
          <w:rFonts w:cs="Times New Roman"/>
          <w:noProof/>
          <w:szCs w:val="24"/>
        </w:rPr>
        <w:t>(1), 353–375. https://doi.org/10.1146/annurev.neuro.15.1.353</w:t>
      </w:r>
    </w:p>
    <w:p w14:paraId="0ECB77F9"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De Kwaasteniet, B., Ruhe, E., Caan, M., Rive, M., Olabarriaga, S., Groefsema, M., … Denys, D. (2013). Relation between structural and functional connectivity in major depressive disorder. </w:t>
      </w:r>
      <w:r w:rsidRPr="0088344E">
        <w:rPr>
          <w:rFonts w:cs="Times New Roman"/>
          <w:i/>
          <w:iCs/>
          <w:noProof/>
          <w:szCs w:val="24"/>
        </w:rPr>
        <w:t>Biological Psychiatry</w:t>
      </w:r>
      <w:r w:rsidRPr="0088344E">
        <w:rPr>
          <w:rFonts w:cs="Times New Roman"/>
          <w:noProof/>
          <w:szCs w:val="24"/>
        </w:rPr>
        <w:t xml:space="preserve">, </w:t>
      </w:r>
      <w:r w:rsidRPr="0088344E">
        <w:rPr>
          <w:rFonts w:cs="Times New Roman"/>
          <w:i/>
          <w:iCs/>
          <w:noProof/>
          <w:szCs w:val="24"/>
        </w:rPr>
        <w:t>74</w:t>
      </w:r>
      <w:r w:rsidRPr="0088344E">
        <w:rPr>
          <w:rFonts w:cs="Times New Roman"/>
          <w:noProof/>
          <w:szCs w:val="24"/>
        </w:rPr>
        <w:t>(1), 40–47. https://doi.org/10.1016/j.biopsych.2012.12.024</w:t>
      </w:r>
    </w:p>
    <w:p w14:paraId="2EC653FD"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Del-Ben, C. M., Deakin, J. F. W., Mckie, S., Delvai, N. A., Williams, S. R., Elliott, R., … Anderson, I. M. (2005). The effect of citalopram pretreatment on neuronal responses to neuropsychological tasks in normal volunteers: An fMRI study. </w:t>
      </w:r>
      <w:r w:rsidRPr="0088344E">
        <w:rPr>
          <w:rFonts w:cs="Times New Roman"/>
          <w:i/>
          <w:iCs/>
          <w:noProof/>
          <w:szCs w:val="24"/>
        </w:rPr>
        <w:t>Neuropsychopharmacology</w:t>
      </w:r>
      <w:r w:rsidRPr="0088344E">
        <w:rPr>
          <w:rFonts w:cs="Times New Roman"/>
          <w:noProof/>
          <w:szCs w:val="24"/>
        </w:rPr>
        <w:t xml:space="preserve">, </w:t>
      </w:r>
      <w:r w:rsidRPr="0088344E">
        <w:rPr>
          <w:rFonts w:cs="Times New Roman"/>
          <w:i/>
          <w:iCs/>
          <w:noProof/>
          <w:szCs w:val="24"/>
        </w:rPr>
        <w:t>30</w:t>
      </w:r>
      <w:r w:rsidRPr="0088344E">
        <w:rPr>
          <w:rFonts w:cs="Times New Roman"/>
          <w:noProof/>
          <w:szCs w:val="24"/>
        </w:rPr>
        <w:t>(9), 1724–1734. https://doi.org/10.1038/sj.npp.1300728</w:t>
      </w:r>
    </w:p>
    <w:p w14:paraId="0990E429"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Dutcher, J. M., &amp; Creswell, J. D. (2018). Behavioral interventions in health neuroscience. </w:t>
      </w:r>
      <w:r w:rsidRPr="0088344E">
        <w:rPr>
          <w:rFonts w:cs="Times New Roman"/>
          <w:i/>
          <w:iCs/>
          <w:noProof/>
          <w:szCs w:val="24"/>
        </w:rPr>
        <w:t>Annals of the New York Academy of Sciences</w:t>
      </w:r>
      <w:r w:rsidRPr="0088344E">
        <w:rPr>
          <w:rFonts w:cs="Times New Roman"/>
          <w:noProof/>
          <w:szCs w:val="24"/>
        </w:rPr>
        <w:t>, 1–20. https://doi.org/10.1111/nyas.13913</w:t>
      </w:r>
    </w:p>
    <w:p w14:paraId="168DA4CE"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Ebeling, U., &amp; Cramon, D. v. (1992). Topography of the uncinate fascicle and adjacent temporal fiber tracts. </w:t>
      </w:r>
      <w:r w:rsidRPr="0088344E">
        <w:rPr>
          <w:rFonts w:cs="Times New Roman"/>
          <w:i/>
          <w:iCs/>
          <w:noProof/>
          <w:szCs w:val="24"/>
        </w:rPr>
        <w:t>Acta Neurochirurgica</w:t>
      </w:r>
      <w:r w:rsidRPr="0088344E">
        <w:rPr>
          <w:rFonts w:cs="Times New Roman"/>
          <w:noProof/>
          <w:szCs w:val="24"/>
        </w:rPr>
        <w:t xml:space="preserve">, </w:t>
      </w:r>
      <w:r w:rsidRPr="0088344E">
        <w:rPr>
          <w:rFonts w:cs="Times New Roman"/>
          <w:i/>
          <w:iCs/>
          <w:noProof/>
          <w:szCs w:val="24"/>
        </w:rPr>
        <w:t>115</w:t>
      </w:r>
      <w:r w:rsidRPr="0088344E">
        <w:rPr>
          <w:rFonts w:cs="Times New Roman"/>
          <w:noProof/>
          <w:szCs w:val="24"/>
        </w:rPr>
        <w:t>(3–4), 143–148. https://doi.org/10.1007/BF01406373</w:t>
      </w:r>
    </w:p>
    <w:p w14:paraId="52F8373F"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Ekman, P. (1992). An Argument for Basic Emotions. </w:t>
      </w:r>
      <w:r w:rsidRPr="0088344E">
        <w:rPr>
          <w:rFonts w:cs="Times New Roman"/>
          <w:i/>
          <w:iCs/>
          <w:noProof/>
          <w:szCs w:val="24"/>
        </w:rPr>
        <w:t>Cognition and Emotion</w:t>
      </w:r>
      <w:r w:rsidRPr="0088344E">
        <w:rPr>
          <w:rFonts w:cs="Times New Roman"/>
          <w:noProof/>
          <w:szCs w:val="24"/>
        </w:rPr>
        <w:t>, Vol. 6, pp. 169–200. https://doi.org/10.1080/02699939208411068</w:t>
      </w:r>
    </w:p>
    <w:p w14:paraId="176C3F82"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Etkin, A., Egner, T., &amp; Kalisch, R. (2011). </w:t>
      </w:r>
      <w:r w:rsidRPr="0088344E">
        <w:rPr>
          <w:rFonts w:cs="Times New Roman"/>
          <w:noProof/>
          <w:szCs w:val="24"/>
        </w:rPr>
        <w:t xml:space="preserve">Emotional processing in anterior cingulate and medial prefrontal cortex. </w:t>
      </w:r>
      <w:r w:rsidRPr="0088344E">
        <w:rPr>
          <w:rFonts w:cs="Times New Roman"/>
          <w:i/>
          <w:iCs/>
          <w:noProof/>
          <w:szCs w:val="24"/>
        </w:rPr>
        <w:t>Trends in Cognitive Sciences</w:t>
      </w:r>
      <w:r w:rsidRPr="0088344E">
        <w:rPr>
          <w:rFonts w:cs="Times New Roman"/>
          <w:noProof/>
          <w:szCs w:val="24"/>
        </w:rPr>
        <w:t xml:space="preserve">, </w:t>
      </w:r>
      <w:r w:rsidRPr="0088344E">
        <w:rPr>
          <w:rFonts w:cs="Times New Roman"/>
          <w:i/>
          <w:iCs/>
          <w:noProof/>
          <w:szCs w:val="24"/>
        </w:rPr>
        <w:t>15</w:t>
      </w:r>
      <w:r w:rsidRPr="0088344E">
        <w:rPr>
          <w:rFonts w:cs="Times New Roman"/>
          <w:noProof/>
          <w:szCs w:val="24"/>
        </w:rPr>
        <w:t>(2), 85–93. https://doi.org/10.1016/j.tics.2010.11.004</w:t>
      </w:r>
    </w:p>
    <w:p w14:paraId="2ECD2CFA" w14:textId="77777777" w:rsidR="0088344E" w:rsidRPr="00AC7B3D" w:rsidRDefault="0088344E" w:rsidP="0088344E">
      <w:pPr>
        <w:widowControl w:val="0"/>
        <w:autoSpaceDE w:val="0"/>
        <w:autoSpaceDN w:val="0"/>
        <w:adjustRightInd w:val="0"/>
        <w:ind w:left="480" w:hanging="480"/>
        <w:rPr>
          <w:rFonts w:cs="Times New Roman"/>
          <w:noProof/>
          <w:szCs w:val="24"/>
          <w:lang w:val="de-DE"/>
        </w:rPr>
      </w:pPr>
      <w:r w:rsidRPr="0088344E">
        <w:rPr>
          <w:rFonts w:cs="Times New Roman"/>
          <w:noProof/>
          <w:szCs w:val="24"/>
        </w:rPr>
        <w:t xml:space="preserve">Fitzgerald, D. A., Angstadt, M., Jelsone, L. M., Nathan, P. J., &amp; Phan, K. L. (2006). Beyond threat: Amygdala reactivity across multiple expressions of facial affect. </w:t>
      </w:r>
      <w:r w:rsidRPr="00AC7B3D">
        <w:rPr>
          <w:rFonts w:cs="Times New Roman"/>
          <w:i/>
          <w:iCs/>
          <w:noProof/>
          <w:szCs w:val="24"/>
          <w:lang w:val="de-DE"/>
        </w:rPr>
        <w:t>NeuroImage</w:t>
      </w:r>
      <w:r w:rsidRPr="00AC7B3D">
        <w:rPr>
          <w:rFonts w:cs="Times New Roman"/>
          <w:noProof/>
          <w:szCs w:val="24"/>
          <w:lang w:val="de-DE"/>
        </w:rPr>
        <w:t xml:space="preserve">, </w:t>
      </w:r>
      <w:r w:rsidRPr="00AC7B3D">
        <w:rPr>
          <w:rFonts w:cs="Times New Roman"/>
          <w:i/>
          <w:iCs/>
          <w:noProof/>
          <w:szCs w:val="24"/>
          <w:lang w:val="de-DE"/>
        </w:rPr>
        <w:t>30</w:t>
      </w:r>
      <w:r w:rsidRPr="00AC7B3D">
        <w:rPr>
          <w:rFonts w:cs="Times New Roman"/>
          <w:noProof/>
          <w:szCs w:val="24"/>
          <w:lang w:val="de-DE"/>
        </w:rPr>
        <w:t>(4), 1441–1448. https://doi.org/10.1016/j.neuroimage.2005.11.003</w:t>
      </w:r>
    </w:p>
    <w:p w14:paraId="104348FE"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Fitzgerald, P. B., Laird, A. R., Maller, J., &amp; Daskalakis, Z. J. (2008). </w:t>
      </w:r>
      <w:r w:rsidRPr="0088344E">
        <w:rPr>
          <w:rFonts w:cs="Times New Roman"/>
          <w:noProof/>
          <w:szCs w:val="24"/>
        </w:rPr>
        <w:t xml:space="preserve">A meta-analytic study of changes in brain activation in depression. </w:t>
      </w:r>
      <w:r w:rsidRPr="0088344E">
        <w:rPr>
          <w:rFonts w:cs="Times New Roman"/>
          <w:i/>
          <w:iCs/>
          <w:noProof/>
          <w:szCs w:val="24"/>
        </w:rPr>
        <w:t>Human Brain Mapping</w:t>
      </w:r>
      <w:r w:rsidRPr="0088344E">
        <w:rPr>
          <w:rFonts w:cs="Times New Roman"/>
          <w:noProof/>
          <w:szCs w:val="24"/>
        </w:rPr>
        <w:t xml:space="preserve">, </w:t>
      </w:r>
      <w:r w:rsidRPr="0088344E">
        <w:rPr>
          <w:rFonts w:cs="Times New Roman"/>
          <w:i/>
          <w:iCs/>
          <w:noProof/>
          <w:szCs w:val="24"/>
        </w:rPr>
        <w:t>29</w:t>
      </w:r>
      <w:r w:rsidRPr="0088344E">
        <w:rPr>
          <w:rFonts w:cs="Times New Roman"/>
          <w:noProof/>
          <w:szCs w:val="24"/>
        </w:rPr>
        <w:t>(6), 683–695. https://doi.org/10.1002/hbm.20426</w:t>
      </w:r>
    </w:p>
    <w:p w14:paraId="0053E768"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Friedman, L., &amp; Glover, G. H. (2006). Report on a multicenter fMRI quality assurance protocol. </w:t>
      </w:r>
      <w:r w:rsidRPr="0088344E">
        <w:rPr>
          <w:rFonts w:cs="Times New Roman"/>
          <w:i/>
          <w:iCs/>
          <w:noProof/>
          <w:szCs w:val="24"/>
        </w:rPr>
        <w:t>Journal of Magnetic Resonance Imaging</w:t>
      </w:r>
      <w:r w:rsidRPr="0088344E">
        <w:rPr>
          <w:rFonts w:cs="Times New Roman"/>
          <w:noProof/>
          <w:szCs w:val="24"/>
        </w:rPr>
        <w:t xml:space="preserve">, </w:t>
      </w:r>
      <w:r w:rsidRPr="0088344E">
        <w:rPr>
          <w:rFonts w:cs="Times New Roman"/>
          <w:i/>
          <w:iCs/>
          <w:noProof/>
          <w:szCs w:val="24"/>
        </w:rPr>
        <w:t>23</w:t>
      </w:r>
      <w:r w:rsidRPr="0088344E">
        <w:rPr>
          <w:rFonts w:cs="Times New Roman"/>
          <w:noProof/>
          <w:szCs w:val="24"/>
        </w:rPr>
        <w:t>(6), 827–839. https://doi.org/10.1002/jmri.20583</w:t>
      </w:r>
    </w:p>
    <w:p w14:paraId="2DE13DED"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Friston, K. J., Harrison, L., &amp; Penny, W. (2003). Dynamic causal modelling. </w:t>
      </w:r>
      <w:r w:rsidRPr="0088344E">
        <w:rPr>
          <w:rFonts w:cs="Times New Roman"/>
          <w:i/>
          <w:iCs/>
          <w:noProof/>
          <w:szCs w:val="24"/>
        </w:rPr>
        <w:t>NeuroImage</w:t>
      </w:r>
      <w:r w:rsidRPr="0088344E">
        <w:rPr>
          <w:rFonts w:cs="Times New Roman"/>
          <w:noProof/>
          <w:szCs w:val="24"/>
        </w:rPr>
        <w:t xml:space="preserve">, </w:t>
      </w:r>
      <w:r w:rsidRPr="0088344E">
        <w:rPr>
          <w:rFonts w:cs="Times New Roman"/>
          <w:i/>
          <w:iCs/>
          <w:noProof/>
          <w:szCs w:val="24"/>
        </w:rPr>
        <w:t>19</w:t>
      </w:r>
      <w:r w:rsidRPr="0088344E">
        <w:rPr>
          <w:rFonts w:cs="Times New Roman"/>
          <w:noProof/>
          <w:szCs w:val="24"/>
        </w:rPr>
        <w:t>(4), 1273–1302. https://doi.org/10.1016/S1053-8119(03)00202-7</w:t>
      </w:r>
    </w:p>
    <w:p w14:paraId="351168F8"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Frodl, T., Reinhold, E., Koutsouleris, N., Reiser, M., &amp; Meisenzahl, E. M. (2010). </w:t>
      </w:r>
      <w:r w:rsidRPr="0088344E">
        <w:rPr>
          <w:rFonts w:cs="Times New Roman"/>
          <w:noProof/>
          <w:szCs w:val="24"/>
        </w:rPr>
        <w:t xml:space="preserve">Interaction of childhood stress with hippocampus and prefrontal cortex volume reduction in major depression. </w:t>
      </w:r>
      <w:r w:rsidRPr="0088344E">
        <w:rPr>
          <w:rFonts w:cs="Times New Roman"/>
          <w:i/>
          <w:iCs/>
          <w:noProof/>
          <w:szCs w:val="24"/>
        </w:rPr>
        <w:t>Journal of Psychiatric Research</w:t>
      </w:r>
      <w:r w:rsidRPr="0088344E">
        <w:rPr>
          <w:rFonts w:cs="Times New Roman"/>
          <w:noProof/>
          <w:szCs w:val="24"/>
        </w:rPr>
        <w:t xml:space="preserve">, </w:t>
      </w:r>
      <w:r w:rsidRPr="0088344E">
        <w:rPr>
          <w:rFonts w:cs="Times New Roman"/>
          <w:i/>
          <w:iCs/>
          <w:noProof/>
          <w:szCs w:val="24"/>
        </w:rPr>
        <w:t>44</w:t>
      </w:r>
      <w:r w:rsidRPr="0088344E">
        <w:rPr>
          <w:rFonts w:cs="Times New Roman"/>
          <w:noProof/>
          <w:szCs w:val="24"/>
        </w:rPr>
        <w:t>(13), 799–807. https://doi.org/10.1016/j.jpsychires.2010.01.006</w:t>
      </w:r>
    </w:p>
    <w:p w14:paraId="77F4B8F9"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Ghashghaei, H. T., &amp; Barbas, H. (2002). Pathways for emotion: Interactions of prefrontal and </w:t>
      </w:r>
      <w:r w:rsidRPr="0088344E">
        <w:rPr>
          <w:rFonts w:cs="Times New Roman"/>
          <w:noProof/>
          <w:szCs w:val="24"/>
        </w:rPr>
        <w:lastRenderedPageBreak/>
        <w:t xml:space="preserve">anterior temporal pathways in the amygdala of the rhesus monkey. </w:t>
      </w:r>
      <w:r w:rsidRPr="0088344E">
        <w:rPr>
          <w:rFonts w:cs="Times New Roman"/>
          <w:i/>
          <w:iCs/>
          <w:noProof/>
          <w:szCs w:val="24"/>
        </w:rPr>
        <w:t>Neuroscience</w:t>
      </w:r>
      <w:r w:rsidRPr="0088344E">
        <w:rPr>
          <w:rFonts w:cs="Times New Roman"/>
          <w:noProof/>
          <w:szCs w:val="24"/>
        </w:rPr>
        <w:t xml:space="preserve">, </w:t>
      </w:r>
      <w:r w:rsidRPr="0088344E">
        <w:rPr>
          <w:rFonts w:cs="Times New Roman"/>
          <w:i/>
          <w:iCs/>
          <w:noProof/>
          <w:szCs w:val="24"/>
        </w:rPr>
        <w:t>115</w:t>
      </w:r>
      <w:r w:rsidRPr="0088344E">
        <w:rPr>
          <w:rFonts w:cs="Times New Roman"/>
          <w:noProof/>
          <w:szCs w:val="24"/>
        </w:rPr>
        <w:t>(4), 1261–1279. https://doi.org/10.1016/S0306-4522(02)00446-3</w:t>
      </w:r>
    </w:p>
    <w:p w14:paraId="02692238"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Gilbert, R., Widom, C. S., Browne, K., Fergusson, D., Webb, E., &amp; Janson, S. (2009). Burden and consequences of child maltreatment in high-income countries. </w:t>
      </w:r>
      <w:r w:rsidRPr="0088344E">
        <w:rPr>
          <w:rFonts w:cs="Times New Roman"/>
          <w:i/>
          <w:iCs/>
          <w:noProof/>
          <w:szCs w:val="24"/>
        </w:rPr>
        <w:t>The Lancet</w:t>
      </w:r>
      <w:r w:rsidRPr="0088344E">
        <w:rPr>
          <w:rFonts w:cs="Times New Roman"/>
          <w:noProof/>
          <w:szCs w:val="24"/>
        </w:rPr>
        <w:t xml:space="preserve">, </w:t>
      </w:r>
      <w:r w:rsidRPr="0088344E">
        <w:rPr>
          <w:rFonts w:cs="Times New Roman"/>
          <w:i/>
          <w:iCs/>
          <w:noProof/>
          <w:szCs w:val="24"/>
        </w:rPr>
        <w:t>373</w:t>
      </w:r>
      <w:r w:rsidRPr="0088344E">
        <w:rPr>
          <w:rFonts w:cs="Times New Roman"/>
          <w:noProof/>
          <w:szCs w:val="24"/>
        </w:rPr>
        <w:t>(9657), 68–81. https://doi.org/10.1016/S0140-6736(08)61706-7</w:t>
      </w:r>
    </w:p>
    <w:p w14:paraId="16527844"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Graham, J., Salimi-Khorshidi, G., Hagan, C., Walsh, N., Goodyer, I., Lennox, B., &amp; Suckling, J. (2013). Meta-analytic evidence for neuroimaging models of depression: State or trait? </w:t>
      </w:r>
      <w:r w:rsidRPr="0088344E">
        <w:rPr>
          <w:rFonts w:cs="Times New Roman"/>
          <w:i/>
          <w:iCs/>
          <w:noProof/>
          <w:szCs w:val="24"/>
        </w:rPr>
        <w:t>Journal of Affective Disorders</w:t>
      </w:r>
      <w:r w:rsidRPr="0088344E">
        <w:rPr>
          <w:rFonts w:cs="Times New Roman"/>
          <w:noProof/>
          <w:szCs w:val="24"/>
        </w:rPr>
        <w:t xml:space="preserve">, </w:t>
      </w:r>
      <w:r w:rsidRPr="0088344E">
        <w:rPr>
          <w:rFonts w:cs="Times New Roman"/>
          <w:i/>
          <w:iCs/>
          <w:noProof/>
          <w:szCs w:val="24"/>
        </w:rPr>
        <w:t>151</w:t>
      </w:r>
      <w:r w:rsidRPr="0088344E">
        <w:rPr>
          <w:rFonts w:cs="Times New Roman"/>
          <w:noProof/>
          <w:szCs w:val="24"/>
        </w:rPr>
        <w:t>(2), 423–431. https://doi.org/10.1016/j.jad.2013.07.002</w:t>
      </w:r>
    </w:p>
    <w:p w14:paraId="74DC8BD7"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Hammen, C., Henry, R., &amp; Daley, S. E. (2000). Depression and sensitization to stressors among young women as a function of childhood adversity. </w:t>
      </w:r>
      <w:r w:rsidRPr="0088344E">
        <w:rPr>
          <w:rFonts w:cs="Times New Roman"/>
          <w:i/>
          <w:iCs/>
          <w:noProof/>
          <w:szCs w:val="24"/>
        </w:rPr>
        <w:t>Journal of Consulting and Clinical Psychology</w:t>
      </w:r>
      <w:r w:rsidRPr="0088344E">
        <w:rPr>
          <w:rFonts w:cs="Times New Roman"/>
          <w:noProof/>
          <w:szCs w:val="24"/>
        </w:rPr>
        <w:t>. https://doi.org/10.1037/0022-006X.68.5.782</w:t>
      </w:r>
    </w:p>
    <w:p w14:paraId="4BED9E5B"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Hariri, A. R., Tessitore, A., Mattay, V. S., Fera, F., &amp; Weinberger, D. R. (2002). The amygdala response to emotional stimuli: A comparison of faces and scenes. </w:t>
      </w:r>
      <w:r w:rsidRPr="0088344E">
        <w:rPr>
          <w:rFonts w:cs="Times New Roman"/>
          <w:i/>
          <w:iCs/>
          <w:noProof/>
          <w:szCs w:val="24"/>
        </w:rPr>
        <w:t>NeuroImage</w:t>
      </w:r>
      <w:r w:rsidRPr="0088344E">
        <w:rPr>
          <w:rFonts w:cs="Times New Roman"/>
          <w:noProof/>
          <w:szCs w:val="24"/>
        </w:rPr>
        <w:t xml:space="preserve">, </w:t>
      </w:r>
      <w:r w:rsidRPr="0088344E">
        <w:rPr>
          <w:rFonts w:cs="Times New Roman"/>
          <w:i/>
          <w:iCs/>
          <w:noProof/>
          <w:szCs w:val="24"/>
        </w:rPr>
        <w:t>17</w:t>
      </w:r>
      <w:r w:rsidRPr="0088344E">
        <w:rPr>
          <w:rFonts w:cs="Times New Roman"/>
          <w:noProof/>
          <w:szCs w:val="24"/>
        </w:rPr>
        <w:t>(1), 317–323. https://doi.org/10.1006/nimg.2002.1179</w:t>
      </w:r>
    </w:p>
    <w:p w14:paraId="75E0EE95"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Harrison, B. J., Fullana, M. A., Via, E., Soriano-Mas, C., Vervliet, B., Martínez-Zalacaín, I., … Cardoner, N. (2017). Human ventromedial prefrontal cortex and the positive affective processing of safety signals. </w:t>
      </w:r>
      <w:r w:rsidRPr="0088344E">
        <w:rPr>
          <w:rFonts w:cs="Times New Roman"/>
          <w:i/>
          <w:iCs/>
          <w:noProof/>
          <w:szCs w:val="24"/>
        </w:rPr>
        <w:t>NeuroImage</w:t>
      </w:r>
      <w:r w:rsidRPr="0088344E">
        <w:rPr>
          <w:rFonts w:cs="Times New Roman"/>
          <w:noProof/>
          <w:szCs w:val="24"/>
        </w:rPr>
        <w:t xml:space="preserve">, </w:t>
      </w:r>
      <w:r w:rsidRPr="0088344E">
        <w:rPr>
          <w:rFonts w:cs="Times New Roman"/>
          <w:i/>
          <w:iCs/>
          <w:noProof/>
          <w:szCs w:val="24"/>
        </w:rPr>
        <w:t>152</w:t>
      </w:r>
      <w:r w:rsidRPr="0088344E">
        <w:rPr>
          <w:rFonts w:cs="Times New Roman"/>
          <w:noProof/>
          <w:szCs w:val="24"/>
        </w:rPr>
        <w:t>(February), 12–18. https://doi.org/10.1016/j.neuroimage.2017.02.080</w:t>
      </w:r>
    </w:p>
    <w:p w14:paraId="512DCF0D"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Johnstone, T., van Reekum, C. M., Urry, H. L., Kalin, N. H., &amp; Davidson, R. J. (2007). Failure to Regulate: Counterproductive Recruitment of Top-Down Prefrontal-Subcortical Circuitry in Major Depression. </w:t>
      </w:r>
      <w:r w:rsidRPr="0088344E">
        <w:rPr>
          <w:rFonts w:cs="Times New Roman"/>
          <w:i/>
          <w:iCs/>
          <w:noProof/>
          <w:szCs w:val="24"/>
        </w:rPr>
        <w:t>Journal of Neuroscience</w:t>
      </w:r>
      <w:r w:rsidRPr="0088344E">
        <w:rPr>
          <w:rFonts w:cs="Times New Roman"/>
          <w:noProof/>
          <w:szCs w:val="24"/>
        </w:rPr>
        <w:t xml:space="preserve">, </w:t>
      </w:r>
      <w:r w:rsidRPr="0088344E">
        <w:rPr>
          <w:rFonts w:cs="Times New Roman"/>
          <w:i/>
          <w:iCs/>
          <w:noProof/>
          <w:szCs w:val="24"/>
        </w:rPr>
        <w:t>27</w:t>
      </w:r>
      <w:r w:rsidRPr="0088344E">
        <w:rPr>
          <w:rFonts w:cs="Times New Roman"/>
          <w:noProof/>
          <w:szCs w:val="24"/>
        </w:rPr>
        <w:t>(33), 8877–8884. https://doi.org/10.1523/JNEUROSCI.2063-07.2007</w:t>
      </w:r>
    </w:p>
    <w:p w14:paraId="656D088D"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Joormann, J., Cooney, R. E., Henry, M. L., &amp; Gotlib, I. H. (2012). </w:t>
      </w:r>
      <w:r w:rsidRPr="0088344E">
        <w:rPr>
          <w:rFonts w:cs="Times New Roman"/>
          <w:i/>
          <w:iCs/>
          <w:noProof/>
          <w:szCs w:val="24"/>
        </w:rPr>
        <w:t>Neural Correlates of Automatic Mood Regulation in Girls at High Risk for Depression</w:t>
      </w:r>
      <w:r w:rsidRPr="0088344E">
        <w:rPr>
          <w:rFonts w:cs="Times New Roman"/>
          <w:noProof/>
          <w:szCs w:val="24"/>
        </w:rPr>
        <w:t xml:space="preserve">. </w:t>
      </w:r>
      <w:r w:rsidRPr="0088344E">
        <w:rPr>
          <w:rFonts w:cs="Times New Roman"/>
          <w:i/>
          <w:iCs/>
          <w:noProof/>
          <w:szCs w:val="24"/>
        </w:rPr>
        <w:t>121</w:t>
      </w:r>
      <w:r w:rsidRPr="0088344E">
        <w:rPr>
          <w:rFonts w:cs="Times New Roman"/>
          <w:noProof/>
          <w:szCs w:val="24"/>
        </w:rPr>
        <w:t>(1), 61–72. https://doi.org/10.1037/a0025294.Neural</w:t>
      </w:r>
    </w:p>
    <w:p w14:paraId="22EDF978"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Kessler, R. C. (1997). the Effects of Stressful Life Events on Depression. </w:t>
      </w:r>
      <w:r w:rsidRPr="0088344E">
        <w:rPr>
          <w:rFonts w:cs="Times New Roman"/>
          <w:i/>
          <w:iCs/>
          <w:noProof/>
          <w:szCs w:val="24"/>
        </w:rPr>
        <w:t>Annual Review of Psychology</w:t>
      </w:r>
      <w:r w:rsidRPr="0088344E">
        <w:rPr>
          <w:rFonts w:cs="Times New Roman"/>
          <w:noProof/>
          <w:szCs w:val="24"/>
        </w:rPr>
        <w:t xml:space="preserve">, </w:t>
      </w:r>
      <w:r w:rsidRPr="0088344E">
        <w:rPr>
          <w:rFonts w:cs="Times New Roman"/>
          <w:i/>
          <w:iCs/>
          <w:noProof/>
          <w:szCs w:val="24"/>
        </w:rPr>
        <w:t>48</w:t>
      </w:r>
      <w:r w:rsidRPr="0088344E">
        <w:rPr>
          <w:rFonts w:cs="Times New Roman"/>
          <w:noProof/>
          <w:szCs w:val="24"/>
        </w:rPr>
        <w:t>(1), 191–214. https://doi.org/10.1146/annurev.psych.48.1.191</w:t>
      </w:r>
    </w:p>
    <w:p w14:paraId="1E8827D1"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Kessler, R. C., Berglund, P., Demler, O., Jin, R., Koretz, D., Merikangas, K. R., … Wang, P. S. (2003). The Epidemiology of Major. </w:t>
      </w:r>
      <w:r w:rsidRPr="0088344E">
        <w:rPr>
          <w:rFonts w:cs="Times New Roman"/>
          <w:i/>
          <w:iCs/>
          <w:noProof/>
          <w:szCs w:val="24"/>
        </w:rPr>
        <w:t>American Medical Association</w:t>
      </w:r>
      <w:r w:rsidRPr="0088344E">
        <w:rPr>
          <w:rFonts w:cs="Times New Roman"/>
          <w:noProof/>
          <w:szCs w:val="24"/>
        </w:rPr>
        <w:t xml:space="preserve">, </w:t>
      </w:r>
      <w:r w:rsidRPr="0088344E">
        <w:rPr>
          <w:rFonts w:cs="Times New Roman"/>
          <w:i/>
          <w:iCs/>
          <w:noProof/>
          <w:szCs w:val="24"/>
        </w:rPr>
        <w:t>289</w:t>
      </w:r>
      <w:r w:rsidRPr="0088344E">
        <w:rPr>
          <w:rFonts w:cs="Times New Roman"/>
          <w:noProof/>
          <w:szCs w:val="24"/>
        </w:rPr>
        <w:t>(23), 3095–3105.</w:t>
      </w:r>
    </w:p>
    <w:p w14:paraId="686C51BE"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Kim, M. J., &amp; Whalen, P. J. (2009). The Structural Integrity of an Amygdala-Prefrontal Pathway Predicts Trait Anxiety. </w:t>
      </w:r>
      <w:r w:rsidRPr="0088344E">
        <w:rPr>
          <w:rFonts w:cs="Times New Roman"/>
          <w:i/>
          <w:iCs/>
          <w:noProof/>
          <w:szCs w:val="24"/>
        </w:rPr>
        <w:t>Journal of Neuroscience</w:t>
      </w:r>
      <w:r w:rsidRPr="0088344E">
        <w:rPr>
          <w:rFonts w:cs="Times New Roman"/>
          <w:noProof/>
          <w:szCs w:val="24"/>
        </w:rPr>
        <w:t xml:space="preserve">, </w:t>
      </w:r>
      <w:r w:rsidRPr="0088344E">
        <w:rPr>
          <w:rFonts w:cs="Times New Roman"/>
          <w:i/>
          <w:iCs/>
          <w:noProof/>
          <w:szCs w:val="24"/>
        </w:rPr>
        <w:t>29</w:t>
      </w:r>
      <w:r w:rsidRPr="0088344E">
        <w:rPr>
          <w:rFonts w:cs="Times New Roman"/>
          <w:noProof/>
          <w:szCs w:val="24"/>
        </w:rPr>
        <w:t>(37), 11614–11618. https://doi.org/10.1523/JNEUROSCI.2335-09.2009</w:t>
      </w:r>
    </w:p>
    <w:p w14:paraId="1E88D78B"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Kircher, T., Wöhr, M., Nenadic, I., Schwarting, R., Schratt, G., &amp; Alferink, J. (2018). Neurobiology of the major psychoses : a translational perspective on brain structure and function — the FOR2107 consortium. </w:t>
      </w:r>
      <w:r w:rsidRPr="0088344E">
        <w:rPr>
          <w:rFonts w:cs="Times New Roman"/>
          <w:i/>
          <w:iCs/>
          <w:noProof/>
          <w:szCs w:val="24"/>
        </w:rPr>
        <w:t>European Archives of Psychiatry and Clinical Neuroscience</w:t>
      </w:r>
      <w:r w:rsidRPr="0088344E">
        <w:rPr>
          <w:rFonts w:cs="Times New Roman"/>
          <w:noProof/>
          <w:szCs w:val="24"/>
        </w:rPr>
        <w:t xml:space="preserve">, </w:t>
      </w:r>
      <w:r w:rsidRPr="0088344E">
        <w:rPr>
          <w:rFonts w:cs="Times New Roman"/>
          <w:i/>
          <w:iCs/>
          <w:noProof/>
          <w:szCs w:val="24"/>
        </w:rPr>
        <w:t>0</w:t>
      </w:r>
      <w:r w:rsidRPr="0088344E">
        <w:rPr>
          <w:rFonts w:cs="Times New Roman"/>
          <w:noProof/>
          <w:szCs w:val="24"/>
        </w:rPr>
        <w:t>(0), 0. https://doi.org/10.1007/s00406-018-0943-x</w:t>
      </w:r>
    </w:p>
    <w:p w14:paraId="02C1AA18"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Klingler, J., &amp; Gloor, P. (1960). The connections of the amygdala and of the anterior temporal cortex in the human brain. </w:t>
      </w:r>
      <w:r w:rsidRPr="0088344E">
        <w:rPr>
          <w:rFonts w:cs="Times New Roman"/>
          <w:i/>
          <w:iCs/>
          <w:noProof/>
          <w:szCs w:val="24"/>
        </w:rPr>
        <w:t>The Journal of Comparative Neurology</w:t>
      </w:r>
      <w:r w:rsidRPr="0088344E">
        <w:rPr>
          <w:rFonts w:cs="Times New Roman"/>
          <w:noProof/>
          <w:szCs w:val="24"/>
        </w:rPr>
        <w:t xml:space="preserve">, </w:t>
      </w:r>
      <w:r w:rsidRPr="0088344E">
        <w:rPr>
          <w:rFonts w:cs="Times New Roman"/>
          <w:i/>
          <w:iCs/>
          <w:noProof/>
          <w:szCs w:val="24"/>
        </w:rPr>
        <w:t>115</w:t>
      </w:r>
      <w:r w:rsidRPr="0088344E">
        <w:rPr>
          <w:rFonts w:cs="Times New Roman"/>
          <w:noProof/>
          <w:szCs w:val="24"/>
        </w:rPr>
        <w:t xml:space="preserve">(669), 333–369. </w:t>
      </w:r>
      <w:r w:rsidRPr="0088344E">
        <w:rPr>
          <w:rFonts w:cs="Times New Roman"/>
          <w:noProof/>
          <w:szCs w:val="24"/>
        </w:rPr>
        <w:lastRenderedPageBreak/>
        <w:t>https://doi.org/10.1002/cne.901150305</w:t>
      </w:r>
    </w:p>
    <w:p w14:paraId="5AA70FD7"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Kruschke, J. K. (2010). What to believe: Bayesian methods for data analysis. </w:t>
      </w:r>
      <w:r w:rsidRPr="0088344E">
        <w:rPr>
          <w:rFonts w:cs="Times New Roman"/>
          <w:i/>
          <w:iCs/>
          <w:noProof/>
          <w:szCs w:val="24"/>
        </w:rPr>
        <w:t>Trends in Cognitive Sciences</w:t>
      </w:r>
      <w:r w:rsidRPr="0088344E">
        <w:rPr>
          <w:rFonts w:cs="Times New Roman"/>
          <w:noProof/>
          <w:szCs w:val="24"/>
        </w:rPr>
        <w:t xml:space="preserve">, </w:t>
      </w:r>
      <w:r w:rsidRPr="0088344E">
        <w:rPr>
          <w:rFonts w:cs="Times New Roman"/>
          <w:i/>
          <w:iCs/>
          <w:noProof/>
          <w:szCs w:val="24"/>
        </w:rPr>
        <w:t>14</w:t>
      </w:r>
      <w:r w:rsidRPr="0088344E">
        <w:rPr>
          <w:rFonts w:cs="Times New Roman"/>
          <w:noProof/>
          <w:szCs w:val="24"/>
        </w:rPr>
        <w:t>(7), 293–300. https://doi.org/10.1016/j.tics.2010.05.001</w:t>
      </w:r>
    </w:p>
    <w:p w14:paraId="5617A2FE"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Kruschke, J. K. (2013). Bayesian estimation supersedes the T test. </w:t>
      </w:r>
      <w:r w:rsidRPr="0088344E">
        <w:rPr>
          <w:rFonts w:cs="Times New Roman"/>
          <w:i/>
          <w:iCs/>
          <w:noProof/>
          <w:szCs w:val="24"/>
        </w:rPr>
        <w:t>Journal of Experimental Psychology: General</w:t>
      </w:r>
      <w:r w:rsidRPr="0088344E">
        <w:rPr>
          <w:rFonts w:cs="Times New Roman"/>
          <w:noProof/>
          <w:szCs w:val="24"/>
        </w:rPr>
        <w:t xml:space="preserve">, </w:t>
      </w:r>
      <w:r w:rsidRPr="0088344E">
        <w:rPr>
          <w:rFonts w:cs="Times New Roman"/>
          <w:i/>
          <w:iCs/>
          <w:noProof/>
          <w:szCs w:val="24"/>
        </w:rPr>
        <w:t>142</w:t>
      </w:r>
      <w:r w:rsidRPr="0088344E">
        <w:rPr>
          <w:rFonts w:cs="Times New Roman"/>
          <w:noProof/>
          <w:szCs w:val="24"/>
        </w:rPr>
        <w:t>(2), 573–588. https://doi.org/10.1037/a0029177</w:t>
      </w:r>
    </w:p>
    <w:p w14:paraId="63D4CCBA"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Kruschke, J. K., &amp; Liddell, T. (2017). </w:t>
      </w:r>
      <w:r w:rsidRPr="0088344E">
        <w:rPr>
          <w:rFonts w:cs="Times New Roman"/>
          <w:i/>
          <w:iCs/>
          <w:noProof/>
          <w:szCs w:val="24"/>
        </w:rPr>
        <w:t>The Bayesian New Statistics (Public)</w:t>
      </w:r>
      <w:r w:rsidRPr="0088344E">
        <w:rPr>
          <w:rFonts w:cs="Times New Roman"/>
          <w:noProof/>
          <w:szCs w:val="24"/>
        </w:rPr>
        <w:t>. 1–28. https://doi.org/10.17605/OSF.IO/WNTSA</w:t>
      </w:r>
    </w:p>
    <w:p w14:paraId="75BEEF55"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Kruschke, J. K., &amp; Liddell, T. M. (2018). The Bayesian New Statistics: Hypothesis testing, estimation, meta-analysis, and power analysis from a Bayesian perspective. </w:t>
      </w:r>
      <w:r w:rsidRPr="0088344E">
        <w:rPr>
          <w:rFonts w:cs="Times New Roman"/>
          <w:i/>
          <w:iCs/>
          <w:noProof/>
          <w:szCs w:val="24"/>
        </w:rPr>
        <w:t>Psychonomic Bulletin and Review</w:t>
      </w:r>
      <w:r w:rsidRPr="0088344E">
        <w:rPr>
          <w:rFonts w:cs="Times New Roman"/>
          <w:noProof/>
          <w:szCs w:val="24"/>
        </w:rPr>
        <w:t xml:space="preserve">, </w:t>
      </w:r>
      <w:r w:rsidRPr="0088344E">
        <w:rPr>
          <w:rFonts w:cs="Times New Roman"/>
          <w:i/>
          <w:iCs/>
          <w:noProof/>
          <w:szCs w:val="24"/>
        </w:rPr>
        <w:t>25</w:t>
      </w:r>
      <w:r w:rsidRPr="0088344E">
        <w:rPr>
          <w:rFonts w:cs="Times New Roman"/>
          <w:noProof/>
          <w:szCs w:val="24"/>
        </w:rPr>
        <w:t>(1), 178–206. https://doi.org/10.3758/s13423-016-1221-4</w:t>
      </w:r>
    </w:p>
    <w:p w14:paraId="38F08212"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Lanquillon, S., Krieg, J.-C., Bening-Abu-Shach, U., &amp; Vedder, H. (2000). Cytokine Production and Treatment Response in Major Depressive Disorder. </w:t>
      </w:r>
      <w:r w:rsidRPr="0088344E">
        <w:rPr>
          <w:rFonts w:cs="Times New Roman"/>
          <w:i/>
          <w:iCs/>
          <w:noProof/>
          <w:szCs w:val="24"/>
        </w:rPr>
        <w:t>Neuropsychopharmacology</w:t>
      </w:r>
      <w:r w:rsidRPr="0088344E">
        <w:rPr>
          <w:rFonts w:cs="Times New Roman"/>
          <w:noProof/>
          <w:szCs w:val="24"/>
        </w:rPr>
        <w:t xml:space="preserve">, </w:t>
      </w:r>
      <w:r w:rsidRPr="0088344E">
        <w:rPr>
          <w:rFonts w:cs="Times New Roman"/>
          <w:i/>
          <w:iCs/>
          <w:noProof/>
          <w:szCs w:val="24"/>
        </w:rPr>
        <w:t>22</w:t>
      </w:r>
      <w:r w:rsidRPr="0088344E">
        <w:rPr>
          <w:rFonts w:cs="Times New Roman"/>
          <w:noProof/>
          <w:szCs w:val="24"/>
        </w:rPr>
        <w:t>(99), 370–379. https://doi.org/10.1016/S0893-133X(99)00134-7</w:t>
      </w:r>
    </w:p>
    <w:p w14:paraId="7DBABF7B"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LeDoux, J. (1998). Fear and the brain: Where have we been, and where are we going? </w:t>
      </w:r>
      <w:r w:rsidRPr="0088344E">
        <w:rPr>
          <w:rFonts w:cs="Times New Roman"/>
          <w:i/>
          <w:iCs/>
          <w:noProof/>
          <w:szCs w:val="24"/>
        </w:rPr>
        <w:t>Biological Psychiatry</w:t>
      </w:r>
      <w:r w:rsidRPr="0088344E">
        <w:rPr>
          <w:rFonts w:cs="Times New Roman"/>
          <w:noProof/>
          <w:szCs w:val="24"/>
        </w:rPr>
        <w:t xml:space="preserve">, </w:t>
      </w:r>
      <w:r w:rsidRPr="0088344E">
        <w:rPr>
          <w:rFonts w:cs="Times New Roman"/>
          <w:i/>
          <w:iCs/>
          <w:noProof/>
          <w:szCs w:val="24"/>
        </w:rPr>
        <w:t>44</w:t>
      </w:r>
      <w:r w:rsidRPr="0088344E">
        <w:rPr>
          <w:rFonts w:cs="Times New Roman"/>
          <w:noProof/>
          <w:szCs w:val="24"/>
        </w:rPr>
        <w:t>(12), 1229–1238. https://doi.org/10.1016/S0006-3223(98)00282-0</w:t>
      </w:r>
    </w:p>
    <w:p w14:paraId="0050D4D0"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Marusak, H. A., Thomason, M. E., Peters, C., Zundel, C., Elrahal, F., &amp; Rabinak, C. A. (2016). You say “prefrontal cortex” and I say “anterior cingulate”: meta-analysis of spatial overlap in amygdala-to-prefrontal connectivity and internalizing symptomology. </w:t>
      </w:r>
      <w:r w:rsidRPr="0088344E">
        <w:rPr>
          <w:rFonts w:cs="Times New Roman"/>
          <w:i/>
          <w:iCs/>
          <w:noProof/>
          <w:szCs w:val="24"/>
        </w:rPr>
        <w:t>Translational Psychiatry</w:t>
      </w:r>
      <w:r w:rsidRPr="0088344E">
        <w:rPr>
          <w:rFonts w:cs="Times New Roman"/>
          <w:noProof/>
          <w:szCs w:val="24"/>
        </w:rPr>
        <w:t xml:space="preserve">, </w:t>
      </w:r>
      <w:r w:rsidRPr="0088344E">
        <w:rPr>
          <w:rFonts w:cs="Times New Roman"/>
          <w:i/>
          <w:iCs/>
          <w:noProof/>
          <w:szCs w:val="24"/>
        </w:rPr>
        <w:t>6</w:t>
      </w:r>
      <w:r w:rsidRPr="0088344E">
        <w:rPr>
          <w:rFonts w:cs="Times New Roman"/>
          <w:noProof/>
          <w:szCs w:val="24"/>
        </w:rPr>
        <w:t>(11), e944. https://doi.org/10.1038/tp.2016.218</w:t>
      </w:r>
    </w:p>
    <w:p w14:paraId="3800DE3E"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Mayberg, H. S. (1997). Limb ic-Cortical Dysregulation : Depression. </w:t>
      </w:r>
      <w:r w:rsidRPr="0088344E">
        <w:rPr>
          <w:rFonts w:cs="Times New Roman"/>
          <w:i/>
          <w:iCs/>
          <w:noProof/>
          <w:szCs w:val="24"/>
        </w:rPr>
        <w:t>Journal of Neuropsychiatry</w:t>
      </w:r>
      <w:r w:rsidRPr="0088344E">
        <w:rPr>
          <w:rFonts w:cs="Times New Roman"/>
          <w:noProof/>
          <w:szCs w:val="24"/>
        </w:rPr>
        <w:t xml:space="preserve">, </w:t>
      </w:r>
      <w:r w:rsidRPr="0088344E">
        <w:rPr>
          <w:rFonts w:cs="Times New Roman"/>
          <w:i/>
          <w:iCs/>
          <w:noProof/>
          <w:szCs w:val="24"/>
        </w:rPr>
        <w:t>9</w:t>
      </w:r>
      <w:r w:rsidRPr="0088344E">
        <w:rPr>
          <w:rFonts w:cs="Times New Roman"/>
          <w:noProof/>
          <w:szCs w:val="24"/>
        </w:rPr>
        <w:t>, 471–481.</w:t>
      </w:r>
    </w:p>
    <w:p w14:paraId="145AD096"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Mayberg, H. S., Liotti, M., Brannan, S. K., McGinnis, S., Mahurin, R. K., Jerabek, P. A., … Fox, P. T. (1999). Reciprocal limbic-cortical function and negative mood : Converging PET ... </w:t>
      </w:r>
      <w:r w:rsidRPr="0088344E">
        <w:rPr>
          <w:rFonts w:cs="Times New Roman"/>
          <w:i/>
          <w:iCs/>
          <w:noProof/>
          <w:szCs w:val="24"/>
        </w:rPr>
        <w:t>Am J Psychiatry</w:t>
      </w:r>
      <w:r w:rsidRPr="0088344E">
        <w:rPr>
          <w:rFonts w:cs="Times New Roman"/>
          <w:noProof/>
          <w:szCs w:val="24"/>
        </w:rPr>
        <w:t xml:space="preserve">, </w:t>
      </w:r>
      <w:r w:rsidRPr="0088344E">
        <w:rPr>
          <w:rFonts w:cs="Times New Roman"/>
          <w:i/>
          <w:iCs/>
          <w:noProof/>
          <w:szCs w:val="24"/>
        </w:rPr>
        <w:t>156</w:t>
      </w:r>
      <w:r w:rsidRPr="0088344E">
        <w:rPr>
          <w:rFonts w:cs="Times New Roman"/>
          <w:noProof/>
          <w:szCs w:val="24"/>
        </w:rPr>
        <w:t>(May), 675–682.</w:t>
      </w:r>
    </w:p>
    <w:p w14:paraId="7B00C71B"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Méndez-Bértolo, C., Moratti, S., Toledano, R., Lopez-Sosa, F., Martínez-Alvarez, R., Mah, Y. H., … Strange, B. A. (2016). A fast pathway for fear in human amygdala. </w:t>
      </w:r>
      <w:r w:rsidRPr="0088344E">
        <w:rPr>
          <w:rFonts w:cs="Times New Roman"/>
          <w:i/>
          <w:iCs/>
          <w:noProof/>
          <w:szCs w:val="24"/>
        </w:rPr>
        <w:t>Nature Neuroscience</w:t>
      </w:r>
      <w:r w:rsidRPr="0088344E">
        <w:rPr>
          <w:rFonts w:cs="Times New Roman"/>
          <w:noProof/>
          <w:szCs w:val="24"/>
        </w:rPr>
        <w:t xml:space="preserve">, </w:t>
      </w:r>
      <w:r w:rsidRPr="0088344E">
        <w:rPr>
          <w:rFonts w:cs="Times New Roman"/>
          <w:i/>
          <w:iCs/>
          <w:noProof/>
          <w:szCs w:val="24"/>
        </w:rPr>
        <w:t>19</w:t>
      </w:r>
      <w:r w:rsidRPr="0088344E">
        <w:rPr>
          <w:rFonts w:cs="Times New Roman"/>
          <w:noProof/>
          <w:szCs w:val="24"/>
        </w:rPr>
        <w:t>(8), 1041–1049. https://doi.org/10.1038/nn.4324</w:t>
      </w:r>
    </w:p>
    <w:p w14:paraId="67E354FC"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Moffitt, T. E., Caspi, A., Taylor, A., Kokaua, J., Milne, B. J., Polanczyk, G., &amp; Poulton, R. (2010). How common are common mental disorders? Evidence that lifetime prevalence rates are doubled by prospective versus retrospective ascertainment. </w:t>
      </w:r>
      <w:r w:rsidRPr="0088344E">
        <w:rPr>
          <w:rFonts w:cs="Times New Roman"/>
          <w:i/>
          <w:iCs/>
          <w:noProof/>
          <w:szCs w:val="24"/>
        </w:rPr>
        <w:t>Psychological Medicine</w:t>
      </w:r>
      <w:r w:rsidRPr="0088344E">
        <w:rPr>
          <w:rFonts w:cs="Times New Roman"/>
          <w:noProof/>
          <w:szCs w:val="24"/>
        </w:rPr>
        <w:t xml:space="preserve">, </w:t>
      </w:r>
      <w:r w:rsidRPr="0088344E">
        <w:rPr>
          <w:rFonts w:cs="Times New Roman"/>
          <w:i/>
          <w:iCs/>
          <w:noProof/>
          <w:szCs w:val="24"/>
        </w:rPr>
        <w:t>40</w:t>
      </w:r>
      <w:r w:rsidRPr="0088344E">
        <w:rPr>
          <w:rFonts w:cs="Times New Roman"/>
          <w:noProof/>
          <w:szCs w:val="24"/>
        </w:rPr>
        <w:t>(6), 899–909. https://doi.org/10.1017/S0033291709991036</w:t>
      </w:r>
    </w:p>
    <w:p w14:paraId="17404342"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Motzkin, J. C., Philippi, C. L., Wolf, R. C., Baskaya, M. K., &amp; Koenigs, M. (2015). Ventromedial prefrontal cortex is critical for the regulation of amygdala activity in humans. </w:t>
      </w:r>
      <w:r w:rsidRPr="0088344E">
        <w:rPr>
          <w:rFonts w:cs="Times New Roman"/>
          <w:i/>
          <w:iCs/>
          <w:noProof/>
          <w:szCs w:val="24"/>
        </w:rPr>
        <w:t>Biological Psychiatry</w:t>
      </w:r>
      <w:r w:rsidRPr="0088344E">
        <w:rPr>
          <w:rFonts w:cs="Times New Roman"/>
          <w:noProof/>
          <w:szCs w:val="24"/>
        </w:rPr>
        <w:t xml:space="preserve">, </w:t>
      </w:r>
      <w:r w:rsidRPr="0088344E">
        <w:rPr>
          <w:rFonts w:cs="Times New Roman"/>
          <w:i/>
          <w:iCs/>
          <w:noProof/>
          <w:szCs w:val="24"/>
        </w:rPr>
        <w:t>77</w:t>
      </w:r>
      <w:r w:rsidRPr="0088344E">
        <w:rPr>
          <w:rFonts w:cs="Times New Roman"/>
          <w:noProof/>
          <w:szCs w:val="24"/>
        </w:rPr>
        <w:t>(3), 276–284. https://doi.org/10.1016/j.biopsych.2014.02.014</w:t>
      </w:r>
    </w:p>
    <w:p w14:paraId="1760EA2F"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Nanni, V., Uher, R., &amp; Danese, A. (2011). Childhood Maltreatment Predicts Unfavorable Course of Illness and Treatment Outcome in Depression: A meta-analysis. </w:t>
      </w:r>
      <w:r w:rsidRPr="0088344E">
        <w:rPr>
          <w:rFonts w:cs="Times New Roman"/>
          <w:i/>
          <w:iCs/>
          <w:noProof/>
          <w:szCs w:val="24"/>
        </w:rPr>
        <w:t>American Journal of Psychiatry</w:t>
      </w:r>
      <w:r w:rsidRPr="0088344E">
        <w:rPr>
          <w:rFonts w:cs="Times New Roman"/>
          <w:noProof/>
          <w:szCs w:val="24"/>
        </w:rPr>
        <w:t xml:space="preserve">, </w:t>
      </w:r>
      <w:r w:rsidRPr="0088344E">
        <w:rPr>
          <w:rFonts w:cs="Times New Roman"/>
          <w:i/>
          <w:iCs/>
          <w:noProof/>
          <w:szCs w:val="24"/>
        </w:rPr>
        <w:t>169</w:t>
      </w:r>
      <w:r w:rsidRPr="0088344E">
        <w:rPr>
          <w:rFonts w:cs="Times New Roman"/>
          <w:noProof/>
          <w:szCs w:val="24"/>
        </w:rPr>
        <w:t>(2), 141–151. https://doi.org/10.1176/appi.ajp.2011.11020335</w:t>
      </w:r>
    </w:p>
    <w:p w14:paraId="7C04D12E"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lastRenderedPageBreak/>
        <w:t xml:space="preserve">Nelson, J., Klumparendt, A., Doebler, P., &amp; Ehring, T. (2017). Childhood maltreatment and characteristics of adult depression: Meta-analysis. </w:t>
      </w:r>
      <w:r w:rsidRPr="0088344E">
        <w:rPr>
          <w:rFonts w:cs="Times New Roman"/>
          <w:i/>
          <w:iCs/>
          <w:noProof/>
          <w:szCs w:val="24"/>
        </w:rPr>
        <w:t>British Journal of Psychiatry</w:t>
      </w:r>
      <w:r w:rsidRPr="0088344E">
        <w:rPr>
          <w:rFonts w:cs="Times New Roman"/>
          <w:noProof/>
          <w:szCs w:val="24"/>
        </w:rPr>
        <w:t xml:space="preserve">, </w:t>
      </w:r>
      <w:r w:rsidRPr="0088344E">
        <w:rPr>
          <w:rFonts w:cs="Times New Roman"/>
          <w:i/>
          <w:iCs/>
          <w:noProof/>
          <w:szCs w:val="24"/>
        </w:rPr>
        <w:t>210</w:t>
      </w:r>
      <w:r w:rsidRPr="0088344E">
        <w:rPr>
          <w:rFonts w:cs="Times New Roman"/>
          <w:noProof/>
          <w:szCs w:val="24"/>
        </w:rPr>
        <w:t>(2), 96–104. https://doi.org/10.1192/bjp.bp.115.180752</w:t>
      </w:r>
    </w:p>
    <w:p w14:paraId="5FD9D62F"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Nemeroff, C. B. (2016). Paradise Lost: The Neurobiological and Clinical Consequences of Child Abuse and Neglect. </w:t>
      </w:r>
      <w:r w:rsidRPr="0088344E">
        <w:rPr>
          <w:rFonts w:cs="Times New Roman"/>
          <w:i/>
          <w:iCs/>
          <w:noProof/>
          <w:szCs w:val="24"/>
        </w:rPr>
        <w:t>Neuron</w:t>
      </w:r>
      <w:r w:rsidRPr="0088344E">
        <w:rPr>
          <w:rFonts w:cs="Times New Roman"/>
          <w:noProof/>
          <w:szCs w:val="24"/>
        </w:rPr>
        <w:t xml:space="preserve">, </w:t>
      </w:r>
      <w:r w:rsidRPr="0088344E">
        <w:rPr>
          <w:rFonts w:cs="Times New Roman"/>
          <w:i/>
          <w:iCs/>
          <w:noProof/>
          <w:szCs w:val="24"/>
        </w:rPr>
        <w:t>89</w:t>
      </w:r>
      <w:r w:rsidRPr="0088344E">
        <w:rPr>
          <w:rFonts w:cs="Times New Roman"/>
          <w:noProof/>
          <w:szCs w:val="24"/>
        </w:rPr>
        <w:t>(5), 892–909. https://doi.org/10.1016/j.neuron.2016.01.019</w:t>
      </w:r>
    </w:p>
    <w:p w14:paraId="42FAA84F"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Otte, C., Gold, S. M., Penninx, B. W., Pariante, C. M., Etkin, A., Fava, M., … Schatzberg, A. F. (2016). Major depressive disorder. </w:t>
      </w:r>
      <w:r w:rsidRPr="0088344E">
        <w:rPr>
          <w:rFonts w:cs="Times New Roman"/>
          <w:i/>
          <w:iCs/>
          <w:noProof/>
          <w:szCs w:val="24"/>
        </w:rPr>
        <w:t>Nature Reviews Disease Primers</w:t>
      </w:r>
      <w:r w:rsidRPr="0088344E">
        <w:rPr>
          <w:rFonts w:cs="Times New Roman"/>
          <w:noProof/>
          <w:szCs w:val="24"/>
        </w:rPr>
        <w:t xml:space="preserve">, </w:t>
      </w:r>
      <w:r w:rsidRPr="0088344E">
        <w:rPr>
          <w:rFonts w:cs="Times New Roman"/>
          <w:i/>
          <w:iCs/>
          <w:noProof/>
          <w:szCs w:val="24"/>
        </w:rPr>
        <w:t>2</w:t>
      </w:r>
      <w:r w:rsidRPr="0088344E">
        <w:rPr>
          <w:rFonts w:cs="Times New Roman"/>
          <w:noProof/>
          <w:szCs w:val="24"/>
        </w:rPr>
        <w:t>(Mdd), 1–21. https://doi.org/10.1038/nrdp.2016.65</w:t>
      </w:r>
    </w:p>
    <w:p w14:paraId="2517B35F"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Palmer, S. M., Crewther, S. G., &amp; Carey, L. M. (2015). A Meta-Analysis of Changes in Brain Activity in Clinical Depression. </w:t>
      </w:r>
      <w:r w:rsidRPr="0088344E">
        <w:rPr>
          <w:rFonts w:cs="Times New Roman"/>
          <w:i/>
          <w:iCs/>
          <w:noProof/>
          <w:szCs w:val="24"/>
        </w:rPr>
        <w:t>Frontiers in Human Neuroscience</w:t>
      </w:r>
      <w:r w:rsidRPr="0088344E">
        <w:rPr>
          <w:rFonts w:cs="Times New Roman"/>
          <w:noProof/>
          <w:szCs w:val="24"/>
        </w:rPr>
        <w:t xml:space="preserve">, </w:t>
      </w:r>
      <w:r w:rsidRPr="0088344E">
        <w:rPr>
          <w:rFonts w:cs="Times New Roman"/>
          <w:i/>
          <w:iCs/>
          <w:noProof/>
          <w:szCs w:val="24"/>
        </w:rPr>
        <w:t>8</w:t>
      </w:r>
      <w:r w:rsidRPr="0088344E">
        <w:rPr>
          <w:rFonts w:cs="Times New Roman"/>
          <w:noProof/>
          <w:szCs w:val="24"/>
        </w:rPr>
        <w:t>(January), 1–19. https://doi.org/10.3389/fnhum.2014.01045</w:t>
      </w:r>
    </w:p>
    <w:p w14:paraId="194900BB"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Pessoa, L., &amp; Adolphs, R. (2011). Emotion processing and the amygdala: from a ‘low road’ to ‘many roads’ of evaluating biological significance. </w:t>
      </w:r>
      <w:r w:rsidRPr="0088344E">
        <w:rPr>
          <w:rFonts w:cs="Times New Roman"/>
          <w:i/>
          <w:iCs/>
          <w:noProof/>
          <w:szCs w:val="24"/>
        </w:rPr>
        <w:t>Nature Reviews Neuroscience</w:t>
      </w:r>
      <w:r w:rsidRPr="0088344E">
        <w:rPr>
          <w:rFonts w:cs="Times New Roman"/>
          <w:noProof/>
          <w:szCs w:val="24"/>
        </w:rPr>
        <w:t xml:space="preserve">, </w:t>
      </w:r>
      <w:r w:rsidRPr="0088344E">
        <w:rPr>
          <w:rFonts w:cs="Times New Roman"/>
          <w:i/>
          <w:iCs/>
          <w:noProof/>
          <w:szCs w:val="24"/>
        </w:rPr>
        <w:t>11</w:t>
      </w:r>
      <w:r w:rsidRPr="0088344E">
        <w:rPr>
          <w:rFonts w:cs="Times New Roman"/>
          <w:noProof/>
          <w:szCs w:val="24"/>
        </w:rPr>
        <w:t>(11), 773–783. https://doi.org/10.1038/nrn2920.Emotion</w:t>
      </w:r>
    </w:p>
    <w:p w14:paraId="20ADC8C6"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Portella, M. J., de Diego-Adeliño, J., Gómez-Ansón, B., Morgan-Ferrando, R., Vives, Y., Puigdemont, D., … Pérez, V. (2011). Ventromedial prefrontal spectroscopic abnormalities over the course of depression: A comparison among first episode, remitted recurrent and chronic patients. </w:t>
      </w:r>
      <w:r w:rsidRPr="0088344E">
        <w:rPr>
          <w:rFonts w:cs="Times New Roman"/>
          <w:i/>
          <w:iCs/>
          <w:noProof/>
          <w:szCs w:val="24"/>
        </w:rPr>
        <w:t>Journal of Psychiatric Research</w:t>
      </w:r>
      <w:r w:rsidRPr="0088344E">
        <w:rPr>
          <w:rFonts w:cs="Times New Roman"/>
          <w:noProof/>
          <w:szCs w:val="24"/>
        </w:rPr>
        <w:t xml:space="preserve">, </w:t>
      </w:r>
      <w:r w:rsidRPr="0088344E">
        <w:rPr>
          <w:rFonts w:cs="Times New Roman"/>
          <w:i/>
          <w:iCs/>
          <w:noProof/>
          <w:szCs w:val="24"/>
        </w:rPr>
        <w:t>45</w:t>
      </w:r>
      <w:r w:rsidRPr="0088344E">
        <w:rPr>
          <w:rFonts w:cs="Times New Roman"/>
          <w:noProof/>
          <w:szCs w:val="24"/>
        </w:rPr>
        <w:t>(4), 427–434. https://doi.org/10.1016/j.jpsychires.2010.08.010</w:t>
      </w:r>
    </w:p>
    <w:p w14:paraId="45FC084E" w14:textId="77777777" w:rsidR="0088344E" w:rsidRPr="00AC7B3D" w:rsidRDefault="0088344E" w:rsidP="0088344E">
      <w:pPr>
        <w:widowControl w:val="0"/>
        <w:autoSpaceDE w:val="0"/>
        <w:autoSpaceDN w:val="0"/>
        <w:adjustRightInd w:val="0"/>
        <w:ind w:left="480" w:hanging="480"/>
        <w:rPr>
          <w:rFonts w:cs="Times New Roman"/>
          <w:noProof/>
          <w:szCs w:val="24"/>
          <w:lang w:val="de-DE"/>
        </w:rPr>
      </w:pPr>
      <w:r w:rsidRPr="0088344E">
        <w:rPr>
          <w:rFonts w:cs="Times New Roman"/>
          <w:noProof/>
          <w:szCs w:val="24"/>
        </w:rPr>
        <w:t xml:space="preserve">Siegle, G. J., Thompson, W., Carter, C. S., Steinhauer, S. R., &amp; Thase, M. E. (2007). Increased Amygdala and Decreased Dorsolateral Prefrontal BOLD Responses in Unipolar Depression: Related and Independent Features. </w:t>
      </w:r>
      <w:r w:rsidRPr="00AC7B3D">
        <w:rPr>
          <w:rFonts w:cs="Times New Roman"/>
          <w:i/>
          <w:iCs/>
          <w:noProof/>
          <w:szCs w:val="24"/>
          <w:lang w:val="de-DE"/>
        </w:rPr>
        <w:t>Biological Psychiatry</w:t>
      </w:r>
      <w:r w:rsidRPr="00AC7B3D">
        <w:rPr>
          <w:rFonts w:cs="Times New Roman"/>
          <w:noProof/>
          <w:szCs w:val="24"/>
          <w:lang w:val="de-DE"/>
        </w:rPr>
        <w:t xml:space="preserve">, </w:t>
      </w:r>
      <w:r w:rsidRPr="00AC7B3D">
        <w:rPr>
          <w:rFonts w:cs="Times New Roman"/>
          <w:i/>
          <w:iCs/>
          <w:noProof/>
          <w:szCs w:val="24"/>
          <w:lang w:val="de-DE"/>
        </w:rPr>
        <w:t>61</w:t>
      </w:r>
      <w:r w:rsidRPr="00AC7B3D">
        <w:rPr>
          <w:rFonts w:cs="Times New Roman"/>
          <w:noProof/>
          <w:szCs w:val="24"/>
          <w:lang w:val="de-DE"/>
        </w:rPr>
        <w:t>(2), 198–209. https://doi.org/10.1016/j.biopsych.2006.05.048</w:t>
      </w:r>
    </w:p>
    <w:p w14:paraId="70D770E6" w14:textId="77777777" w:rsidR="0088344E" w:rsidRPr="00AC7B3D" w:rsidRDefault="0088344E" w:rsidP="0088344E">
      <w:pPr>
        <w:widowControl w:val="0"/>
        <w:autoSpaceDE w:val="0"/>
        <w:autoSpaceDN w:val="0"/>
        <w:adjustRightInd w:val="0"/>
        <w:ind w:left="480" w:hanging="480"/>
        <w:rPr>
          <w:rFonts w:cs="Times New Roman"/>
          <w:noProof/>
          <w:szCs w:val="24"/>
          <w:lang w:val="de-DE"/>
        </w:rPr>
      </w:pPr>
      <w:r w:rsidRPr="00AC7B3D">
        <w:rPr>
          <w:rFonts w:cs="Times New Roman"/>
          <w:noProof/>
          <w:szCs w:val="24"/>
          <w:lang w:val="de-DE"/>
        </w:rPr>
        <w:t xml:space="preserve">Sladky, R., Höflich, A., Küblböck, M., Kraus, C., Baldinger, P., Moser, E., … </w:t>
      </w:r>
      <w:r w:rsidRPr="0088344E">
        <w:rPr>
          <w:rFonts w:cs="Times New Roman"/>
          <w:noProof/>
          <w:szCs w:val="24"/>
        </w:rPr>
        <w:t xml:space="preserve">Windischberger, C. (2015). Disrupted effective connectivity between the amygdala and orbitofrontal cortex in social anxiety disorder during emotion discrimination revealed by dynamic causal modeling for fMRI. </w:t>
      </w:r>
      <w:r w:rsidRPr="00AC7B3D">
        <w:rPr>
          <w:rFonts w:cs="Times New Roman"/>
          <w:i/>
          <w:iCs/>
          <w:noProof/>
          <w:szCs w:val="24"/>
          <w:lang w:val="de-DE"/>
        </w:rPr>
        <w:t>Cerebral Cortex</w:t>
      </w:r>
      <w:r w:rsidRPr="00AC7B3D">
        <w:rPr>
          <w:rFonts w:cs="Times New Roman"/>
          <w:noProof/>
          <w:szCs w:val="24"/>
          <w:lang w:val="de-DE"/>
        </w:rPr>
        <w:t xml:space="preserve">, </w:t>
      </w:r>
      <w:r w:rsidRPr="00AC7B3D">
        <w:rPr>
          <w:rFonts w:cs="Times New Roman"/>
          <w:i/>
          <w:iCs/>
          <w:noProof/>
          <w:szCs w:val="24"/>
          <w:lang w:val="de-DE"/>
        </w:rPr>
        <w:t>25</w:t>
      </w:r>
      <w:r w:rsidRPr="00AC7B3D">
        <w:rPr>
          <w:rFonts w:cs="Times New Roman"/>
          <w:noProof/>
          <w:szCs w:val="24"/>
          <w:lang w:val="de-DE"/>
        </w:rPr>
        <w:t>(4), 895–903. https://doi.org/10.1093/cercor/bht279</w:t>
      </w:r>
    </w:p>
    <w:p w14:paraId="14131C39"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Sladky, R., Spies, M., Hoffmann, A., Kranz, G., Hummer, A., Gryglewski, G., … </w:t>
      </w:r>
      <w:r w:rsidRPr="0088344E">
        <w:rPr>
          <w:rFonts w:cs="Times New Roman"/>
          <w:noProof/>
          <w:szCs w:val="24"/>
        </w:rPr>
        <w:t xml:space="preserve">Kasper, S. (2015). (S)-citalopram influences amygdala modulation in healthy subjects: A randomized placebo-controlled double-blind fMRI study using dynamic causal modeling. </w:t>
      </w:r>
      <w:r w:rsidRPr="0088344E">
        <w:rPr>
          <w:rFonts w:cs="Times New Roman"/>
          <w:i/>
          <w:iCs/>
          <w:noProof/>
          <w:szCs w:val="24"/>
        </w:rPr>
        <w:t>NeuroImage</w:t>
      </w:r>
      <w:r w:rsidRPr="0088344E">
        <w:rPr>
          <w:rFonts w:cs="Times New Roman"/>
          <w:noProof/>
          <w:szCs w:val="24"/>
        </w:rPr>
        <w:t xml:space="preserve">, </w:t>
      </w:r>
      <w:r w:rsidRPr="0088344E">
        <w:rPr>
          <w:rFonts w:cs="Times New Roman"/>
          <w:i/>
          <w:iCs/>
          <w:noProof/>
          <w:szCs w:val="24"/>
        </w:rPr>
        <w:t>108</w:t>
      </w:r>
      <w:r w:rsidRPr="0088344E">
        <w:rPr>
          <w:rFonts w:cs="Times New Roman"/>
          <w:noProof/>
          <w:szCs w:val="24"/>
        </w:rPr>
        <w:t>, 243–250. https://doi.org/10.1016/j.neuroimage.2014.12.044</w:t>
      </w:r>
    </w:p>
    <w:p w14:paraId="3C2E6324"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Stephan, K. E., Penny, W. D., Daunizeau, J., Moran, R. J., &amp; Friston, K. J. (2009). Bayesian model selection for group studies. </w:t>
      </w:r>
      <w:r w:rsidRPr="0088344E">
        <w:rPr>
          <w:rFonts w:cs="Times New Roman"/>
          <w:i/>
          <w:iCs/>
          <w:noProof/>
          <w:szCs w:val="24"/>
        </w:rPr>
        <w:t>NeuroImage</w:t>
      </w:r>
      <w:r w:rsidRPr="0088344E">
        <w:rPr>
          <w:rFonts w:cs="Times New Roman"/>
          <w:noProof/>
          <w:szCs w:val="24"/>
        </w:rPr>
        <w:t xml:space="preserve">, </w:t>
      </w:r>
      <w:r w:rsidRPr="0088344E">
        <w:rPr>
          <w:rFonts w:cs="Times New Roman"/>
          <w:i/>
          <w:iCs/>
          <w:noProof/>
          <w:szCs w:val="24"/>
        </w:rPr>
        <w:t>46</w:t>
      </w:r>
      <w:r w:rsidRPr="0088344E">
        <w:rPr>
          <w:rFonts w:cs="Times New Roman"/>
          <w:noProof/>
          <w:szCs w:val="24"/>
        </w:rPr>
        <w:t>(4), 1004–1017. https://doi.org/10.1016/j.neuroimage.2009.03.025</w:t>
      </w:r>
    </w:p>
    <w:p w14:paraId="5A9E2AE7"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Suslow, T., Konrad, C., Kugel, H., Rumstadt, D., Zwitserlood, P., Schöning, S., … </w:t>
      </w:r>
      <w:r w:rsidRPr="0088344E">
        <w:rPr>
          <w:rFonts w:cs="Times New Roman"/>
          <w:noProof/>
          <w:szCs w:val="24"/>
        </w:rPr>
        <w:t xml:space="preserve">Dannlowski, U. (2010). Automatic Mood-Congruent Amygdala Responses to Masked Facial Expressions in Major Depression. </w:t>
      </w:r>
      <w:r w:rsidRPr="0088344E">
        <w:rPr>
          <w:rFonts w:cs="Times New Roman"/>
          <w:i/>
          <w:iCs/>
          <w:noProof/>
          <w:szCs w:val="24"/>
        </w:rPr>
        <w:t>Biological Psychiatry</w:t>
      </w:r>
      <w:r w:rsidRPr="0088344E">
        <w:rPr>
          <w:rFonts w:cs="Times New Roman"/>
          <w:noProof/>
          <w:szCs w:val="24"/>
        </w:rPr>
        <w:t xml:space="preserve">, </w:t>
      </w:r>
      <w:r w:rsidRPr="0088344E">
        <w:rPr>
          <w:rFonts w:cs="Times New Roman"/>
          <w:i/>
          <w:iCs/>
          <w:noProof/>
          <w:szCs w:val="24"/>
        </w:rPr>
        <w:t>67</w:t>
      </w:r>
      <w:r w:rsidRPr="0088344E">
        <w:rPr>
          <w:rFonts w:cs="Times New Roman"/>
          <w:noProof/>
          <w:szCs w:val="24"/>
        </w:rPr>
        <w:t>(2), 155–160. https://doi.org/10.1016/j.biopsych.2009.07.023</w:t>
      </w:r>
    </w:p>
    <w:p w14:paraId="00E0BD0F"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Thiebaut de Schotten, M., Dell’Acqua, F., Valabregue, R., &amp; Catani, M. (2012). Monkey to human </w:t>
      </w:r>
      <w:r w:rsidRPr="0088344E">
        <w:rPr>
          <w:rFonts w:cs="Times New Roman"/>
          <w:noProof/>
          <w:szCs w:val="24"/>
        </w:rPr>
        <w:lastRenderedPageBreak/>
        <w:t xml:space="preserve">comparative anatomy of the frontal lobe association tracts. </w:t>
      </w:r>
      <w:r w:rsidRPr="0088344E">
        <w:rPr>
          <w:rFonts w:cs="Times New Roman"/>
          <w:i/>
          <w:iCs/>
          <w:noProof/>
          <w:szCs w:val="24"/>
        </w:rPr>
        <w:t>Cortex</w:t>
      </w:r>
      <w:r w:rsidRPr="0088344E">
        <w:rPr>
          <w:rFonts w:cs="Times New Roman"/>
          <w:noProof/>
          <w:szCs w:val="24"/>
        </w:rPr>
        <w:t xml:space="preserve">, </w:t>
      </w:r>
      <w:r w:rsidRPr="0088344E">
        <w:rPr>
          <w:rFonts w:cs="Times New Roman"/>
          <w:i/>
          <w:iCs/>
          <w:noProof/>
          <w:szCs w:val="24"/>
        </w:rPr>
        <w:t>48</w:t>
      </w:r>
      <w:r w:rsidRPr="0088344E">
        <w:rPr>
          <w:rFonts w:cs="Times New Roman"/>
          <w:noProof/>
          <w:szCs w:val="24"/>
        </w:rPr>
        <w:t>(1), 82–96. https://doi.org/10.1016/j.cortex.2011.10.001</w:t>
      </w:r>
    </w:p>
    <w:p w14:paraId="48C19375" w14:textId="77777777" w:rsidR="0088344E" w:rsidRPr="00AC7B3D" w:rsidRDefault="0088344E" w:rsidP="0088344E">
      <w:pPr>
        <w:widowControl w:val="0"/>
        <w:autoSpaceDE w:val="0"/>
        <w:autoSpaceDN w:val="0"/>
        <w:adjustRightInd w:val="0"/>
        <w:ind w:left="480" w:hanging="480"/>
        <w:rPr>
          <w:rFonts w:cs="Times New Roman"/>
          <w:noProof/>
          <w:szCs w:val="24"/>
          <w:lang w:val="de-DE"/>
        </w:rPr>
      </w:pPr>
      <w:r w:rsidRPr="0088344E">
        <w:rPr>
          <w:rFonts w:cs="Times New Roman"/>
          <w:noProof/>
          <w:szCs w:val="24"/>
        </w:rPr>
        <w:t xml:space="preserve">Van Harmelen, A. L., Van Tol, M. J., Van Der Wee, N. J. A., Veltman, D. J., Aleman, A., Spinhoven, P., … Elzinga, B. M. (2010). Reduced medial prefrontal cortex volume in adults reporting childhood emotional maltreatment. </w:t>
      </w:r>
      <w:r w:rsidRPr="00AC7B3D">
        <w:rPr>
          <w:rFonts w:cs="Times New Roman"/>
          <w:i/>
          <w:iCs/>
          <w:noProof/>
          <w:szCs w:val="24"/>
          <w:lang w:val="de-DE"/>
        </w:rPr>
        <w:t>Biological Psychiatry</w:t>
      </w:r>
      <w:r w:rsidRPr="00AC7B3D">
        <w:rPr>
          <w:rFonts w:cs="Times New Roman"/>
          <w:noProof/>
          <w:szCs w:val="24"/>
          <w:lang w:val="de-DE"/>
        </w:rPr>
        <w:t xml:space="preserve">, </w:t>
      </w:r>
      <w:r w:rsidRPr="00AC7B3D">
        <w:rPr>
          <w:rFonts w:cs="Times New Roman"/>
          <w:i/>
          <w:iCs/>
          <w:noProof/>
          <w:szCs w:val="24"/>
          <w:lang w:val="de-DE"/>
        </w:rPr>
        <w:t>68</w:t>
      </w:r>
      <w:r w:rsidRPr="00AC7B3D">
        <w:rPr>
          <w:rFonts w:cs="Times New Roman"/>
          <w:noProof/>
          <w:szCs w:val="24"/>
          <w:lang w:val="de-DE"/>
        </w:rPr>
        <w:t>(9), 832–838. https://doi.org/10.1016/j.biopsych.2010.06.011</w:t>
      </w:r>
    </w:p>
    <w:p w14:paraId="4542D362"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Vogelbacher, C., Möbius, T. W. D., Sommer, J., Schuster, V., Dannlowski, U., Kircher, T., … </w:t>
      </w:r>
      <w:r w:rsidRPr="0088344E">
        <w:rPr>
          <w:rFonts w:cs="Times New Roman"/>
          <w:noProof/>
          <w:szCs w:val="24"/>
        </w:rPr>
        <w:t xml:space="preserve">Bopp, M. H. A. (2018). The Marburg-Münster Affective Disorders Cohort Study (MACS): A quality assurance protocol for MR neuroimaging data. </w:t>
      </w:r>
      <w:r w:rsidRPr="0088344E">
        <w:rPr>
          <w:rFonts w:cs="Times New Roman"/>
          <w:i/>
          <w:iCs/>
          <w:noProof/>
          <w:szCs w:val="24"/>
        </w:rPr>
        <w:t>NeuroImage</w:t>
      </w:r>
      <w:r w:rsidRPr="0088344E">
        <w:rPr>
          <w:rFonts w:cs="Times New Roman"/>
          <w:noProof/>
          <w:szCs w:val="24"/>
        </w:rPr>
        <w:t xml:space="preserve">, </w:t>
      </w:r>
      <w:r w:rsidRPr="0088344E">
        <w:rPr>
          <w:rFonts w:cs="Times New Roman"/>
          <w:i/>
          <w:iCs/>
          <w:noProof/>
          <w:szCs w:val="24"/>
        </w:rPr>
        <w:t>172</w:t>
      </w:r>
      <w:r w:rsidRPr="0088344E">
        <w:rPr>
          <w:rFonts w:cs="Times New Roman"/>
          <w:noProof/>
          <w:szCs w:val="24"/>
        </w:rPr>
        <w:t>(January), 450–460. https://doi.org/10.1016/j.neuroimage.2018.01.079</w:t>
      </w:r>
    </w:p>
    <w:p w14:paraId="2FB440C7"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Von Der Heide, R. J., Skipper, L. M., Klobusicky, E., &amp; Olson, I. R. (2013). Dissecting the uncinate fasciculus: Disorders, controversies and a hypothesis. </w:t>
      </w:r>
      <w:r w:rsidRPr="0088344E">
        <w:rPr>
          <w:rFonts w:cs="Times New Roman"/>
          <w:i/>
          <w:iCs/>
          <w:noProof/>
          <w:szCs w:val="24"/>
        </w:rPr>
        <w:t>Brain</w:t>
      </w:r>
      <w:r w:rsidRPr="0088344E">
        <w:rPr>
          <w:rFonts w:cs="Times New Roman"/>
          <w:noProof/>
          <w:szCs w:val="24"/>
        </w:rPr>
        <w:t xml:space="preserve">, </w:t>
      </w:r>
      <w:r w:rsidRPr="0088344E">
        <w:rPr>
          <w:rFonts w:cs="Times New Roman"/>
          <w:i/>
          <w:iCs/>
          <w:noProof/>
          <w:szCs w:val="24"/>
        </w:rPr>
        <w:t>136</w:t>
      </w:r>
      <w:r w:rsidRPr="0088344E">
        <w:rPr>
          <w:rFonts w:cs="Times New Roman"/>
          <w:noProof/>
          <w:szCs w:val="24"/>
        </w:rPr>
        <w:t>(6), 1692–1707. https://doi.org/10.1093/brain/awt094</w:t>
      </w:r>
    </w:p>
    <w:p w14:paraId="3125D488" w14:textId="77777777" w:rsidR="0088344E" w:rsidRPr="0088344E" w:rsidRDefault="0088344E" w:rsidP="0088344E">
      <w:pPr>
        <w:widowControl w:val="0"/>
        <w:autoSpaceDE w:val="0"/>
        <w:autoSpaceDN w:val="0"/>
        <w:adjustRightInd w:val="0"/>
        <w:ind w:left="480" w:hanging="480"/>
        <w:rPr>
          <w:rFonts w:cs="Times New Roman"/>
          <w:noProof/>
          <w:szCs w:val="24"/>
        </w:rPr>
      </w:pPr>
      <w:r w:rsidRPr="00AC7B3D">
        <w:rPr>
          <w:rFonts w:cs="Times New Roman"/>
          <w:noProof/>
          <w:szCs w:val="24"/>
          <w:lang w:val="de-DE"/>
        </w:rPr>
        <w:t xml:space="preserve">Windischberger, C., Lanzenberger, R., Holik, A., Spindelegger, C., Stein, P., Moser, U., … </w:t>
      </w:r>
      <w:r w:rsidRPr="0088344E">
        <w:rPr>
          <w:rFonts w:cs="Times New Roman"/>
          <w:noProof/>
          <w:szCs w:val="24"/>
        </w:rPr>
        <w:t xml:space="preserve">Kasper, S. (2010). Area-specific modulation of neural activation comparing escitalopram and citalopram revealed by pharmaco-fMRI: A randomized cross-over study. </w:t>
      </w:r>
      <w:r w:rsidRPr="0088344E">
        <w:rPr>
          <w:rFonts w:cs="Times New Roman"/>
          <w:i/>
          <w:iCs/>
          <w:noProof/>
          <w:szCs w:val="24"/>
        </w:rPr>
        <w:t>NeuroImage</w:t>
      </w:r>
      <w:r w:rsidRPr="0088344E">
        <w:rPr>
          <w:rFonts w:cs="Times New Roman"/>
          <w:noProof/>
          <w:szCs w:val="24"/>
        </w:rPr>
        <w:t xml:space="preserve">, </w:t>
      </w:r>
      <w:r w:rsidRPr="0088344E">
        <w:rPr>
          <w:rFonts w:cs="Times New Roman"/>
          <w:i/>
          <w:iCs/>
          <w:noProof/>
          <w:szCs w:val="24"/>
        </w:rPr>
        <w:t>49</w:t>
      </w:r>
      <w:r w:rsidRPr="0088344E">
        <w:rPr>
          <w:rFonts w:cs="Times New Roman"/>
          <w:noProof/>
          <w:szCs w:val="24"/>
        </w:rPr>
        <w:t>(2), 1161–1170. https://doi.org/10.1016/j.neuroimage.2009.10.013</w:t>
      </w:r>
    </w:p>
    <w:p w14:paraId="13572EC4" w14:textId="77777777" w:rsidR="0088344E" w:rsidRPr="0088344E" w:rsidRDefault="0088344E" w:rsidP="0088344E">
      <w:pPr>
        <w:widowControl w:val="0"/>
        <w:autoSpaceDE w:val="0"/>
        <w:autoSpaceDN w:val="0"/>
        <w:adjustRightInd w:val="0"/>
        <w:ind w:left="480" w:hanging="480"/>
        <w:rPr>
          <w:rFonts w:cs="Times New Roman"/>
          <w:noProof/>
          <w:szCs w:val="24"/>
        </w:rPr>
      </w:pPr>
      <w:r w:rsidRPr="0088344E">
        <w:rPr>
          <w:rFonts w:cs="Times New Roman"/>
          <w:noProof/>
          <w:szCs w:val="24"/>
        </w:rPr>
        <w:t xml:space="preserve">World Health Organization. (2017). Depression and other common mental disorders: global health estimates. </w:t>
      </w:r>
      <w:r w:rsidRPr="0088344E">
        <w:rPr>
          <w:rFonts w:cs="Times New Roman"/>
          <w:i/>
          <w:iCs/>
          <w:noProof/>
          <w:szCs w:val="24"/>
        </w:rPr>
        <w:t>World Health Organization</w:t>
      </w:r>
      <w:r w:rsidRPr="0088344E">
        <w:rPr>
          <w:rFonts w:cs="Times New Roman"/>
          <w:noProof/>
          <w:szCs w:val="24"/>
        </w:rPr>
        <w:t>. https://doi.org/CC BY-NC-SA 3.0 IGO</w:t>
      </w:r>
    </w:p>
    <w:p w14:paraId="12A9C203" w14:textId="77777777" w:rsidR="0088344E" w:rsidRPr="0088344E" w:rsidRDefault="0088344E" w:rsidP="0088344E">
      <w:pPr>
        <w:widowControl w:val="0"/>
        <w:autoSpaceDE w:val="0"/>
        <w:autoSpaceDN w:val="0"/>
        <w:adjustRightInd w:val="0"/>
        <w:ind w:left="480" w:hanging="480"/>
        <w:rPr>
          <w:rFonts w:cs="Times New Roman"/>
          <w:noProof/>
        </w:rPr>
      </w:pPr>
      <w:r w:rsidRPr="0088344E">
        <w:rPr>
          <w:rFonts w:cs="Times New Roman"/>
          <w:noProof/>
          <w:szCs w:val="24"/>
        </w:rPr>
        <w:t xml:space="preserve">Zhang, A., Leow, A., Ajilore, O., Lamar, M., Yang, S., Joseph, J., … Kumar, A. (2012). Quantitative tract-specific measures of uncinate and cingulum in major depression using diffusion tensor imaging. </w:t>
      </w:r>
      <w:r w:rsidRPr="0088344E">
        <w:rPr>
          <w:rFonts w:cs="Times New Roman"/>
          <w:i/>
          <w:iCs/>
          <w:noProof/>
          <w:szCs w:val="24"/>
        </w:rPr>
        <w:t>Neuropsychopharmacology</w:t>
      </w:r>
      <w:r w:rsidRPr="0088344E">
        <w:rPr>
          <w:rFonts w:cs="Times New Roman"/>
          <w:noProof/>
          <w:szCs w:val="24"/>
        </w:rPr>
        <w:t xml:space="preserve">, </w:t>
      </w:r>
      <w:r w:rsidRPr="0088344E">
        <w:rPr>
          <w:rFonts w:cs="Times New Roman"/>
          <w:i/>
          <w:iCs/>
          <w:noProof/>
          <w:szCs w:val="24"/>
        </w:rPr>
        <w:t>37</w:t>
      </w:r>
      <w:r w:rsidRPr="0088344E">
        <w:rPr>
          <w:rFonts w:cs="Times New Roman"/>
          <w:noProof/>
          <w:szCs w:val="24"/>
        </w:rPr>
        <w:t>(4), 959–967. https://doi.org/10.1038/npp.2011.279</w:t>
      </w:r>
    </w:p>
    <w:p w14:paraId="56D190BC" w14:textId="14269319" w:rsidR="0088344E" w:rsidRDefault="0088344E" w:rsidP="00AC3EA3">
      <w:pPr>
        <w:rPr>
          <w:szCs w:val="24"/>
        </w:rPr>
      </w:pPr>
      <w:r>
        <w:rPr>
          <w:szCs w:val="24"/>
        </w:rPr>
        <w:fldChar w:fldCharType="end"/>
      </w:r>
    </w:p>
    <w:p w14:paraId="1B9FABB7" w14:textId="09C67F38" w:rsidR="00112D69" w:rsidRDefault="00634EAF" w:rsidP="00112D69">
      <w:pPr>
        <w:pStyle w:val="berschrift1"/>
      </w:pPr>
      <w:r>
        <w:t>Figure legends</w:t>
      </w:r>
    </w:p>
    <w:p w14:paraId="4BC4168C" w14:textId="002D1889" w:rsidR="0065196B" w:rsidRPr="00634EAF" w:rsidRDefault="00634EAF" w:rsidP="00634EAF">
      <w:r w:rsidRPr="00634EAF">
        <w:rPr>
          <w:b/>
        </w:rPr>
        <w:t>Figure 1</w:t>
      </w:r>
      <w:r w:rsidRPr="00634EAF">
        <w:t xml:space="preserve">: Graphical depiction of the regions-of-interest for the DCM analysis. </w:t>
      </w:r>
      <w:proofErr w:type="gramStart"/>
      <w:r w:rsidRPr="00634EAF">
        <w:t>mPFC</w:t>
      </w:r>
      <w:proofErr w:type="gramEnd"/>
      <w:r w:rsidRPr="00634EAF">
        <w:t xml:space="preserve"> (blue; peak voxel at MNI coordinates 2, 46, -16) and right amygdala (red; peak voxel at MNI coordinates 20, -6, -20) are shown on axial slices. As center of the sphere, we used the peak voxels of group level activation map. Numbers indicate the MNI z-coordinate.</w:t>
      </w:r>
    </w:p>
    <w:p w14:paraId="1319C2B9" w14:textId="48C04369" w:rsidR="00D81C3F" w:rsidRPr="00634EAF" w:rsidRDefault="0065196B" w:rsidP="00D81C3F">
      <w:r w:rsidRPr="00634EAF">
        <w:rPr>
          <w:b/>
        </w:rPr>
        <w:t>Figure 2:</w:t>
      </w:r>
      <w:r w:rsidRPr="00634EAF">
        <w:t xml:space="preserve"> Model space consisting of twelve different DCMs. Faces with emotional expressions served as input into the system (C-matrix, short arrows), either on the mPFC, the amygdala, or both regions. The two regions were always reciprocally connected (A-matrix, dashed arrows). </w:t>
      </w:r>
      <w:proofErr w:type="gramStart"/>
      <w:r w:rsidRPr="00634EAF">
        <w:t>Faces either modulated one connection, both connections, or none of the connec</w:t>
      </w:r>
      <w:r w:rsidR="00634EAF" w:rsidRPr="00634EAF">
        <w:t>tions (B-matrix, solid arrows).</w:t>
      </w:r>
      <w:proofErr w:type="gramEnd"/>
    </w:p>
    <w:p w14:paraId="15A6CE71" w14:textId="393315F5" w:rsidR="00112D69" w:rsidRPr="0088344E" w:rsidRDefault="00D81C3F" w:rsidP="00AC3EA3">
      <w:r w:rsidRPr="00634EAF">
        <w:rPr>
          <w:b/>
          <w:lang w:val="en-GB"/>
        </w:rPr>
        <w:t>Figure 3:</w:t>
      </w:r>
      <w:r w:rsidRPr="00634EAF">
        <w:rPr>
          <w:lang w:val="en-GB"/>
        </w:rPr>
        <w:t xml:space="preserve"> </w:t>
      </w:r>
      <w:r w:rsidRPr="00634EAF">
        <w:t>Effect of emotional face processing on the fronto-amygdala connection in healthy participants with and without risk for depression. Displayed are sampling distributions for the mean for each subgroup (left and middle column) as obtained via Bayesian estimation (‘BEST’) and sampling distributions for the difference of group means (right column).</w:t>
      </w:r>
      <w:r w:rsidRPr="00634EAF">
        <w:rPr>
          <w:lang w:val="en-GB"/>
        </w:rPr>
        <w:t xml:space="preserve"> </w:t>
      </w:r>
      <w:r w:rsidRPr="00634EAF">
        <w:t>Top row: Subjects with genetic risk (family history) for MDD (top center) exhibited similar amygdala inhibition than those without risk (top left).95% highest density intervals (HDI) fell fully into negative range. There was no credible difference between groups (top right). The 95% HDI well accumulated around zero.</w:t>
      </w:r>
      <w:r w:rsidRPr="00634EAF">
        <w:rPr>
          <w:lang w:val="en-GB"/>
        </w:rPr>
        <w:t xml:space="preserve"> </w:t>
      </w:r>
      <w:r w:rsidRPr="00634EAF">
        <w:lastRenderedPageBreak/>
        <w:t>Bottom row: Amygdala inhibition in healthy participants with environmental risk for depression (i.e. childhood maltreatment). Fronto-amygdala connectivity during emotional face processing was strongly diminished in healthy participants exhibiting an environmental risk with a probability of 99.5%, with the 95% HDI accumulating completely in negative range.</w:t>
      </w:r>
    </w:p>
    <w:p w14:paraId="62096AD7" w14:textId="77777777" w:rsidR="00C6324C" w:rsidRPr="00376CC5" w:rsidRDefault="00C6324C" w:rsidP="00A53000">
      <w:pPr>
        <w:pStyle w:val="berschrift1"/>
      </w:pPr>
      <w:r w:rsidRPr="00376CC5">
        <w:t>Supplementary Material</w:t>
      </w:r>
    </w:p>
    <w:p w14:paraId="1E54A7CE" w14:textId="5F6D2144" w:rsidR="00C6324C" w:rsidRDefault="00792043" w:rsidP="00792043">
      <w:pPr>
        <w:rPr>
          <w:rFonts w:cs="Times New Roman"/>
          <w:szCs w:val="24"/>
          <w:lang w:val="en-GB"/>
        </w:rPr>
      </w:pPr>
      <w:r w:rsidRPr="00792043">
        <w:rPr>
          <w:rFonts w:cs="Times New Roman"/>
          <w:szCs w:val="24"/>
          <w:lang w:val="en-GB"/>
        </w:rPr>
        <w:t xml:space="preserve">Supplementary </w:t>
      </w:r>
      <w:r w:rsidR="0088344E">
        <w:rPr>
          <w:rFonts w:cs="Times New Roman"/>
          <w:szCs w:val="24"/>
          <w:lang w:val="en-GB"/>
        </w:rPr>
        <w:t>figures, tables and analyses are available in the supplementary material document.</w:t>
      </w:r>
    </w:p>
    <w:p w14:paraId="74B401E7" w14:textId="7D568FB7" w:rsidR="000151C7" w:rsidRPr="000151C7" w:rsidRDefault="000151C7" w:rsidP="00792043">
      <w:pPr>
        <w:pStyle w:val="berschrift1"/>
      </w:pPr>
      <w:r>
        <w:t>Availability of Code &amp; Data</w:t>
      </w:r>
    </w:p>
    <w:p w14:paraId="17D5ADE7" w14:textId="2EF57C1F" w:rsidR="00112D69" w:rsidRPr="0088513A" w:rsidRDefault="00316676" w:rsidP="00112D69">
      <w:pPr>
        <w:rPr>
          <w:rFonts w:cs="Times New Roman"/>
          <w:szCs w:val="24"/>
        </w:rPr>
      </w:pPr>
      <w:r>
        <w:rPr>
          <w:rFonts w:cs="Times New Roman"/>
          <w:szCs w:val="24"/>
        </w:rPr>
        <w:t>Code</w:t>
      </w:r>
      <w:r w:rsidR="0088344E">
        <w:rPr>
          <w:rFonts w:cs="Times New Roman"/>
          <w:szCs w:val="24"/>
        </w:rPr>
        <w:t xml:space="preserve"> for </w:t>
      </w:r>
      <w:r w:rsidR="00AC7B3D">
        <w:rPr>
          <w:rFonts w:cs="Times New Roman"/>
          <w:szCs w:val="24"/>
        </w:rPr>
        <w:t xml:space="preserve">crucial </w:t>
      </w:r>
      <w:r w:rsidR="0088344E">
        <w:rPr>
          <w:rFonts w:cs="Times New Roman"/>
          <w:szCs w:val="24"/>
        </w:rPr>
        <w:t xml:space="preserve">analyses as </w:t>
      </w:r>
      <w:r w:rsidR="00D05EE8">
        <w:rPr>
          <w:rFonts w:cs="Times New Roman"/>
          <w:szCs w:val="24"/>
        </w:rPr>
        <w:t xml:space="preserve">well as statistical maps, subject-specific DCM models and further data is available </w:t>
      </w:r>
      <w:r w:rsidR="0088344E">
        <w:rPr>
          <w:rFonts w:cs="Times New Roman"/>
          <w:szCs w:val="24"/>
        </w:rPr>
        <w:t xml:space="preserve">in a </w:t>
      </w:r>
      <w:r w:rsidR="00AC7B3D">
        <w:rPr>
          <w:rFonts w:cs="Times New Roman"/>
          <w:szCs w:val="24"/>
        </w:rPr>
        <w:t xml:space="preserve">public </w:t>
      </w:r>
      <w:r w:rsidR="0088344E">
        <w:rPr>
          <w:rFonts w:cs="Times New Roman"/>
          <w:szCs w:val="24"/>
        </w:rPr>
        <w:t>repository of the author (</w:t>
      </w:r>
      <w:r w:rsidR="0088344E" w:rsidRPr="0088344E">
        <w:rPr>
          <w:rFonts w:cs="Times New Roman"/>
          <w:szCs w:val="24"/>
        </w:rPr>
        <w:t>https://github.com/kesslerr/limbiccortical</w:t>
      </w:r>
      <w:r w:rsidR="0088344E">
        <w:rPr>
          <w:rFonts w:cs="Times New Roman"/>
          <w:szCs w:val="24"/>
        </w:rPr>
        <w:t>).</w:t>
      </w:r>
      <w:bookmarkStart w:id="23" w:name="_GoBack"/>
      <w:bookmarkEnd w:id="23"/>
    </w:p>
    <w:sectPr w:rsidR="00112D69" w:rsidRPr="0088513A"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BAE01C" w14:textId="77777777" w:rsidR="0005105E" w:rsidRDefault="0005105E" w:rsidP="00117666">
      <w:pPr>
        <w:spacing w:after="0"/>
      </w:pPr>
      <w:r>
        <w:separator/>
      </w:r>
    </w:p>
  </w:endnote>
  <w:endnote w:type="continuationSeparator" w:id="0">
    <w:p w14:paraId="18B26C21" w14:textId="77777777" w:rsidR="0005105E" w:rsidRDefault="0005105E"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BB5284" w:rsidRPr="00577C4C" w:rsidRDefault="00BB5284">
    <w:pPr>
      <w:pStyle w:val="Fuzeile"/>
      <w:rPr>
        <w:color w:val="C00000"/>
        <w:szCs w:val="24"/>
      </w:rPr>
    </w:pPr>
    <w:r w:rsidRPr="00577C4C">
      <w:rPr>
        <w:noProof/>
        <w:color w:val="C00000"/>
        <w:szCs w:val="24"/>
        <w:lang w:val="de-DE" w:eastAsia="de-DE"/>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BB5284" w:rsidRPr="00E9561B" w:rsidRDefault="00BB5284">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BB5284" w:rsidRPr="00E9561B" w:rsidRDefault="00BB5284">
                    <w:pPr>
                      <w:rPr>
                        <w:color w:val="C00000"/>
                      </w:rPr>
                    </w:pPr>
                    <w:r w:rsidRPr="00E9561B">
                      <w:rPr>
                        <w:color w:val="C00000"/>
                      </w:rPr>
                      <w:t>This is a provisional file, not the final typeset article</w:t>
                    </w:r>
                  </w:p>
                </w:txbxContent>
              </v:textbox>
            </v:shape>
          </w:pict>
        </mc:Fallback>
      </mc:AlternateContent>
    </w:r>
    <w:r>
      <w:rPr>
        <w:noProof/>
        <w:lang w:val="de-DE" w:eastAsia="de-DE"/>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B5284" w:rsidRPr="00577C4C" w:rsidRDefault="00BB5284">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16676" w:rsidRPr="00316676">
                            <w:rPr>
                              <w:noProof/>
                              <w:color w:val="000000" w:themeColor="text1"/>
                              <w:sz w:val="22"/>
                              <w:szCs w:val="40"/>
                            </w:rPr>
                            <w:t>18</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BB5284" w:rsidRPr="00577C4C" w:rsidRDefault="00BB5284">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16676" w:rsidRPr="00316676">
                      <w:rPr>
                        <w:noProof/>
                        <w:color w:val="000000" w:themeColor="text1"/>
                        <w:sz w:val="22"/>
                        <w:szCs w:val="40"/>
                      </w:rPr>
                      <w:t>18</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BB5284" w:rsidRPr="00577C4C" w:rsidRDefault="00BB5284">
    <w:pPr>
      <w:pStyle w:val="Fuzeile"/>
      <w:rPr>
        <w:b/>
        <w:sz w:val="20"/>
        <w:szCs w:val="24"/>
      </w:rPr>
    </w:pPr>
    <w:r>
      <w:rPr>
        <w:noProof/>
        <w:lang w:val="de-DE" w:eastAsia="de-DE"/>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B5284" w:rsidRPr="00577C4C" w:rsidRDefault="00BB5284">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16676" w:rsidRPr="00316676">
                            <w:rPr>
                              <w:noProof/>
                              <w:color w:val="000000" w:themeColor="text1"/>
                              <w:sz w:val="22"/>
                              <w:szCs w:val="40"/>
                            </w:rPr>
                            <w:t>19</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BB5284" w:rsidRPr="00577C4C" w:rsidRDefault="00BB5284">
                    <w:pPr>
                      <w:pStyle w:val="Fuzeile"/>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316676" w:rsidRPr="00316676">
                      <w:rPr>
                        <w:noProof/>
                        <w:color w:val="000000" w:themeColor="text1"/>
                        <w:sz w:val="22"/>
                        <w:szCs w:val="40"/>
                      </w:rPr>
                      <w:t>19</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B935A1" w14:textId="77777777" w:rsidR="0005105E" w:rsidRDefault="0005105E" w:rsidP="00117666">
      <w:pPr>
        <w:spacing w:after="0"/>
      </w:pPr>
      <w:r>
        <w:separator/>
      </w:r>
    </w:p>
  </w:footnote>
  <w:footnote w:type="continuationSeparator" w:id="0">
    <w:p w14:paraId="6D1343FD" w14:textId="77777777" w:rsidR="0005105E" w:rsidRDefault="0005105E" w:rsidP="00117666">
      <w:pPr>
        <w:spacing w:after="0"/>
      </w:pPr>
      <w:r>
        <w:continuationSeparator/>
      </w:r>
    </w:p>
  </w:footnote>
  <w:footnote w:id="1">
    <w:p w14:paraId="659D0630" w14:textId="3AA7DE24" w:rsidR="00BB5284" w:rsidRPr="0065196B" w:rsidRDefault="00BB5284">
      <w:pPr>
        <w:pStyle w:val="Funotentext"/>
      </w:pPr>
      <w:r>
        <w:rPr>
          <w:rStyle w:val="Funotenzeichen"/>
        </w:rPr>
        <w:footnoteRef/>
      </w:r>
      <w:r>
        <w:t xml:space="preserve"> http://www.for2107.de</w:t>
      </w:r>
    </w:p>
  </w:footnote>
  <w:footnote w:id="2">
    <w:p w14:paraId="13597BD1" w14:textId="598A61CD" w:rsidR="00BB5284" w:rsidRPr="0065196B" w:rsidRDefault="00BB5284">
      <w:pPr>
        <w:pStyle w:val="Funotentext"/>
      </w:pPr>
      <w:r>
        <w:rPr>
          <w:rStyle w:val="Funotenzeichen"/>
        </w:rPr>
        <w:footnoteRef/>
      </w:r>
      <w:r>
        <w:t xml:space="preserve"> http://www.fil.ion.ucl.ac.uk/spm/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2ACB2F82" w:rsidR="00BB5284" w:rsidRPr="007E3148" w:rsidRDefault="00BB5284" w:rsidP="00A53000">
    <w:pPr>
      <w:pStyle w:val="Kopfzeile"/>
    </w:pPr>
    <w:r w:rsidRPr="007E3148">
      <w:ptab w:relativeTo="margin" w:alignment="center" w:leader="none"/>
    </w:r>
    <w:r w:rsidRPr="007E3148">
      <w:ptab w:relativeTo="margin" w:alignment="right" w:leader="none"/>
    </w:r>
    <w:r>
      <w:t>Limbic-cortical model &amp; childhood trauma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4755E5B6" w:rsidR="00BB5284" w:rsidRPr="00D81C3F" w:rsidRDefault="00BB5284" w:rsidP="00D81C3F">
    <w:pPr>
      <w:pStyle w:val="Kopfzeile"/>
    </w:pPr>
    <w:r w:rsidRPr="007E3148">
      <w:ptab w:relativeTo="margin" w:alignment="center" w:leader="none"/>
    </w:r>
    <w:r w:rsidRPr="007E3148">
      <w:ptab w:relativeTo="margin" w:alignment="right" w:leader="none"/>
    </w:r>
    <w:r>
      <w:t>Limbic-cortical model &amp; childhood trauma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BB5284" w:rsidRDefault="00BB5284" w:rsidP="00A53000">
    <w:pPr>
      <w:pStyle w:val="Kopfzeile"/>
    </w:pPr>
    <w:r w:rsidRPr="005A1D84">
      <w:rPr>
        <w:noProof/>
        <w:color w:val="A6A6A6" w:themeColor="background1" w:themeShade="A6"/>
        <w:lang w:val="de-DE" w:eastAsia="de-DE"/>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enabsatz"/>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berschrift1"/>
        <w:lvlText w:val="%1"/>
        <w:lvlJc w:val="left"/>
        <w:pPr>
          <w:tabs>
            <w:tab w:val="num" w:pos="567"/>
          </w:tabs>
          <w:ind w:left="567" w:hanging="567"/>
        </w:pPr>
        <w:rPr>
          <w:rFonts w:hint="default"/>
        </w:rPr>
      </w:lvl>
    </w:lvlOverride>
    <w:lvlOverride w:ilvl="1">
      <w:lvl w:ilvl="1">
        <w:start w:val="1"/>
        <w:numFmt w:val="decimal"/>
        <w:pStyle w:val="berschrift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berschrift1"/>
        <w:lvlText w:val="%1"/>
        <w:lvlJc w:val="left"/>
        <w:pPr>
          <w:tabs>
            <w:tab w:val="num" w:pos="567"/>
          </w:tabs>
          <w:ind w:left="567" w:hanging="567"/>
        </w:pPr>
      </w:lvl>
    </w:lvlOverride>
    <w:lvlOverride w:ilvl="1">
      <w:startOverride w:val="1"/>
      <w:lvl w:ilvl="1">
        <w:start w:val="1"/>
        <w:numFmt w:val="decimal"/>
        <w:pStyle w:val="berschrift2"/>
        <w:lvlText w:val="%1.%2"/>
        <w:lvlJc w:val="left"/>
        <w:pPr>
          <w:tabs>
            <w:tab w:val="num" w:pos="567"/>
          </w:tabs>
          <w:ind w:left="567" w:hanging="567"/>
        </w:pPr>
      </w:lvl>
    </w:lvlOverride>
    <w:lvlOverride w:ilvl="2">
      <w:startOverride w:val="1"/>
      <w:lvl w:ilvl="2">
        <w:start w:val="1"/>
        <w:numFmt w:val="decimal"/>
        <w:pStyle w:val="berschrift3"/>
        <w:lvlText w:val=""/>
        <w:lvlJc w:val="left"/>
      </w:lvl>
    </w:lvlOverride>
    <w:lvlOverride w:ilvl="3">
      <w:startOverride w:val="1"/>
      <w:lvl w:ilvl="3">
        <w:start w:val="1"/>
        <w:numFmt w:val="decimal"/>
        <w:pStyle w:val="berschrift4"/>
        <w:lvlText w:val=""/>
        <w:lvlJc w:val="left"/>
      </w:lvl>
    </w:lvlOverride>
    <w:lvlOverride w:ilvl="4">
      <w:startOverride w:val="1"/>
      <w:lvl w:ilvl="4">
        <w:start w:val="1"/>
        <w:numFmt w:val="decimal"/>
        <w:pStyle w:val="berschrift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21"/>
    <w:rsid w:val="000151C7"/>
    <w:rsid w:val="000171B7"/>
    <w:rsid w:val="00034304"/>
    <w:rsid w:val="00035434"/>
    <w:rsid w:val="00045678"/>
    <w:rsid w:val="000458E4"/>
    <w:rsid w:val="0005105E"/>
    <w:rsid w:val="00063D84"/>
    <w:rsid w:val="0006636D"/>
    <w:rsid w:val="00077D53"/>
    <w:rsid w:val="00081394"/>
    <w:rsid w:val="000B34BD"/>
    <w:rsid w:val="000C7E2A"/>
    <w:rsid w:val="000F4CFB"/>
    <w:rsid w:val="00112D69"/>
    <w:rsid w:val="00117666"/>
    <w:rsid w:val="001223A7"/>
    <w:rsid w:val="001239CA"/>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E382F"/>
    <w:rsid w:val="002F744D"/>
    <w:rsid w:val="00303DE6"/>
    <w:rsid w:val="00310124"/>
    <w:rsid w:val="00316676"/>
    <w:rsid w:val="003544FB"/>
    <w:rsid w:val="0036349B"/>
    <w:rsid w:val="00365D63"/>
    <w:rsid w:val="0036793B"/>
    <w:rsid w:val="00372682"/>
    <w:rsid w:val="00376CC5"/>
    <w:rsid w:val="0039693B"/>
    <w:rsid w:val="003D2F2D"/>
    <w:rsid w:val="00401590"/>
    <w:rsid w:val="004031BB"/>
    <w:rsid w:val="00422C94"/>
    <w:rsid w:val="0045739E"/>
    <w:rsid w:val="00463E3D"/>
    <w:rsid w:val="004645AE"/>
    <w:rsid w:val="004A4A5F"/>
    <w:rsid w:val="004D3E33"/>
    <w:rsid w:val="004E444A"/>
    <w:rsid w:val="005250F2"/>
    <w:rsid w:val="00540B14"/>
    <w:rsid w:val="005439C3"/>
    <w:rsid w:val="005A1D84"/>
    <w:rsid w:val="005A70EA"/>
    <w:rsid w:val="005C3963"/>
    <w:rsid w:val="005D1840"/>
    <w:rsid w:val="005D35E4"/>
    <w:rsid w:val="005D7910"/>
    <w:rsid w:val="0061202A"/>
    <w:rsid w:val="0062154F"/>
    <w:rsid w:val="00631A8C"/>
    <w:rsid w:val="00634EAF"/>
    <w:rsid w:val="0065196B"/>
    <w:rsid w:val="00651CA2"/>
    <w:rsid w:val="00653D60"/>
    <w:rsid w:val="00660D05"/>
    <w:rsid w:val="00671D9A"/>
    <w:rsid w:val="00673952"/>
    <w:rsid w:val="00681821"/>
    <w:rsid w:val="00686C9D"/>
    <w:rsid w:val="006B2D5B"/>
    <w:rsid w:val="006B7D14"/>
    <w:rsid w:val="006D5B93"/>
    <w:rsid w:val="00725A7D"/>
    <w:rsid w:val="0073085C"/>
    <w:rsid w:val="00733784"/>
    <w:rsid w:val="00746505"/>
    <w:rsid w:val="00790BB3"/>
    <w:rsid w:val="00792043"/>
    <w:rsid w:val="00797EDD"/>
    <w:rsid w:val="007B0322"/>
    <w:rsid w:val="007C0E3F"/>
    <w:rsid w:val="007C206C"/>
    <w:rsid w:val="007C5729"/>
    <w:rsid w:val="008111E4"/>
    <w:rsid w:val="0081301C"/>
    <w:rsid w:val="00817DD6"/>
    <w:rsid w:val="008629A9"/>
    <w:rsid w:val="0088344E"/>
    <w:rsid w:val="0088513A"/>
    <w:rsid w:val="00893C19"/>
    <w:rsid w:val="008C1817"/>
    <w:rsid w:val="008D6C8D"/>
    <w:rsid w:val="008E2B54"/>
    <w:rsid w:val="008E4404"/>
    <w:rsid w:val="008E58C7"/>
    <w:rsid w:val="008F5021"/>
    <w:rsid w:val="00943573"/>
    <w:rsid w:val="00971B61"/>
    <w:rsid w:val="00980C31"/>
    <w:rsid w:val="009955FF"/>
    <w:rsid w:val="009D259D"/>
    <w:rsid w:val="00A50D9D"/>
    <w:rsid w:val="00A53000"/>
    <w:rsid w:val="00A545C6"/>
    <w:rsid w:val="00A652D0"/>
    <w:rsid w:val="00A75F87"/>
    <w:rsid w:val="00A95D8B"/>
    <w:rsid w:val="00AC0270"/>
    <w:rsid w:val="00AC3EA3"/>
    <w:rsid w:val="00AC792D"/>
    <w:rsid w:val="00AC7B3D"/>
    <w:rsid w:val="00B657B8"/>
    <w:rsid w:val="00B84920"/>
    <w:rsid w:val="00B8556A"/>
    <w:rsid w:val="00BB5284"/>
    <w:rsid w:val="00BB7F8A"/>
    <w:rsid w:val="00C012A3"/>
    <w:rsid w:val="00C16F19"/>
    <w:rsid w:val="00C52A7B"/>
    <w:rsid w:val="00C6324C"/>
    <w:rsid w:val="00C679AA"/>
    <w:rsid w:val="00C724CF"/>
    <w:rsid w:val="00C75972"/>
    <w:rsid w:val="00C82792"/>
    <w:rsid w:val="00C900C3"/>
    <w:rsid w:val="00C948FD"/>
    <w:rsid w:val="00CB43D5"/>
    <w:rsid w:val="00CB57A5"/>
    <w:rsid w:val="00CC76F9"/>
    <w:rsid w:val="00CD066B"/>
    <w:rsid w:val="00CD46E2"/>
    <w:rsid w:val="00CE7B1E"/>
    <w:rsid w:val="00D00D0B"/>
    <w:rsid w:val="00D04B69"/>
    <w:rsid w:val="00D05EE8"/>
    <w:rsid w:val="00D40B5D"/>
    <w:rsid w:val="00D537FA"/>
    <w:rsid w:val="00D5547D"/>
    <w:rsid w:val="00D80D99"/>
    <w:rsid w:val="00D81C3F"/>
    <w:rsid w:val="00D9503C"/>
    <w:rsid w:val="00DD73EF"/>
    <w:rsid w:val="00DE23E8"/>
    <w:rsid w:val="00E0128B"/>
    <w:rsid w:val="00E64E17"/>
    <w:rsid w:val="00E93D13"/>
    <w:rsid w:val="00EA3D3C"/>
    <w:rsid w:val="00EC7CC3"/>
    <w:rsid w:val="00F46494"/>
    <w:rsid w:val="00F4663F"/>
    <w:rsid w:val="00F558AB"/>
    <w:rsid w:val="00F61D89"/>
    <w:rsid w:val="00F63FDE"/>
    <w:rsid w:val="00F86ABB"/>
    <w:rsid w:val="00FD7648"/>
    <w:rsid w:val="00FF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D99"/>
    <w:pPr>
      <w:spacing w:before="120" w:after="240" w:line="240" w:lineRule="auto"/>
    </w:pPr>
    <w:rPr>
      <w:rFonts w:ascii="Times New Roman" w:hAnsi="Times New Roman"/>
      <w:sz w:val="24"/>
    </w:rPr>
  </w:style>
  <w:style w:type="paragraph" w:styleId="berschrift1">
    <w:name w:val="heading 1"/>
    <w:basedOn w:val="Listenabsatz"/>
    <w:next w:val="Standard"/>
    <w:link w:val="berschrift1Zchn"/>
    <w:uiPriority w:val="2"/>
    <w:qFormat/>
    <w:rsid w:val="00D80D99"/>
    <w:pPr>
      <w:numPr>
        <w:numId w:val="17"/>
      </w:numPr>
      <w:spacing w:before="240"/>
      <w:contextualSpacing w:val="0"/>
      <w:outlineLvl w:val="0"/>
    </w:pPr>
    <w:rPr>
      <w:b/>
    </w:rPr>
  </w:style>
  <w:style w:type="paragraph" w:styleId="berschrift2">
    <w:name w:val="heading 2"/>
    <w:basedOn w:val="berschrift1"/>
    <w:next w:val="Standard"/>
    <w:link w:val="berschrift2Zchn"/>
    <w:uiPriority w:val="2"/>
    <w:qFormat/>
    <w:rsid w:val="00D80D99"/>
    <w:pPr>
      <w:numPr>
        <w:ilvl w:val="1"/>
      </w:numPr>
      <w:spacing w:after="200"/>
      <w:outlineLvl w:val="1"/>
    </w:pPr>
  </w:style>
  <w:style w:type="paragraph" w:styleId="berschrift3">
    <w:name w:val="heading 3"/>
    <w:basedOn w:val="Standard"/>
    <w:next w:val="Standard"/>
    <w:link w:val="berschrift3Zchn"/>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berschrift4">
    <w:name w:val="heading 4"/>
    <w:basedOn w:val="berschrift3"/>
    <w:next w:val="Standard"/>
    <w:link w:val="berschrift4Zchn"/>
    <w:uiPriority w:val="2"/>
    <w:qFormat/>
    <w:rsid w:val="00D80D99"/>
    <w:pPr>
      <w:numPr>
        <w:ilvl w:val="3"/>
      </w:numPr>
      <w:outlineLvl w:val="3"/>
    </w:pPr>
    <w:rPr>
      <w:iCs/>
    </w:rPr>
  </w:style>
  <w:style w:type="paragraph" w:styleId="berschrift5">
    <w:name w:val="heading 5"/>
    <w:basedOn w:val="berschrift4"/>
    <w:next w:val="Standard"/>
    <w:link w:val="berschrift5Zchn"/>
    <w:uiPriority w:val="2"/>
    <w:qFormat/>
    <w:rsid w:val="00D80D99"/>
    <w:pPr>
      <w:numPr>
        <w:ilvl w:val="4"/>
      </w:num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147395"/>
    <w:rPr>
      <w:rFonts w:ascii="Times New Roman" w:eastAsia="Cambria" w:hAnsi="Times New Roman" w:cs="Times New Roman"/>
      <w:b/>
      <w:sz w:val="24"/>
      <w:szCs w:val="24"/>
    </w:rPr>
  </w:style>
  <w:style w:type="character" w:customStyle="1" w:styleId="berschrift2Zchn">
    <w:name w:val="Überschrift 2 Zchn"/>
    <w:basedOn w:val="Absatz-Standardschriftart"/>
    <w:link w:val="berschrift2"/>
    <w:uiPriority w:val="2"/>
    <w:rsid w:val="00147395"/>
    <w:rPr>
      <w:rFonts w:ascii="Times New Roman" w:eastAsia="Cambria" w:hAnsi="Times New Roman" w:cs="Times New Roman"/>
      <w:b/>
      <w:sz w:val="24"/>
      <w:szCs w:val="24"/>
    </w:rPr>
  </w:style>
  <w:style w:type="character" w:styleId="Hervorhebung">
    <w:name w:val="Emphasis"/>
    <w:basedOn w:val="Absatz-Standardschriftart"/>
    <w:uiPriority w:val="20"/>
    <w:qFormat/>
    <w:rsid w:val="00C724CF"/>
    <w:rPr>
      <w:rFonts w:ascii="Times New Roman" w:hAnsi="Times New Roman"/>
      <w:i/>
      <w:iCs/>
    </w:rPr>
  </w:style>
  <w:style w:type="paragraph" w:styleId="Listenabsatz">
    <w:name w:val="List Paragraph"/>
    <w:basedOn w:val="Standard"/>
    <w:uiPriority w:val="3"/>
    <w:qFormat/>
    <w:rsid w:val="00310124"/>
    <w:pPr>
      <w:numPr>
        <w:numId w:val="14"/>
      </w:numPr>
      <w:ind w:left="1434" w:hanging="357"/>
      <w:contextualSpacing/>
    </w:pPr>
    <w:rPr>
      <w:rFonts w:eastAsia="Cambria" w:cs="Times New Roman"/>
      <w:szCs w:val="24"/>
    </w:rPr>
  </w:style>
  <w:style w:type="character" w:styleId="Fett">
    <w:name w:val="Strong"/>
    <w:basedOn w:val="Absatz-Standardschriftart"/>
    <w:uiPriority w:val="22"/>
    <w:qFormat/>
    <w:rsid w:val="00C724CF"/>
    <w:rPr>
      <w:rFonts w:ascii="Times New Roman" w:hAnsi="Times New Roman"/>
      <w:b/>
      <w:bCs/>
    </w:rPr>
  </w:style>
  <w:style w:type="paragraph" w:styleId="StandardWeb">
    <w:name w:val="Normal (Web)"/>
    <w:basedOn w:val="Standard"/>
    <w:uiPriority w:val="99"/>
    <w:unhideWhenUsed/>
    <w:rsid w:val="00117666"/>
    <w:pPr>
      <w:spacing w:before="100" w:beforeAutospacing="1" w:after="100" w:afterAutospacing="1"/>
    </w:pPr>
    <w:rPr>
      <w:rFonts w:eastAsia="Times New Roman" w:cs="Times New Roman"/>
      <w:szCs w:val="24"/>
    </w:rPr>
  </w:style>
  <w:style w:type="paragraph" w:styleId="Kopfzeile">
    <w:name w:val="header"/>
    <w:basedOn w:val="Standard"/>
    <w:link w:val="KopfzeileZchn"/>
    <w:uiPriority w:val="99"/>
    <w:unhideWhenUsed/>
    <w:rsid w:val="00A53000"/>
    <w:pPr>
      <w:tabs>
        <w:tab w:val="center" w:pos="4844"/>
        <w:tab w:val="right" w:pos="9689"/>
      </w:tabs>
    </w:pPr>
    <w:rPr>
      <w:b/>
    </w:rPr>
  </w:style>
  <w:style w:type="character" w:customStyle="1" w:styleId="KopfzeileZchn">
    <w:name w:val="Kopfzeile Zchn"/>
    <w:basedOn w:val="Absatz-Standardschriftart"/>
    <w:link w:val="Kopfzeile"/>
    <w:uiPriority w:val="99"/>
    <w:rsid w:val="00A53000"/>
    <w:rPr>
      <w:rFonts w:ascii="Times New Roman" w:hAnsi="Times New Roman"/>
      <w:b/>
      <w:sz w:val="24"/>
    </w:rPr>
  </w:style>
  <w:style w:type="paragraph" w:styleId="Fuzeile">
    <w:name w:val="footer"/>
    <w:basedOn w:val="Standard"/>
    <w:link w:val="FuzeileZchn"/>
    <w:uiPriority w:val="99"/>
    <w:unhideWhenUsed/>
    <w:rsid w:val="00117666"/>
    <w:pPr>
      <w:tabs>
        <w:tab w:val="center" w:pos="4844"/>
        <w:tab w:val="right" w:pos="9689"/>
      </w:tabs>
      <w:spacing w:after="0"/>
    </w:pPr>
  </w:style>
  <w:style w:type="character" w:customStyle="1" w:styleId="FuzeileZchn">
    <w:name w:val="Fußzeile Zchn"/>
    <w:basedOn w:val="Absatz-Standardschriftart"/>
    <w:link w:val="Fuzeile"/>
    <w:uiPriority w:val="99"/>
    <w:rsid w:val="00117666"/>
  </w:style>
  <w:style w:type="table" w:styleId="Tabellenraster">
    <w:name w:val="Table Grid"/>
    <w:basedOn w:val="NormaleTabelle"/>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117666"/>
    <w:pPr>
      <w:spacing w:after="0"/>
    </w:pPr>
    <w:rPr>
      <w:sz w:val="20"/>
      <w:szCs w:val="20"/>
    </w:rPr>
  </w:style>
  <w:style w:type="character" w:customStyle="1" w:styleId="FunotentextZchn">
    <w:name w:val="Fußnotentext Zchn"/>
    <w:basedOn w:val="Absatz-Standardschriftart"/>
    <w:link w:val="Funotentext"/>
    <w:uiPriority w:val="99"/>
    <w:semiHidden/>
    <w:rsid w:val="00117666"/>
    <w:rPr>
      <w:sz w:val="20"/>
      <w:szCs w:val="20"/>
    </w:rPr>
  </w:style>
  <w:style w:type="character" w:styleId="Funotenzeichen">
    <w:name w:val="footnote reference"/>
    <w:basedOn w:val="Absatz-Standardschriftart"/>
    <w:uiPriority w:val="99"/>
    <w:semiHidden/>
    <w:unhideWhenUsed/>
    <w:rsid w:val="00117666"/>
    <w:rPr>
      <w:vertAlign w:val="superscript"/>
    </w:rPr>
  </w:style>
  <w:style w:type="paragraph" w:styleId="Beschriftung">
    <w:name w:val="caption"/>
    <w:basedOn w:val="Standard"/>
    <w:next w:val="KeinLeerraum"/>
    <w:uiPriority w:val="35"/>
    <w:unhideWhenUsed/>
    <w:qFormat/>
    <w:rsid w:val="00A53000"/>
    <w:pPr>
      <w:keepNext/>
    </w:pPr>
    <w:rPr>
      <w:rFonts w:cs="Times New Roman"/>
      <w:b/>
      <w:bCs/>
      <w:szCs w:val="24"/>
    </w:rPr>
  </w:style>
  <w:style w:type="paragraph" w:styleId="Sprechblasentext">
    <w:name w:val="Balloon Text"/>
    <w:basedOn w:val="Standard"/>
    <w:link w:val="SprechblasentextZchn"/>
    <w:uiPriority w:val="99"/>
    <w:semiHidden/>
    <w:unhideWhenUsed/>
    <w:rsid w:val="0011766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666"/>
    <w:rPr>
      <w:rFonts w:ascii="Tahoma" w:hAnsi="Tahoma" w:cs="Tahoma"/>
      <w:sz w:val="16"/>
      <w:szCs w:val="16"/>
    </w:rPr>
  </w:style>
  <w:style w:type="character" w:styleId="Zeilennummer">
    <w:name w:val="line number"/>
    <w:basedOn w:val="Absatz-Standardschriftart"/>
    <w:uiPriority w:val="99"/>
    <w:semiHidden/>
    <w:unhideWhenUsed/>
    <w:rsid w:val="00117666"/>
  </w:style>
  <w:style w:type="paragraph" w:styleId="Endnotentext">
    <w:name w:val="endnote text"/>
    <w:basedOn w:val="Standard"/>
    <w:link w:val="EndnotentextZchn"/>
    <w:uiPriority w:val="99"/>
    <w:semiHidden/>
    <w:unhideWhenUsed/>
    <w:rsid w:val="00CD066B"/>
    <w:pPr>
      <w:spacing w:after="0"/>
    </w:pPr>
    <w:rPr>
      <w:sz w:val="20"/>
      <w:szCs w:val="20"/>
    </w:rPr>
  </w:style>
  <w:style w:type="character" w:customStyle="1" w:styleId="EndnotentextZchn">
    <w:name w:val="Endnotentext Zchn"/>
    <w:basedOn w:val="Absatz-Standardschriftart"/>
    <w:link w:val="Endnotentext"/>
    <w:uiPriority w:val="99"/>
    <w:semiHidden/>
    <w:rsid w:val="00CD066B"/>
    <w:rPr>
      <w:sz w:val="20"/>
      <w:szCs w:val="20"/>
    </w:rPr>
  </w:style>
  <w:style w:type="character" w:styleId="Endnotenzeichen">
    <w:name w:val="endnote reference"/>
    <w:basedOn w:val="Absatz-Standardschriftart"/>
    <w:uiPriority w:val="99"/>
    <w:semiHidden/>
    <w:unhideWhenUsed/>
    <w:rsid w:val="00CD066B"/>
    <w:rPr>
      <w:vertAlign w:val="superscript"/>
    </w:rPr>
  </w:style>
  <w:style w:type="character" w:styleId="Kommentarzeichen">
    <w:name w:val="annotation reference"/>
    <w:basedOn w:val="Absatz-Standardschriftart"/>
    <w:uiPriority w:val="99"/>
    <w:semiHidden/>
    <w:unhideWhenUsed/>
    <w:rsid w:val="00725A7D"/>
    <w:rPr>
      <w:sz w:val="16"/>
      <w:szCs w:val="16"/>
    </w:rPr>
  </w:style>
  <w:style w:type="paragraph" w:styleId="Kommentartext">
    <w:name w:val="annotation text"/>
    <w:basedOn w:val="Standard"/>
    <w:link w:val="KommentartextZchn"/>
    <w:uiPriority w:val="99"/>
    <w:unhideWhenUsed/>
    <w:rsid w:val="00725A7D"/>
    <w:rPr>
      <w:sz w:val="20"/>
      <w:szCs w:val="20"/>
    </w:rPr>
  </w:style>
  <w:style w:type="character" w:customStyle="1" w:styleId="KommentartextZchn">
    <w:name w:val="Kommentartext Zchn"/>
    <w:basedOn w:val="Absatz-Standardschriftart"/>
    <w:link w:val="Kommentartext"/>
    <w:uiPriority w:val="99"/>
    <w:rsid w:val="00725A7D"/>
    <w:rPr>
      <w:sz w:val="20"/>
      <w:szCs w:val="20"/>
    </w:rPr>
  </w:style>
  <w:style w:type="paragraph" w:styleId="Kommentarthema">
    <w:name w:val="annotation subject"/>
    <w:basedOn w:val="Kommentartext"/>
    <w:next w:val="Kommentartext"/>
    <w:link w:val="KommentarthemaZchn"/>
    <w:uiPriority w:val="99"/>
    <w:semiHidden/>
    <w:unhideWhenUsed/>
    <w:rsid w:val="00725A7D"/>
    <w:rPr>
      <w:b/>
      <w:bCs/>
    </w:rPr>
  </w:style>
  <w:style w:type="character" w:customStyle="1" w:styleId="KommentarthemaZchn">
    <w:name w:val="Kommentarthema Zchn"/>
    <w:basedOn w:val="KommentartextZchn"/>
    <w:link w:val="Kommentarthema"/>
    <w:uiPriority w:val="99"/>
    <w:semiHidden/>
    <w:rsid w:val="00725A7D"/>
    <w:rPr>
      <w:b/>
      <w:bCs/>
      <w:sz w:val="20"/>
      <w:szCs w:val="20"/>
    </w:rPr>
  </w:style>
  <w:style w:type="character" w:styleId="Hyperlink">
    <w:name w:val="Hyperlink"/>
    <w:basedOn w:val="Absatz-Standardschriftart"/>
    <w:uiPriority w:val="99"/>
    <w:unhideWhenUsed/>
    <w:rsid w:val="005A1D84"/>
    <w:rPr>
      <w:color w:val="0000FF"/>
      <w:u w:val="single"/>
    </w:rPr>
  </w:style>
  <w:style w:type="character" w:styleId="BesuchterHyperlink">
    <w:name w:val="FollowedHyperlink"/>
    <w:basedOn w:val="Absatz-Standardschriftart"/>
    <w:uiPriority w:val="99"/>
    <w:semiHidden/>
    <w:unhideWhenUsed/>
    <w:rsid w:val="006D5B93"/>
    <w:rPr>
      <w:color w:val="800080" w:themeColor="followedHyperlink"/>
      <w:u w:val="single"/>
    </w:rPr>
  </w:style>
  <w:style w:type="paragraph" w:styleId="Titel">
    <w:name w:val="Title"/>
    <w:basedOn w:val="Standard"/>
    <w:next w:val="Standard"/>
    <w:link w:val="TitelZchn"/>
    <w:qFormat/>
    <w:rsid w:val="00D80D99"/>
    <w:pPr>
      <w:suppressLineNumbers/>
      <w:spacing w:before="240" w:after="360"/>
      <w:jc w:val="center"/>
    </w:pPr>
    <w:rPr>
      <w:rFonts w:cs="Times New Roman"/>
      <w:b/>
      <w:sz w:val="32"/>
      <w:szCs w:val="32"/>
    </w:rPr>
  </w:style>
  <w:style w:type="character" w:customStyle="1" w:styleId="TitelZchn">
    <w:name w:val="Titel Zchn"/>
    <w:basedOn w:val="Absatz-Standardschriftart"/>
    <w:link w:val="Titel"/>
    <w:rsid w:val="00D80D99"/>
    <w:rPr>
      <w:rFonts w:ascii="Times New Roman" w:hAnsi="Times New Roman" w:cs="Times New Roman"/>
      <w:b/>
      <w:sz w:val="32"/>
      <w:szCs w:val="32"/>
    </w:rPr>
  </w:style>
  <w:style w:type="paragraph" w:styleId="Untertitel">
    <w:name w:val="Subtitle"/>
    <w:basedOn w:val="Standard"/>
    <w:next w:val="Standard"/>
    <w:link w:val="UntertitelZchn"/>
    <w:uiPriority w:val="99"/>
    <w:unhideWhenUsed/>
    <w:qFormat/>
    <w:rsid w:val="00AC0270"/>
    <w:pPr>
      <w:spacing w:before="240"/>
    </w:pPr>
    <w:rPr>
      <w:rFonts w:cs="Times New Roman"/>
      <w:b/>
      <w:szCs w:val="24"/>
    </w:rPr>
  </w:style>
  <w:style w:type="character" w:customStyle="1" w:styleId="UntertitelZchn">
    <w:name w:val="Untertitel Zchn"/>
    <w:basedOn w:val="Absatz-Standardschriftart"/>
    <w:link w:val="Untertitel"/>
    <w:uiPriority w:val="99"/>
    <w:rsid w:val="00651CA2"/>
    <w:rPr>
      <w:rFonts w:ascii="Times New Roman" w:hAnsi="Times New Roman" w:cs="Times New Roman"/>
      <w:b/>
      <w:sz w:val="24"/>
      <w:szCs w:val="24"/>
    </w:rPr>
  </w:style>
  <w:style w:type="character" w:customStyle="1" w:styleId="berschrift3Zchn">
    <w:name w:val="Überschrift 3 Zchn"/>
    <w:basedOn w:val="Absatz-Standardschriftart"/>
    <w:link w:val="berschrift3"/>
    <w:uiPriority w:val="2"/>
    <w:rsid w:val="005D1840"/>
    <w:rPr>
      <w:rFonts w:ascii="Times New Roman" w:eastAsiaTheme="majorEastAsia" w:hAnsi="Times New Roman" w:cstheme="majorBidi"/>
      <w:b/>
      <w:sz w:val="24"/>
      <w:szCs w:val="24"/>
    </w:rPr>
  </w:style>
  <w:style w:type="paragraph" w:styleId="KeinLeerraum">
    <w:name w:val="No Spacing"/>
    <w:uiPriority w:val="99"/>
    <w:unhideWhenUsed/>
    <w:qFormat/>
    <w:rsid w:val="00A53000"/>
    <w:pPr>
      <w:spacing w:after="0" w:line="240" w:lineRule="auto"/>
    </w:pPr>
    <w:rPr>
      <w:rFonts w:ascii="Times New Roman" w:hAnsi="Times New Roman"/>
      <w:sz w:val="24"/>
    </w:rPr>
  </w:style>
  <w:style w:type="character" w:customStyle="1" w:styleId="berschrift4Zchn">
    <w:name w:val="Überschrift 4 Zchn"/>
    <w:basedOn w:val="Absatz-Standardschriftart"/>
    <w:link w:val="berschrift4"/>
    <w:uiPriority w:val="2"/>
    <w:rsid w:val="005D1840"/>
    <w:rPr>
      <w:rFonts w:ascii="Times New Roman" w:eastAsiaTheme="majorEastAsia" w:hAnsi="Times New Roman" w:cstheme="majorBidi"/>
      <w:b/>
      <w:iCs/>
      <w:sz w:val="24"/>
      <w:szCs w:val="24"/>
    </w:rPr>
  </w:style>
  <w:style w:type="character" w:customStyle="1" w:styleId="berschrift5Zchn">
    <w:name w:val="Überschrift 5 Zchn"/>
    <w:basedOn w:val="Absatz-Standardschriftart"/>
    <w:link w:val="berschrift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Untertitel"/>
    <w:next w:val="Standard"/>
    <w:uiPriority w:val="1"/>
    <w:qFormat/>
    <w:rsid w:val="00651CA2"/>
  </w:style>
  <w:style w:type="character" w:styleId="SchwacheHervorhebung">
    <w:name w:val="Subtle Emphasis"/>
    <w:basedOn w:val="Absatz-Standardschriftart"/>
    <w:uiPriority w:val="19"/>
    <w:qFormat/>
    <w:rsid w:val="00C724CF"/>
    <w:rPr>
      <w:rFonts w:ascii="Times New Roman" w:hAnsi="Times New Roman"/>
      <w:i/>
      <w:iCs/>
      <w:color w:val="404040" w:themeColor="text1" w:themeTint="BF"/>
    </w:rPr>
  </w:style>
  <w:style w:type="character" w:styleId="IntensiveHervorhebung">
    <w:name w:val="Intense Emphasis"/>
    <w:basedOn w:val="Absatz-Standardschriftart"/>
    <w:uiPriority w:val="21"/>
    <w:unhideWhenUsed/>
    <w:rsid w:val="00C724CF"/>
    <w:rPr>
      <w:rFonts w:ascii="Times New Roman" w:hAnsi="Times New Roman"/>
      <w:i/>
      <w:iCs/>
      <w:color w:val="auto"/>
    </w:rPr>
  </w:style>
  <w:style w:type="paragraph" w:styleId="Zitat">
    <w:name w:val="Quote"/>
    <w:basedOn w:val="Standard"/>
    <w:next w:val="Standard"/>
    <w:link w:val="ZitatZchn"/>
    <w:uiPriority w:val="29"/>
    <w:qFormat/>
    <w:rsid w:val="00C724C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724CF"/>
    <w:rPr>
      <w:rFonts w:ascii="Times New Roman" w:hAnsi="Times New Roman"/>
      <w:i/>
      <w:iCs/>
      <w:color w:val="404040" w:themeColor="text1" w:themeTint="BF"/>
      <w:sz w:val="24"/>
    </w:rPr>
  </w:style>
  <w:style w:type="character" w:styleId="IntensiverVerweis">
    <w:name w:val="Intense Reference"/>
    <w:basedOn w:val="Absatz-Standardschriftart"/>
    <w:uiPriority w:val="32"/>
    <w:qFormat/>
    <w:rsid w:val="00C724CF"/>
    <w:rPr>
      <w:b/>
      <w:bCs/>
      <w:smallCaps/>
      <w:color w:val="auto"/>
      <w:spacing w:val="5"/>
    </w:rPr>
  </w:style>
  <w:style w:type="character" w:styleId="Buchtitel">
    <w:name w:val="Book Title"/>
    <w:basedOn w:val="Absatz-Standardschriftar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berarbeitung">
    <w:name w:val="Revision"/>
    <w:hidden/>
    <w:uiPriority w:val="99"/>
    <w:semiHidden/>
    <w:rsid w:val="00A545C6"/>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80D99"/>
    <w:pPr>
      <w:spacing w:before="120" w:after="240" w:line="240" w:lineRule="auto"/>
    </w:pPr>
    <w:rPr>
      <w:rFonts w:ascii="Times New Roman" w:hAnsi="Times New Roman"/>
      <w:sz w:val="24"/>
    </w:rPr>
  </w:style>
  <w:style w:type="paragraph" w:styleId="berschrift1">
    <w:name w:val="heading 1"/>
    <w:basedOn w:val="Listenabsatz"/>
    <w:next w:val="Standard"/>
    <w:link w:val="berschrift1Zchn"/>
    <w:uiPriority w:val="2"/>
    <w:qFormat/>
    <w:rsid w:val="00D80D99"/>
    <w:pPr>
      <w:numPr>
        <w:numId w:val="17"/>
      </w:numPr>
      <w:spacing w:before="240"/>
      <w:contextualSpacing w:val="0"/>
      <w:outlineLvl w:val="0"/>
    </w:pPr>
    <w:rPr>
      <w:b/>
    </w:rPr>
  </w:style>
  <w:style w:type="paragraph" w:styleId="berschrift2">
    <w:name w:val="heading 2"/>
    <w:basedOn w:val="berschrift1"/>
    <w:next w:val="Standard"/>
    <w:link w:val="berschrift2Zchn"/>
    <w:uiPriority w:val="2"/>
    <w:qFormat/>
    <w:rsid w:val="00D80D99"/>
    <w:pPr>
      <w:numPr>
        <w:ilvl w:val="1"/>
      </w:numPr>
      <w:spacing w:after="200"/>
      <w:outlineLvl w:val="1"/>
    </w:pPr>
  </w:style>
  <w:style w:type="paragraph" w:styleId="berschrift3">
    <w:name w:val="heading 3"/>
    <w:basedOn w:val="Standard"/>
    <w:next w:val="Standard"/>
    <w:link w:val="berschrift3Zchn"/>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berschrift4">
    <w:name w:val="heading 4"/>
    <w:basedOn w:val="berschrift3"/>
    <w:next w:val="Standard"/>
    <w:link w:val="berschrift4Zchn"/>
    <w:uiPriority w:val="2"/>
    <w:qFormat/>
    <w:rsid w:val="00D80D99"/>
    <w:pPr>
      <w:numPr>
        <w:ilvl w:val="3"/>
      </w:numPr>
      <w:outlineLvl w:val="3"/>
    </w:pPr>
    <w:rPr>
      <w:iCs/>
    </w:rPr>
  </w:style>
  <w:style w:type="paragraph" w:styleId="berschrift5">
    <w:name w:val="heading 5"/>
    <w:basedOn w:val="berschrift4"/>
    <w:next w:val="Standard"/>
    <w:link w:val="berschrift5Zchn"/>
    <w:uiPriority w:val="2"/>
    <w:qFormat/>
    <w:rsid w:val="00D80D99"/>
    <w:pPr>
      <w:numPr>
        <w:ilvl w:val="4"/>
      </w:num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2"/>
    <w:rsid w:val="00147395"/>
    <w:rPr>
      <w:rFonts w:ascii="Times New Roman" w:eastAsia="Cambria" w:hAnsi="Times New Roman" w:cs="Times New Roman"/>
      <w:b/>
      <w:sz w:val="24"/>
      <w:szCs w:val="24"/>
    </w:rPr>
  </w:style>
  <w:style w:type="character" w:customStyle="1" w:styleId="berschrift2Zchn">
    <w:name w:val="Überschrift 2 Zchn"/>
    <w:basedOn w:val="Absatz-Standardschriftart"/>
    <w:link w:val="berschrift2"/>
    <w:uiPriority w:val="2"/>
    <w:rsid w:val="00147395"/>
    <w:rPr>
      <w:rFonts w:ascii="Times New Roman" w:eastAsia="Cambria" w:hAnsi="Times New Roman" w:cs="Times New Roman"/>
      <w:b/>
      <w:sz w:val="24"/>
      <w:szCs w:val="24"/>
    </w:rPr>
  </w:style>
  <w:style w:type="character" w:styleId="Hervorhebung">
    <w:name w:val="Emphasis"/>
    <w:basedOn w:val="Absatz-Standardschriftart"/>
    <w:uiPriority w:val="20"/>
    <w:qFormat/>
    <w:rsid w:val="00C724CF"/>
    <w:rPr>
      <w:rFonts w:ascii="Times New Roman" w:hAnsi="Times New Roman"/>
      <w:i/>
      <w:iCs/>
    </w:rPr>
  </w:style>
  <w:style w:type="paragraph" w:styleId="Listenabsatz">
    <w:name w:val="List Paragraph"/>
    <w:basedOn w:val="Standard"/>
    <w:uiPriority w:val="3"/>
    <w:qFormat/>
    <w:rsid w:val="00310124"/>
    <w:pPr>
      <w:numPr>
        <w:numId w:val="14"/>
      </w:numPr>
      <w:ind w:left="1434" w:hanging="357"/>
      <w:contextualSpacing/>
    </w:pPr>
    <w:rPr>
      <w:rFonts w:eastAsia="Cambria" w:cs="Times New Roman"/>
      <w:szCs w:val="24"/>
    </w:rPr>
  </w:style>
  <w:style w:type="character" w:styleId="Fett">
    <w:name w:val="Strong"/>
    <w:basedOn w:val="Absatz-Standardschriftart"/>
    <w:uiPriority w:val="22"/>
    <w:qFormat/>
    <w:rsid w:val="00C724CF"/>
    <w:rPr>
      <w:rFonts w:ascii="Times New Roman" w:hAnsi="Times New Roman"/>
      <w:b/>
      <w:bCs/>
    </w:rPr>
  </w:style>
  <w:style w:type="paragraph" w:styleId="StandardWeb">
    <w:name w:val="Normal (Web)"/>
    <w:basedOn w:val="Standard"/>
    <w:uiPriority w:val="99"/>
    <w:unhideWhenUsed/>
    <w:rsid w:val="00117666"/>
    <w:pPr>
      <w:spacing w:before="100" w:beforeAutospacing="1" w:after="100" w:afterAutospacing="1"/>
    </w:pPr>
    <w:rPr>
      <w:rFonts w:eastAsia="Times New Roman" w:cs="Times New Roman"/>
      <w:szCs w:val="24"/>
    </w:rPr>
  </w:style>
  <w:style w:type="paragraph" w:styleId="Kopfzeile">
    <w:name w:val="header"/>
    <w:basedOn w:val="Standard"/>
    <w:link w:val="KopfzeileZchn"/>
    <w:uiPriority w:val="99"/>
    <w:unhideWhenUsed/>
    <w:rsid w:val="00A53000"/>
    <w:pPr>
      <w:tabs>
        <w:tab w:val="center" w:pos="4844"/>
        <w:tab w:val="right" w:pos="9689"/>
      </w:tabs>
    </w:pPr>
    <w:rPr>
      <w:b/>
    </w:rPr>
  </w:style>
  <w:style w:type="character" w:customStyle="1" w:styleId="KopfzeileZchn">
    <w:name w:val="Kopfzeile Zchn"/>
    <w:basedOn w:val="Absatz-Standardschriftart"/>
    <w:link w:val="Kopfzeile"/>
    <w:uiPriority w:val="99"/>
    <w:rsid w:val="00A53000"/>
    <w:rPr>
      <w:rFonts w:ascii="Times New Roman" w:hAnsi="Times New Roman"/>
      <w:b/>
      <w:sz w:val="24"/>
    </w:rPr>
  </w:style>
  <w:style w:type="paragraph" w:styleId="Fuzeile">
    <w:name w:val="footer"/>
    <w:basedOn w:val="Standard"/>
    <w:link w:val="FuzeileZchn"/>
    <w:uiPriority w:val="99"/>
    <w:unhideWhenUsed/>
    <w:rsid w:val="00117666"/>
    <w:pPr>
      <w:tabs>
        <w:tab w:val="center" w:pos="4844"/>
        <w:tab w:val="right" w:pos="9689"/>
      </w:tabs>
      <w:spacing w:after="0"/>
    </w:pPr>
  </w:style>
  <w:style w:type="character" w:customStyle="1" w:styleId="FuzeileZchn">
    <w:name w:val="Fußzeile Zchn"/>
    <w:basedOn w:val="Absatz-Standardschriftart"/>
    <w:link w:val="Fuzeile"/>
    <w:uiPriority w:val="99"/>
    <w:rsid w:val="00117666"/>
  </w:style>
  <w:style w:type="table" w:styleId="Tabellenraster">
    <w:name w:val="Table Grid"/>
    <w:basedOn w:val="NormaleTabelle"/>
    <w:uiPriority w:val="59"/>
    <w:rsid w:val="001176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unotentext">
    <w:name w:val="footnote text"/>
    <w:basedOn w:val="Standard"/>
    <w:link w:val="FunotentextZchn"/>
    <w:uiPriority w:val="99"/>
    <w:semiHidden/>
    <w:unhideWhenUsed/>
    <w:rsid w:val="00117666"/>
    <w:pPr>
      <w:spacing w:after="0"/>
    </w:pPr>
    <w:rPr>
      <w:sz w:val="20"/>
      <w:szCs w:val="20"/>
    </w:rPr>
  </w:style>
  <w:style w:type="character" w:customStyle="1" w:styleId="FunotentextZchn">
    <w:name w:val="Fußnotentext Zchn"/>
    <w:basedOn w:val="Absatz-Standardschriftart"/>
    <w:link w:val="Funotentext"/>
    <w:uiPriority w:val="99"/>
    <w:semiHidden/>
    <w:rsid w:val="00117666"/>
    <w:rPr>
      <w:sz w:val="20"/>
      <w:szCs w:val="20"/>
    </w:rPr>
  </w:style>
  <w:style w:type="character" w:styleId="Funotenzeichen">
    <w:name w:val="footnote reference"/>
    <w:basedOn w:val="Absatz-Standardschriftart"/>
    <w:uiPriority w:val="99"/>
    <w:semiHidden/>
    <w:unhideWhenUsed/>
    <w:rsid w:val="00117666"/>
    <w:rPr>
      <w:vertAlign w:val="superscript"/>
    </w:rPr>
  </w:style>
  <w:style w:type="paragraph" w:styleId="Beschriftung">
    <w:name w:val="caption"/>
    <w:basedOn w:val="Standard"/>
    <w:next w:val="KeinLeerraum"/>
    <w:uiPriority w:val="35"/>
    <w:unhideWhenUsed/>
    <w:qFormat/>
    <w:rsid w:val="00A53000"/>
    <w:pPr>
      <w:keepNext/>
    </w:pPr>
    <w:rPr>
      <w:rFonts w:cs="Times New Roman"/>
      <w:b/>
      <w:bCs/>
      <w:szCs w:val="24"/>
    </w:rPr>
  </w:style>
  <w:style w:type="paragraph" w:styleId="Sprechblasentext">
    <w:name w:val="Balloon Text"/>
    <w:basedOn w:val="Standard"/>
    <w:link w:val="SprechblasentextZchn"/>
    <w:uiPriority w:val="99"/>
    <w:semiHidden/>
    <w:unhideWhenUsed/>
    <w:rsid w:val="00117666"/>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666"/>
    <w:rPr>
      <w:rFonts w:ascii="Tahoma" w:hAnsi="Tahoma" w:cs="Tahoma"/>
      <w:sz w:val="16"/>
      <w:szCs w:val="16"/>
    </w:rPr>
  </w:style>
  <w:style w:type="character" w:styleId="Zeilennummer">
    <w:name w:val="line number"/>
    <w:basedOn w:val="Absatz-Standardschriftart"/>
    <w:uiPriority w:val="99"/>
    <w:semiHidden/>
    <w:unhideWhenUsed/>
    <w:rsid w:val="00117666"/>
  </w:style>
  <w:style w:type="paragraph" w:styleId="Endnotentext">
    <w:name w:val="endnote text"/>
    <w:basedOn w:val="Standard"/>
    <w:link w:val="EndnotentextZchn"/>
    <w:uiPriority w:val="99"/>
    <w:semiHidden/>
    <w:unhideWhenUsed/>
    <w:rsid w:val="00CD066B"/>
    <w:pPr>
      <w:spacing w:after="0"/>
    </w:pPr>
    <w:rPr>
      <w:sz w:val="20"/>
      <w:szCs w:val="20"/>
    </w:rPr>
  </w:style>
  <w:style w:type="character" w:customStyle="1" w:styleId="EndnotentextZchn">
    <w:name w:val="Endnotentext Zchn"/>
    <w:basedOn w:val="Absatz-Standardschriftart"/>
    <w:link w:val="Endnotentext"/>
    <w:uiPriority w:val="99"/>
    <w:semiHidden/>
    <w:rsid w:val="00CD066B"/>
    <w:rPr>
      <w:sz w:val="20"/>
      <w:szCs w:val="20"/>
    </w:rPr>
  </w:style>
  <w:style w:type="character" w:styleId="Endnotenzeichen">
    <w:name w:val="endnote reference"/>
    <w:basedOn w:val="Absatz-Standardschriftart"/>
    <w:uiPriority w:val="99"/>
    <w:semiHidden/>
    <w:unhideWhenUsed/>
    <w:rsid w:val="00CD066B"/>
    <w:rPr>
      <w:vertAlign w:val="superscript"/>
    </w:rPr>
  </w:style>
  <w:style w:type="character" w:styleId="Kommentarzeichen">
    <w:name w:val="annotation reference"/>
    <w:basedOn w:val="Absatz-Standardschriftart"/>
    <w:uiPriority w:val="99"/>
    <w:semiHidden/>
    <w:unhideWhenUsed/>
    <w:rsid w:val="00725A7D"/>
    <w:rPr>
      <w:sz w:val="16"/>
      <w:szCs w:val="16"/>
    </w:rPr>
  </w:style>
  <w:style w:type="paragraph" w:styleId="Kommentartext">
    <w:name w:val="annotation text"/>
    <w:basedOn w:val="Standard"/>
    <w:link w:val="KommentartextZchn"/>
    <w:uiPriority w:val="99"/>
    <w:unhideWhenUsed/>
    <w:rsid w:val="00725A7D"/>
    <w:rPr>
      <w:sz w:val="20"/>
      <w:szCs w:val="20"/>
    </w:rPr>
  </w:style>
  <w:style w:type="character" w:customStyle="1" w:styleId="KommentartextZchn">
    <w:name w:val="Kommentartext Zchn"/>
    <w:basedOn w:val="Absatz-Standardschriftart"/>
    <w:link w:val="Kommentartext"/>
    <w:uiPriority w:val="99"/>
    <w:rsid w:val="00725A7D"/>
    <w:rPr>
      <w:sz w:val="20"/>
      <w:szCs w:val="20"/>
    </w:rPr>
  </w:style>
  <w:style w:type="paragraph" w:styleId="Kommentarthema">
    <w:name w:val="annotation subject"/>
    <w:basedOn w:val="Kommentartext"/>
    <w:next w:val="Kommentartext"/>
    <w:link w:val="KommentarthemaZchn"/>
    <w:uiPriority w:val="99"/>
    <w:semiHidden/>
    <w:unhideWhenUsed/>
    <w:rsid w:val="00725A7D"/>
    <w:rPr>
      <w:b/>
      <w:bCs/>
    </w:rPr>
  </w:style>
  <w:style w:type="character" w:customStyle="1" w:styleId="KommentarthemaZchn">
    <w:name w:val="Kommentarthema Zchn"/>
    <w:basedOn w:val="KommentartextZchn"/>
    <w:link w:val="Kommentarthema"/>
    <w:uiPriority w:val="99"/>
    <w:semiHidden/>
    <w:rsid w:val="00725A7D"/>
    <w:rPr>
      <w:b/>
      <w:bCs/>
      <w:sz w:val="20"/>
      <w:szCs w:val="20"/>
    </w:rPr>
  </w:style>
  <w:style w:type="character" w:styleId="Hyperlink">
    <w:name w:val="Hyperlink"/>
    <w:basedOn w:val="Absatz-Standardschriftart"/>
    <w:uiPriority w:val="99"/>
    <w:unhideWhenUsed/>
    <w:rsid w:val="005A1D84"/>
    <w:rPr>
      <w:color w:val="0000FF"/>
      <w:u w:val="single"/>
    </w:rPr>
  </w:style>
  <w:style w:type="character" w:styleId="BesuchterHyperlink">
    <w:name w:val="FollowedHyperlink"/>
    <w:basedOn w:val="Absatz-Standardschriftart"/>
    <w:uiPriority w:val="99"/>
    <w:semiHidden/>
    <w:unhideWhenUsed/>
    <w:rsid w:val="006D5B93"/>
    <w:rPr>
      <w:color w:val="800080" w:themeColor="followedHyperlink"/>
      <w:u w:val="single"/>
    </w:rPr>
  </w:style>
  <w:style w:type="paragraph" w:styleId="Titel">
    <w:name w:val="Title"/>
    <w:basedOn w:val="Standard"/>
    <w:next w:val="Standard"/>
    <w:link w:val="TitelZchn"/>
    <w:qFormat/>
    <w:rsid w:val="00D80D99"/>
    <w:pPr>
      <w:suppressLineNumbers/>
      <w:spacing w:before="240" w:after="360"/>
      <w:jc w:val="center"/>
    </w:pPr>
    <w:rPr>
      <w:rFonts w:cs="Times New Roman"/>
      <w:b/>
      <w:sz w:val="32"/>
      <w:szCs w:val="32"/>
    </w:rPr>
  </w:style>
  <w:style w:type="character" w:customStyle="1" w:styleId="TitelZchn">
    <w:name w:val="Titel Zchn"/>
    <w:basedOn w:val="Absatz-Standardschriftart"/>
    <w:link w:val="Titel"/>
    <w:rsid w:val="00D80D99"/>
    <w:rPr>
      <w:rFonts w:ascii="Times New Roman" w:hAnsi="Times New Roman" w:cs="Times New Roman"/>
      <w:b/>
      <w:sz w:val="32"/>
      <w:szCs w:val="32"/>
    </w:rPr>
  </w:style>
  <w:style w:type="paragraph" w:styleId="Untertitel">
    <w:name w:val="Subtitle"/>
    <w:basedOn w:val="Standard"/>
    <w:next w:val="Standard"/>
    <w:link w:val="UntertitelZchn"/>
    <w:uiPriority w:val="99"/>
    <w:unhideWhenUsed/>
    <w:qFormat/>
    <w:rsid w:val="00AC0270"/>
    <w:pPr>
      <w:spacing w:before="240"/>
    </w:pPr>
    <w:rPr>
      <w:rFonts w:cs="Times New Roman"/>
      <w:b/>
      <w:szCs w:val="24"/>
    </w:rPr>
  </w:style>
  <w:style w:type="character" w:customStyle="1" w:styleId="UntertitelZchn">
    <w:name w:val="Untertitel Zchn"/>
    <w:basedOn w:val="Absatz-Standardschriftart"/>
    <w:link w:val="Untertitel"/>
    <w:uiPriority w:val="99"/>
    <w:rsid w:val="00651CA2"/>
    <w:rPr>
      <w:rFonts w:ascii="Times New Roman" w:hAnsi="Times New Roman" w:cs="Times New Roman"/>
      <w:b/>
      <w:sz w:val="24"/>
      <w:szCs w:val="24"/>
    </w:rPr>
  </w:style>
  <w:style w:type="character" w:customStyle="1" w:styleId="berschrift3Zchn">
    <w:name w:val="Überschrift 3 Zchn"/>
    <w:basedOn w:val="Absatz-Standardschriftart"/>
    <w:link w:val="berschrift3"/>
    <w:uiPriority w:val="2"/>
    <w:rsid w:val="005D1840"/>
    <w:rPr>
      <w:rFonts w:ascii="Times New Roman" w:eastAsiaTheme="majorEastAsia" w:hAnsi="Times New Roman" w:cstheme="majorBidi"/>
      <w:b/>
      <w:sz w:val="24"/>
      <w:szCs w:val="24"/>
    </w:rPr>
  </w:style>
  <w:style w:type="paragraph" w:styleId="KeinLeerraum">
    <w:name w:val="No Spacing"/>
    <w:uiPriority w:val="99"/>
    <w:unhideWhenUsed/>
    <w:qFormat/>
    <w:rsid w:val="00A53000"/>
    <w:pPr>
      <w:spacing w:after="0" w:line="240" w:lineRule="auto"/>
    </w:pPr>
    <w:rPr>
      <w:rFonts w:ascii="Times New Roman" w:hAnsi="Times New Roman"/>
      <w:sz w:val="24"/>
    </w:rPr>
  </w:style>
  <w:style w:type="character" w:customStyle="1" w:styleId="berschrift4Zchn">
    <w:name w:val="Überschrift 4 Zchn"/>
    <w:basedOn w:val="Absatz-Standardschriftart"/>
    <w:link w:val="berschrift4"/>
    <w:uiPriority w:val="2"/>
    <w:rsid w:val="005D1840"/>
    <w:rPr>
      <w:rFonts w:ascii="Times New Roman" w:eastAsiaTheme="majorEastAsia" w:hAnsi="Times New Roman" w:cstheme="majorBidi"/>
      <w:b/>
      <w:iCs/>
      <w:sz w:val="24"/>
      <w:szCs w:val="24"/>
    </w:rPr>
  </w:style>
  <w:style w:type="character" w:customStyle="1" w:styleId="berschrift5Zchn">
    <w:name w:val="Überschrift 5 Zchn"/>
    <w:basedOn w:val="Absatz-Standardschriftart"/>
    <w:link w:val="berschrift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Untertitel"/>
    <w:next w:val="Standard"/>
    <w:uiPriority w:val="1"/>
    <w:qFormat/>
    <w:rsid w:val="00651CA2"/>
  </w:style>
  <w:style w:type="character" w:styleId="SchwacheHervorhebung">
    <w:name w:val="Subtle Emphasis"/>
    <w:basedOn w:val="Absatz-Standardschriftart"/>
    <w:uiPriority w:val="19"/>
    <w:qFormat/>
    <w:rsid w:val="00C724CF"/>
    <w:rPr>
      <w:rFonts w:ascii="Times New Roman" w:hAnsi="Times New Roman"/>
      <w:i/>
      <w:iCs/>
      <w:color w:val="404040" w:themeColor="text1" w:themeTint="BF"/>
    </w:rPr>
  </w:style>
  <w:style w:type="character" w:styleId="IntensiveHervorhebung">
    <w:name w:val="Intense Emphasis"/>
    <w:basedOn w:val="Absatz-Standardschriftart"/>
    <w:uiPriority w:val="21"/>
    <w:unhideWhenUsed/>
    <w:rsid w:val="00C724CF"/>
    <w:rPr>
      <w:rFonts w:ascii="Times New Roman" w:hAnsi="Times New Roman"/>
      <w:i/>
      <w:iCs/>
      <w:color w:val="auto"/>
    </w:rPr>
  </w:style>
  <w:style w:type="paragraph" w:styleId="Zitat">
    <w:name w:val="Quote"/>
    <w:basedOn w:val="Standard"/>
    <w:next w:val="Standard"/>
    <w:link w:val="ZitatZchn"/>
    <w:uiPriority w:val="29"/>
    <w:qFormat/>
    <w:rsid w:val="00C724CF"/>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724CF"/>
    <w:rPr>
      <w:rFonts w:ascii="Times New Roman" w:hAnsi="Times New Roman"/>
      <w:i/>
      <w:iCs/>
      <w:color w:val="404040" w:themeColor="text1" w:themeTint="BF"/>
      <w:sz w:val="24"/>
    </w:rPr>
  </w:style>
  <w:style w:type="character" w:styleId="IntensiverVerweis">
    <w:name w:val="Intense Reference"/>
    <w:basedOn w:val="Absatz-Standardschriftart"/>
    <w:uiPriority w:val="32"/>
    <w:qFormat/>
    <w:rsid w:val="00C724CF"/>
    <w:rPr>
      <w:b/>
      <w:bCs/>
      <w:smallCaps/>
      <w:color w:val="auto"/>
      <w:spacing w:val="5"/>
    </w:rPr>
  </w:style>
  <w:style w:type="character" w:styleId="Buchtitel">
    <w:name w:val="Book Title"/>
    <w:basedOn w:val="Absatz-Standardschriftar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berarbeitung">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for2107.de" TargetMode="External"/><Relationship Id="rId4" Type="http://schemas.microsoft.com/office/2007/relationships/stylesWithEffects" Target="stylesWithEffects.xml"/><Relationship Id="rId9" Type="http://schemas.openxmlformats.org/officeDocument/2006/relationships/hyperlink" Target="mailto:kessler5@staff.uni-marburg.de"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1FC446D-FE53-4461-B23C-685A10583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0</TotalTime>
  <Pages>19</Pages>
  <Words>52021</Words>
  <Characters>327736</Characters>
  <Application>Microsoft Office Word</Application>
  <DocSecurity>0</DocSecurity>
  <Lines>2731</Lines>
  <Paragraphs>757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MyCompany</Company>
  <LinksUpToDate>false</LinksUpToDate>
  <CharactersWithSpaces>379000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17</cp:revision>
  <cp:lastPrinted>2013-10-03T12:51:00Z</cp:lastPrinted>
  <dcterms:created xsi:type="dcterms:W3CDTF">2020-01-13T16:15:00Z</dcterms:created>
  <dcterms:modified xsi:type="dcterms:W3CDTF">2020-01-15T19:47:00Z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e668bf93-d0f9-3631-8c44-92654e50c0a4</vt:lpwstr>
  </property>
  <property fmtid="{D5CDD505-2E9C-101B-9397-08002B2CF9AE}" pid="24" name="Mendeley Citation Style_1">
    <vt:lpwstr>http://www.zotero.org/styles/apa</vt:lpwstr>
  </property>
</Properties>
</file>