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64D2" w:rsidRDefault="00362E90">
      <w:pPr>
        <w:rPr>
          <w:lang w:val="en-GB"/>
        </w:rPr>
      </w:pPr>
      <w:r w:rsidRPr="00362E90">
        <w:rPr>
          <w:lang w:val="en-GB"/>
        </w:rPr>
        <w:t xml:space="preserve">A bilateral model of congenital prosopagnosia – connectivity </w:t>
      </w:r>
      <w:r w:rsidR="00632EFC">
        <w:rPr>
          <w:lang w:val="en-GB"/>
        </w:rPr>
        <w:t>between</w:t>
      </w:r>
      <w:r w:rsidRPr="00362E90">
        <w:rPr>
          <w:lang w:val="en-GB"/>
        </w:rPr>
        <w:t xml:space="preserve"> </w:t>
      </w:r>
      <w:r>
        <w:rPr>
          <w:lang w:val="en-GB"/>
        </w:rPr>
        <w:t>FFA and ATL</w:t>
      </w:r>
    </w:p>
    <w:p w:rsidR="00362E90" w:rsidRDefault="00362E90">
      <w:pPr>
        <w:rPr>
          <w:lang w:val="en-GB"/>
        </w:rPr>
      </w:pPr>
    </w:p>
    <w:p w:rsidR="00362E90" w:rsidRPr="00362E90" w:rsidRDefault="00362E90">
      <w:r w:rsidRPr="00362E90">
        <w:t>Roman Kessler</w:t>
      </w:r>
      <w:r w:rsidR="000D4CAE" w:rsidRPr="000D4CAE">
        <w:rPr>
          <w:vertAlign w:val="superscript"/>
        </w:rPr>
        <w:t>1</w:t>
      </w:r>
      <w:r w:rsidR="000D4CAE">
        <w:rPr>
          <w:vertAlign w:val="superscript"/>
        </w:rPr>
        <w:t>,2</w:t>
      </w:r>
    </w:p>
    <w:p w:rsidR="00362E90" w:rsidRPr="00362E90" w:rsidRDefault="00362E90">
      <w:r w:rsidRPr="00362E90">
        <w:t>Paula Albert</w:t>
      </w:r>
      <w:r w:rsidR="0093429A">
        <w:t xml:space="preserve"> i Gracenea</w:t>
      </w:r>
      <w:r w:rsidR="000D4CAE" w:rsidRPr="000D4CAE">
        <w:rPr>
          <w:vertAlign w:val="superscript"/>
        </w:rPr>
        <w:t>1</w:t>
      </w:r>
      <w:r w:rsidR="000D4CAE">
        <w:rPr>
          <w:vertAlign w:val="superscript"/>
        </w:rPr>
        <w:t>,2</w:t>
      </w:r>
    </w:p>
    <w:p w:rsidR="00362E90" w:rsidRPr="000D4CAE" w:rsidRDefault="00362E90">
      <w:r w:rsidRPr="000D4CAE">
        <w:t>Kristin Marie Zimmermann</w:t>
      </w:r>
      <w:r w:rsidR="000D4CAE" w:rsidRPr="000D4CAE">
        <w:rPr>
          <w:vertAlign w:val="superscript"/>
        </w:rPr>
        <w:t>1</w:t>
      </w:r>
      <w:r w:rsidR="000D4CAE">
        <w:rPr>
          <w:vertAlign w:val="superscript"/>
        </w:rPr>
        <w:t>,2</w:t>
      </w:r>
    </w:p>
    <w:p w:rsidR="000D4CAE" w:rsidRPr="000D4CAE" w:rsidRDefault="000D4CAE">
      <w:r>
        <w:t>Kirsten Schmidt</w:t>
      </w:r>
      <w:r w:rsidRPr="000D4CAE">
        <w:rPr>
          <w:vertAlign w:val="superscript"/>
        </w:rPr>
        <w:t>1</w:t>
      </w:r>
      <w:r>
        <w:rPr>
          <w:vertAlign w:val="superscript"/>
        </w:rPr>
        <w:t>,2</w:t>
      </w:r>
    </w:p>
    <w:p w:rsidR="00362E90" w:rsidRPr="0093429A" w:rsidRDefault="00362E90">
      <w:pPr>
        <w:rPr>
          <w:lang w:val="en-GB"/>
        </w:rPr>
      </w:pPr>
      <w:r w:rsidRPr="0093429A">
        <w:rPr>
          <w:lang w:val="en-GB"/>
        </w:rPr>
        <w:t>Andreas Jansen</w:t>
      </w:r>
      <w:r w:rsidR="000D4CAE" w:rsidRPr="000D4CAE">
        <w:rPr>
          <w:vertAlign w:val="superscript"/>
        </w:rPr>
        <w:t>1</w:t>
      </w:r>
      <w:proofErr w:type="gramStart"/>
      <w:r w:rsidR="000D4CAE">
        <w:rPr>
          <w:vertAlign w:val="superscript"/>
        </w:rPr>
        <w:t>,2</w:t>
      </w:r>
      <w:r w:rsidR="000D4CAE">
        <w:rPr>
          <w:vertAlign w:val="superscript"/>
        </w:rPr>
        <w:t>,3</w:t>
      </w:r>
      <w:proofErr w:type="gramEnd"/>
    </w:p>
    <w:p w:rsidR="00362E90" w:rsidRPr="00362E90" w:rsidRDefault="00362E90" w:rsidP="00362E90">
      <w:pPr>
        <w:rPr>
          <w:lang w:val="en-GB"/>
        </w:rPr>
      </w:pPr>
      <w:r w:rsidRPr="00362E90">
        <w:rPr>
          <w:i/>
          <w:iCs/>
          <w:lang w:val="en-US"/>
        </w:rPr>
        <w:t xml:space="preserve">1 Laboratory for Multimodal Neuroimaging, Department of Psychiatry and Psychotherapy, University of Marburg, Marburg, Germany </w:t>
      </w:r>
    </w:p>
    <w:p w:rsidR="00362E90" w:rsidRPr="00362E90" w:rsidRDefault="00362E90" w:rsidP="00362E90">
      <w:pPr>
        <w:rPr>
          <w:lang w:val="en-GB"/>
        </w:rPr>
      </w:pPr>
      <w:r w:rsidRPr="00362E90">
        <w:rPr>
          <w:i/>
          <w:iCs/>
          <w:lang w:val="en-US"/>
        </w:rPr>
        <w:t>2 CMBB Center for Mind, Brain, and Behavior, University of Marburg &amp; University of Giessen, Germany</w:t>
      </w:r>
    </w:p>
    <w:p w:rsidR="00362E90" w:rsidRPr="00362E90" w:rsidRDefault="00362E90" w:rsidP="00362E90">
      <w:pPr>
        <w:rPr>
          <w:lang w:val="en-GB"/>
        </w:rPr>
      </w:pPr>
      <w:r w:rsidRPr="00362E90">
        <w:rPr>
          <w:i/>
          <w:iCs/>
          <w:lang w:val="en-US"/>
        </w:rPr>
        <w:t xml:space="preserve">3 Core-Unit </w:t>
      </w:r>
      <w:proofErr w:type="spellStart"/>
      <w:r w:rsidRPr="00362E90">
        <w:rPr>
          <w:i/>
          <w:iCs/>
          <w:lang w:val="en-US"/>
        </w:rPr>
        <w:t>Brainimaging</w:t>
      </w:r>
      <w:proofErr w:type="spellEnd"/>
      <w:r w:rsidRPr="00362E90">
        <w:rPr>
          <w:i/>
          <w:iCs/>
          <w:lang w:val="en-US"/>
        </w:rPr>
        <w:t>, Department for Psychiatry, University of Marburg, Marburg, Germany</w:t>
      </w:r>
    </w:p>
    <w:p w:rsidR="00362E90" w:rsidRPr="00F73931" w:rsidRDefault="00362E90">
      <w:pPr>
        <w:rPr>
          <w:lang w:val="en-GB"/>
        </w:rPr>
      </w:pPr>
      <w:r w:rsidRPr="00362E90">
        <w:rPr>
          <w:i/>
          <w:iCs/>
          <w:lang w:val="en-US"/>
        </w:rPr>
        <w:t xml:space="preserve">* </w:t>
      </w:r>
      <w:proofErr w:type="gramStart"/>
      <w:r w:rsidRPr="00362E90">
        <w:rPr>
          <w:i/>
          <w:iCs/>
          <w:lang w:val="en-US"/>
        </w:rPr>
        <w:t>equal</w:t>
      </w:r>
      <w:proofErr w:type="gramEnd"/>
      <w:r w:rsidRPr="00362E90">
        <w:rPr>
          <w:i/>
          <w:iCs/>
          <w:lang w:val="en-US"/>
        </w:rPr>
        <w:t xml:space="preserve"> contribution</w:t>
      </w:r>
    </w:p>
    <w:p w:rsidR="00362E90" w:rsidRPr="00F73931" w:rsidRDefault="00362E90">
      <w:pPr>
        <w:rPr>
          <w:lang w:val="en-GB"/>
        </w:rPr>
      </w:pPr>
      <w:r w:rsidRPr="00F73931">
        <w:rPr>
          <w:lang w:val="en-GB"/>
        </w:rPr>
        <w:t>Introduction</w:t>
      </w:r>
    </w:p>
    <w:p w:rsidR="00447A3B" w:rsidRDefault="00362E90">
      <w:pPr>
        <w:rPr>
          <w:lang w:val="en-GB"/>
        </w:rPr>
      </w:pPr>
      <w:r>
        <w:rPr>
          <w:lang w:val="en-GB"/>
        </w:rPr>
        <w:t>Prosopagnosia is a condition, in which face perception</w:t>
      </w:r>
      <w:r w:rsidR="0030551E">
        <w:rPr>
          <w:lang w:val="en-GB"/>
        </w:rPr>
        <w:t xml:space="preserve"> or face recognition</w:t>
      </w:r>
      <w:r>
        <w:rPr>
          <w:lang w:val="en-GB"/>
        </w:rPr>
        <w:t xml:space="preserve"> is affected (=”face blindness”). </w:t>
      </w:r>
      <w:r w:rsidR="0093429A">
        <w:rPr>
          <w:lang w:val="en-GB"/>
        </w:rPr>
        <w:t>We differentiate</w:t>
      </w:r>
      <w:r>
        <w:rPr>
          <w:lang w:val="en-GB"/>
        </w:rPr>
        <w:t xml:space="preserve"> between </w:t>
      </w:r>
      <w:r w:rsidRPr="0093429A">
        <w:rPr>
          <w:i/>
          <w:lang w:val="en-GB"/>
        </w:rPr>
        <w:t>acquired prosopagnosia</w:t>
      </w:r>
      <w:r>
        <w:rPr>
          <w:lang w:val="en-GB"/>
        </w:rPr>
        <w:t xml:space="preserve"> – caused by a lesion in a cerebral region related to face perception</w:t>
      </w:r>
      <w:r w:rsidR="0030551E">
        <w:rPr>
          <w:lang w:val="en-GB"/>
        </w:rPr>
        <w:t xml:space="preserve"> (e.g. OFA, FFA, </w:t>
      </w:r>
      <w:proofErr w:type="gramStart"/>
      <w:r w:rsidR="0030551E">
        <w:rPr>
          <w:lang w:val="en-GB"/>
        </w:rPr>
        <w:t>ATL</w:t>
      </w:r>
      <w:proofErr w:type="gramEnd"/>
      <w:r w:rsidR="0030551E">
        <w:rPr>
          <w:lang w:val="en-GB"/>
        </w:rPr>
        <w:t>)</w:t>
      </w:r>
      <w:r>
        <w:rPr>
          <w:lang w:val="en-GB"/>
        </w:rPr>
        <w:t xml:space="preserve"> – and </w:t>
      </w:r>
      <w:r w:rsidRPr="0093429A">
        <w:rPr>
          <w:i/>
          <w:lang w:val="en-GB"/>
        </w:rPr>
        <w:t>congenital prosopagnosia</w:t>
      </w:r>
      <w:r w:rsidR="001E3516">
        <w:rPr>
          <w:lang w:val="en-GB"/>
        </w:rPr>
        <w:t xml:space="preserve"> (CP)</w:t>
      </w:r>
      <w:r>
        <w:rPr>
          <w:lang w:val="en-GB"/>
        </w:rPr>
        <w:t xml:space="preserve"> – a quite hete</w:t>
      </w:r>
      <w:r w:rsidR="0093429A">
        <w:rPr>
          <w:lang w:val="en-GB"/>
        </w:rPr>
        <w:t>rogeneous disability affecting primarily</w:t>
      </w:r>
      <w:r>
        <w:rPr>
          <w:lang w:val="en-GB"/>
        </w:rPr>
        <w:t xml:space="preserve"> identity recognition with no macroscopic structural </w:t>
      </w:r>
      <w:r w:rsidR="006B1DBA">
        <w:rPr>
          <w:lang w:val="en-GB"/>
        </w:rPr>
        <w:t>lesions</w:t>
      </w:r>
      <w:r>
        <w:rPr>
          <w:lang w:val="en-GB"/>
        </w:rPr>
        <w:t xml:space="preserve">. There are two different opinions about the nature of </w:t>
      </w:r>
      <w:r w:rsidR="001E3516">
        <w:rPr>
          <w:lang w:val="en-GB"/>
        </w:rPr>
        <w:t>CP</w:t>
      </w:r>
      <w:r>
        <w:rPr>
          <w:lang w:val="en-GB"/>
        </w:rPr>
        <w:t xml:space="preserve">. The </w:t>
      </w:r>
      <w:r w:rsidR="001E3516" w:rsidRPr="006B1DBA">
        <w:rPr>
          <w:i/>
          <w:lang w:val="en-GB"/>
        </w:rPr>
        <w:t>pathologic</w:t>
      </w:r>
      <w:r w:rsidR="00F73931" w:rsidRPr="006B1DBA">
        <w:rPr>
          <w:i/>
          <w:lang w:val="en-GB"/>
        </w:rPr>
        <w:t>al view</w:t>
      </w:r>
      <w:r w:rsidR="00F73931">
        <w:rPr>
          <w:lang w:val="en-GB"/>
        </w:rPr>
        <w:t xml:space="preserve"> </w:t>
      </w:r>
      <w:r w:rsidR="001E3516">
        <w:rPr>
          <w:lang w:val="en-GB"/>
        </w:rPr>
        <w:t>sees clear differences between CPs</w:t>
      </w:r>
      <w:r w:rsidR="00F73931">
        <w:rPr>
          <w:lang w:val="en-GB"/>
        </w:rPr>
        <w:t xml:space="preserve"> </w:t>
      </w:r>
      <w:r w:rsidR="001E3516">
        <w:rPr>
          <w:lang w:val="en-GB"/>
        </w:rPr>
        <w:t>and</w:t>
      </w:r>
      <w:r w:rsidR="00F73931">
        <w:rPr>
          <w:lang w:val="en-GB"/>
        </w:rPr>
        <w:t xml:space="preserve"> healthy subjects</w:t>
      </w:r>
      <w:r w:rsidR="001E3516">
        <w:rPr>
          <w:lang w:val="en-GB"/>
        </w:rPr>
        <w:t>, whereas th</w:t>
      </w:r>
      <w:r w:rsidR="00447A3B">
        <w:rPr>
          <w:lang w:val="en-GB"/>
        </w:rPr>
        <w:t xml:space="preserve">e </w:t>
      </w:r>
      <w:r w:rsidR="00447A3B" w:rsidRPr="006B1DBA">
        <w:rPr>
          <w:i/>
          <w:lang w:val="en-GB"/>
        </w:rPr>
        <w:t>normative view</w:t>
      </w:r>
      <w:r w:rsidR="001E3516">
        <w:rPr>
          <w:lang w:val="en-GB"/>
        </w:rPr>
        <w:t xml:space="preserve"> sees</w:t>
      </w:r>
      <w:r w:rsidR="000D4CAE">
        <w:rPr>
          <w:lang w:val="en-GB"/>
        </w:rPr>
        <w:t xml:space="preserve"> CP individuals</w:t>
      </w:r>
      <w:r w:rsidR="00447A3B">
        <w:rPr>
          <w:lang w:val="en-GB"/>
        </w:rPr>
        <w:t xml:space="preserve"> </w:t>
      </w:r>
      <w:r w:rsidR="001E3516">
        <w:rPr>
          <w:lang w:val="en-GB"/>
        </w:rPr>
        <w:t>as</w:t>
      </w:r>
      <w:r w:rsidR="00447A3B">
        <w:rPr>
          <w:lang w:val="en-GB"/>
        </w:rPr>
        <w:t xml:space="preserve"> “just extremely bad” in the ability of face recognition. </w:t>
      </w:r>
      <w:r w:rsidR="001E3516">
        <w:rPr>
          <w:lang w:val="en-GB"/>
        </w:rPr>
        <w:t>Consequently,</w:t>
      </w:r>
      <w:r w:rsidR="00447A3B">
        <w:rPr>
          <w:lang w:val="en-GB"/>
        </w:rPr>
        <w:t xml:space="preserve"> </w:t>
      </w:r>
      <w:r w:rsidR="001E3516">
        <w:rPr>
          <w:lang w:val="en-GB"/>
        </w:rPr>
        <w:t>CP</w:t>
      </w:r>
      <w:r w:rsidR="00447A3B">
        <w:rPr>
          <w:lang w:val="en-GB"/>
        </w:rPr>
        <w:t xml:space="preserve"> individuals</w:t>
      </w:r>
      <w:r w:rsidR="006B1DBA">
        <w:rPr>
          <w:lang w:val="en-GB"/>
        </w:rPr>
        <w:t>’</w:t>
      </w:r>
      <w:r w:rsidR="00447A3B">
        <w:rPr>
          <w:lang w:val="en-GB"/>
        </w:rPr>
        <w:t xml:space="preserve"> </w:t>
      </w:r>
      <w:r w:rsidR="001E3516">
        <w:rPr>
          <w:lang w:val="en-GB"/>
        </w:rPr>
        <w:t>face recognition abilities are supposed to reflect</w:t>
      </w:r>
      <w:r w:rsidR="00447A3B">
        <w:rPr>
          <w:lang w:val="en-GB"/>
        </w:rPr>
        <w:t xml:space="preserve"> the lower </w:t>
      </w:r>
      <w:r w:rsidR="001E3516">
        <w:rPr>
          <w:lang w:val="en-GB"/>
        </w:rPr>
        <w:t>tail</w:t>
      </w:r>
      <w:r w:rsidR="00447A3B">
        <w:rPr>
          <w:lang w:val="en-GB"/>
        </w:rPr>
        <w:t xml:space="preserve"> of a normal-like distribution</w:t>
      </w:r>
      <w:r w:rsidR="000D4CAE">
        <w:rPr>
          <w:lang w:val="en-GB"/>
        </w:rPr>
        <w:t xml:space="preserve"> of this ability in the population</w:t>
      </w:r>
      <w:r w:rsidR="00447A3B">
        <w:rPr>
          <w:lang w:val="en-GB"/>
        </w:rPr>
        <w:t>.</w:t>
      </w:r>
      <w:r w:rsidR="001E3516">
        <w:rPr>
          <w:lang w:val="en-GB"/>
        </w:rPr>
        <w:t xml:space="preserve"> </w:t>
      </w:r>
      <w:r w:rsidR="00447A3B">
        <w:rPr>
          <w:lang w:val="en-GB"/>
        </w:rPr>
        <w:t>In the following, we work</w:t>
      </w:r>
      <w:r w:rsidR="001E3516">
        <w:rPr>
          <w:lang w:val="en-GB"/>
        </w:rPr>
        <w:t xml:space="preserve"> with the </w:t>
      </w:r>
      <w:r w:rsidR="001E3516" w:rsidRPr="000D4CAE">
        <w:rPr>
          <w:i/>
          <w:lang w:val="en-GB"/>
        </w:rPr>
        <w:t>normative view of CP</w:t>
      </w:r>
      <w:r w:rsidR="00447A3B">
        <w:rPr>
          <w:lang w:val="en-GB"/>
        </w:rPr>
        <w:t>.</w:t>
      </w:r>
    </w:p>
    <w:p w:rsidR="00447A3B" w:rsidRDefault="0030551E">
      <w:pPr>
        <w:rPr>
          <w:lang w:val="en-GB"/>
        </w:rPr>
      </w:pPr>
      <w:r>
        <w:rPr>
          <w:lang w:val="en-GB"/>
        </w:rPr>
        <w:t>We were interested if alterations of connectivity between face regions</w:t>
      </w:r>
      <w:r w:rsidR="001E3516">
        <w:rPr>
          <w:lang w:val="en-GB"/>
        </w:rPr>
        <w:t xml:space="preserve"> are associated with CP</w:t>
      </w:r>
      <w:r>
        <w:rPr>
          <w:lang w:val="en-GB"/>
        </w:rPr>
        <w:t>.</w:t>
      </w:r>
      <w:r w:rsidR="001158B8">
        <w:rPr>
          <w:lang w:val="en-GB"/>
        </w:rPr>
        <w:t xml:space="preserve"> In particular, recent studies </w:t>
      </w:r>
      <w:r w:rsidR="001158B8">
        <w:fldChar w:fldCharType="begin" w:fldLock="1"/>
      </w:r>
      <w:r w:rsidR="001158B8" w:rsidRPr="001158B8">
        <w:rPr>
          <w:lang w:val="en-GB"/>
        </w:rPr>
        <w:instrText>ADDIN CSL_CITATION {"citationItems":[{"id":"ITEM-1","itemData":{"DOI":"10.1093/cercor/bht007","ISSN":"1460-2199","PMID":"23377287","abstract":"There is growing consensus that accurate and efficient face recognition is mediated by a neural circuit composed of a posterior \"core\" and an anterior \"extended\" set of regions. Here, we characterize the distributed face network in human individuals with congenital prosopagnosia (CP)-a lifelong impairment in face processing-relative to that of matched controls. Using functional magnetic resonance imaging, we first uncover largely normal activation patterns in the posterior core face patches in CP. We also document normal activity of the amygdala (emotion processing) as well as normal or even enhanced functional connectivity between the amygdala and the core regions. Critically, in the same individuals, activation of the anterior temporal cortex (identity processing) is reduced and connectivity between this region and the posterior core regions is disrupted. The dissociation between the neural profiles of the anterior temporal lobe and amygdala was evident both during a task-related face scan and during a resting state scan, in the absence of visual stimulation. Taken together, these findings elucidate selective disruptions in neural circuitry in CP and offer an explanation for the known differential difficulty in identity versus emotional expression recognition in many individuals with CP.","author":[{"dropping-particle":"","family":"Avidan","given":"Galia","non-dropping-particle":"","parse-names":false,"suffix":""},{"dropping-particle":"","family":"Tanzer","given":"Michal","non-dropping-particle":"","parse-names":false,"suffix":""},{"dropping-particle":"","family":"Hadj-Bouziane","given":"Fadila","non-dropping-particle":"","parse-names":false,"suffix":""},{"dropping-particle":"","family":"Liu","given":"Ning","non-dropping-particle":"","parse-names":false,"suffix":""},{"dropping-particle":"","family":"Ungerleider","given":"Leslie G","non-dropping-particle":"","parse-names":false,"suffix":""},{"dropping-particle":"","family":"Behrmann","given":"Marlene","non-dropping-particle":"","parse-names":false,"suffix":""}],"container-title":"Cerebral cortex (New York, N.Y. : 1991)","id":"ITEM-1","issue":"6","issued":{"date-parts":[["2014","6"]]},"page":"1565-78","publisher":"Oxford University Press","title":"Selective dissociation between core and extended regions of the face processing network in congenital prosopagnosia.","type":"article-journal","volume":"24"},"uris":["http://www.mendeley.com/documents/?uuid=2aee0af2-9c41-35e6-951b-48450f017fcd"]}],"mendeley":{"formattedCitation":"(Avidan et al., 2014a)","manualFormatting":"(Avidan et al., 2014)","plainTextFormattedCitation":"(Avidan et al., 2014a)","previouslyFormattedCitation":"(Avidan et al., 2014a)"},"properties":{"noteIndex":0},"schema":"https://github.com/citation-style-language/schema/raw/master/csl-citation.json"}</w:instrText>
      </w:r>
      <w:r w:rsidR="001158B8">
        <w:fldChar w:fldCharType="separate"/>
      </w:r>
      <w:r w:rsidR="001158B8" w:rsidRPr="001158B8">
        <w:rPr>
          <w:noProof/>
          <w:lang w:val="en-GB"/>
        </w:rPr>
        <w:t>(Avidan et al., 2014)</w:t>
      </w:r>
      <w:r w:rsidR="001158B8">
        <w:fldChar w:fldCharType="end"/>
      </w:r>
      <w:r w:rsidR="001158B8">
        <w:rPr>
          <w:lang w:val="en-GB"/>
        </w:rPr>
        <w:t xml:space="preserve"> have shown that there is reduced</w:t>
      </w:r>
      <w:r w:rsidR="001E3516">
        <w:rPr>
          <w:lang w:val="en-GB"/>
        </w:rPr>
        <w:t xml:space="preserve"> </w:t>
      </w:r>
      <w:r w:rsidR="0093429A">
        <w:rPr>
          <w:lang w:val="en-GB"/>
        </w:rPr>
        <w:t xml:space="preserve">brain activation related to </w:t>
      </w:r>
      <w:r w:rsidR="001E3516">
        <w:rPr>
          <w:lang w:val="en-GB"/>
        </w:rPr>
        <w:t xml:space="preserve">face perception </w:t>
      </w:r>
      <w:r w:rsidR="001158B8">
        <w:rPr>
          <w:lang w:val="en-GB"/>
        </w:rPr>
        <w:t xml:space="preserve">in </w:t>
      </w:r>
      <w:r w:rsidR="001E3516">
        <w:rPr>
          <w:lang w:val="en-GB"/>
        </w:rPr>
        <w:t>anterior temporal lobe face area (</w:t>
      </w:r>
      <w:r w:rsidR="006B1DBA">
        <w:rPr>
          <w:lang w:val="en-GB"/>
        </w:rPr>
        <w:t>ATL</w:t>
      </w:r>
      <w:r w:rsidR="001E3516">
        <w:rPr>
          <w:lang w:val="en-GB"/>
        </w:rPr>
        <w:t>)</w:t>
      </w:r>
      <w:r w:rsidR="006B1DBA">
        <w:rPr>
          <w:lang w:val="en-GB"/>
        </w:rPr>
        <w:t xml:space="preserve"> </w:t>
      </w:r>
      <w:r w:rsidR="001158B8">
        <w:rPr>
          <w:lang w:val="en-GB"/>
        </w:rPr>
        <w:t xml:space="preserve">in </w:t>
      </w:r>
      <w:r w:rsidR="001E3516">
        <w:rPr>
          <w:lang w:val="en-GB"/>
        </w:rPr>
        <w:t>CP</w:t>
      </w:r>
      <w:r w:rsidR="003036D8">
        <w:rPr>
          <w:lang w:val="en-GB"/>
        </w:rPr>
        <w:t xml:space="preserve">. </w:t>
      </w:r>
      <w:r w:rsidR="006B1DBA">
        <w:rPr>
          <w:lang w:val="en-GB"/>
        </w:rPr>
        <w:t>A</w:t>
      </w:r>
      <w:r w:rsidR="001158B8">
        <w:rPr>
          <w:lang w:val="en-GB"/>
        </w:rPr>
        <w:t>s part of the extended face perception system (</w:t>
      </w:r>
      <w:proofErr w:type="spellStart"/>
      <w:r w:rsidR="001158B8">
        <w:rPr>
          <w:lang w:val="en-GB"/>
        </w:rPr>
        <w:t>Haxby</w:t>
      </w:r>
      <w:proofErr w:type="spellEnd"/>
      <w:r w:rsidR="001158B8">
        <w:rPr>
          <w:lang w:val="en-GB"/>
        </w:rPr>
        <w:t xml:space="preserve"> XXXX)</w:t>
      </w:r>
      <w:r w:rsidR="006B1DBA">
        <w:rPr>
          <w:lang w:val="en-GB"/>
        </w:rPr>
        <w:t>, ATL</w:t>
      </w:r>
      <w:r w:rsidR="001158B8">
        <w:rPr>
          <w:lang w:val="en-GB"/>
        </w:rPr>
        <w:t xml:space="preserve"> is </w:t>
      </w:r>
      <w:r w:rsidR="001E3516">
        <w:rPr>
          <w:lang w:val="en-GB"/>
        </w:rPr>
        <w:t>connected to</w:t>
      </w:r>
      <w:r w:rsidR="001158B8">
        <w:rPr>
          <w:lang w:val="en-GB"/>
        </w:rPr>
        <w:t xml:space="preserve"> the core system </w:t>
      </w:r>
      <w:r w:rsidR="001E3516">
        <w:rPr>
          <w:lang w:val="en-GB"/>
        </w:rPr>
        <w:t>most likely via</w:t>
      </w:r>
      <w:r w:rsidR="001158B8">
        <w:rPr>
          <w:lang w:val="en-GB"/>
        </w:rPr>
        <w:t xml:space="preserve"> </w:t>
      </w:r>
      <w:r w:rsidR="001E3516">
        <w:rPr>
          <w:lang w:val="en-GB"/>
        </w:rPr>
        <w:t>fusiform face area (</w:t>
      </w:r>
      <w:r w:rsidR="001158B8">
        <w:rPr>
          <w:lang w:val="en-GB"/>
        </w:rPr>
        <w:t>FFA</w:t>
      </w:r>
      <w:r w:rsidR="001E3516">
        <w:rPr>
          <w:lang w:val="en-GB"/>
        </w:rPr>
        <w:t>)</w:t>
      </w:r>
      <w:r w:rsidR="001158B8">
        <w:rPr>
          <w:lang w:val="en-GB"/>
        </w:rPr>
        <w:t xml:space="preserve"> (</w:t>
      </w:r>
      <w:r w:rsidR="007C3B9F">
        <w:rPr>
          <w:lang w:val="en-GB"/>
        </w:rPr>
        <w:t>REFS XXXX</w:t>
      </w:r>
      <w:r w:rsidR="001E3516">
        <w:rPr>
          <w:lang w:val="en-GB"/>
        </w:rPr>
        <w:t xml:space="preserve">, </w:t>
      </w:r>
      <w:proofErr w:type="spellStart"/>
      <w:r w:rsidR="001158B8">
        <w:rPr>
          <w:lang w:val="en-GB"/>
        </w:rPr>
        <w:t>Fairhall</w:t>
      </w:r>
      <w:proofErr w:type="spellEnd"/>
      <w:r w:rsidR="001158B8">
        <w:rPr>
          <w:lang w:val="en-GB"/>
        </w:rPr>
        <w:t>/</w:t>
      </w:r>
      <w:proofErr w:type="spellStart"/>
      <w:r w:rsidR="001158B8">
        <w:rPr>
          <w:lang w:val="en-GB"/>
        </w:rPr>
        <w:t>Ishai</w:t>
      </w:r>
      <w:proofErr w:type="spellEnd"/>
      <w:r w:rsidR="001158B8">
        <w:rPr>
          <w:lang w:val="en-GB"/>
        </w:rPr>
        <w:t xml:space="preserve"> XXXX)</w:t>
      </w:r>
      <w:r w:rsidR="003036D8">
        <w:rPr>
          <w:lang w:val="en-GB"/>
        </w:rPr>
        <w:t xml:space="preserve">. The reduced activation of ATL in </w:t>
      </w:r>
      <w:r w:rsidR="006B1DBA">
        <w:rPr>
          <w:lang w:val="en-GB"/>
        </w:rPr>
        <w:t>CP</w:t>
      </w:r>
      <w:r w:rsidR="001158B8">
        <w:rPr>
          <w:lang w:val="en-GB"/>
        </w:rPr>
        <w:t xml:space="preserve"> may </w:t>
      </w:r>
      <w:r w:rsidR="003036D8">
        <w:rPr>
          <w:lang w:val="en-GB"/>
        </w:rPr>
        <w:t xml:space="preserve">therefore </w:t>
      </w:r>
      <w:r w:rsidR="001158B8">
        <w:rPr>
          <w:lang w:val="en-GB"/>
        </w:rPr>
        <w:t xml:space="preserve">be </w:t>
      </w:r>
      <w:r w:rsidR="003036D8">
        <w:rPr>
          <w:lang w:val="en-GB"/>
        </w:rPr>
        <w:t xml:space="preserve">associated </w:t>
      </w:r>
      <w:r w:rsidR="0093429A">
        <w:rPr>
          <w:lang w:val="en-GB"/>
        </w:rPr>
        <w:t>with disrupted</w:t>
      </w:r>
      <w:r w:rsidR="001158B8">
        <w:rPr>
          <w:lang w:val="en-GB"/>
        </w:rPr>
        <w:t xml:space="preserve"> connectivity </w:t>
      </w:r>
      <w:r w:rsidR="003036D8">
        <w:rPr>
          <w:lang w:val="en-GB"/>
        </w:rPr>
        <w:t>between those regions</w:t>
      </w:r>
      <w:r w:rsidR="001158B8">
        <w:rPr>
          <w:lang w:val="en-GB"/>
        </w:rPr>
        <w:t>.</w:t>
      </w:r>
      <w:r>
        <w:rPr>
          <w:lang w:val="en-GB"/>
        </w:rPr>
        <w:t xml:space="preserve"> We were especially interested in the connection between FFA and ATL</w:t>
      </w:r>
      <w:r w:rsidR="001158B8">
        <w:rPr>
          <w:lang w:val="en-GB"/>
        </w:rPr>
        <w:t xml:space="preserve"> and hypothesize</w:t>
      </w:r>
      <w:r w:rsidR="0093429A">
        <w:rPr>
          <w:lang w:val="en-GB"/>
        </w:rPr>
        <w:t>, that</w:t>
      </w:r>
      <w:r w:rsidR="001158B8">
        <w:rPr>
          <w:lang w:val="en-GB"/>
        </w:rPr>
        <w:t xml:space="preserve"> </w:t>
      </w:r>
      <w:r w:rsidR="0093429A">
        <w:rPr>
          <w:lang w:val="en-GB"/>
        </w:rPr>
        <w:t>a</w:t>
      </w:r>
      <w:r w:rsidR="001158B8">
        <w:rPr>
          <w:lang w:val="en-GB"/>
        </w:rPr>
        <w:t xml:space="preserve"> </w:t>
      </w:r>
      <w:r w:rsidR="006B1DBA">
        <w:rPr>
          <w:lang w:val="en-GB"/>
        </w:rPr>
        <w:t>reduction of</w:t>
      </w:r>
      <w:r w:rsidR="001158B8">
        <w:rPr>
          <w:lang w:val="en-GB"/>
        </w:rPr>
        <w:t xml:space="preserve"> ATL activation</w:t>
      </w:r>
      <w:r w:rsidR="006B1DBA">
        <w:rPr>
          <w:lang w:val="en-GB"/>
        </w:rPr>
        <w:t xml:space="preserve"> in CP</w:t>
      </w:r>
      <w:r w:rsidR="00C07495">
        <w:rPr>
          <w:lang w:val="en-GB"/>
        </w:rPr>
        <w:t xml:space="preserve"> and subjects with low CFMT scores</w:t>
      </w:r>
      <w:r w:rsidR="001158B8">
        <w:rPr>
          <w:lang w:val="en-GB"/>
        </w:rPr>
        <w:t xml:space="preserve"> </w:t>
      </w:r>
      <w:r w:rsidR="0093429A">
        <w:rPr>
          <w:lang w:val="en-GB"/>
        </w:rPr>
        <w:t>may result from</w:t>
      </w:r>
      <w:r w:rsidR="001158B8">
        <w:rPr>
          <w:lang w:val="en-GB"/>
        </w:rPr>
        <w:t xml:space="preserve"> a lack of</w:t>
      </w:r>
      <w:r w:rsidR="006B1DBA">
        <w:rPr>
          <w:lang w:val="en-GB"/>
        </w:rPr>
        <w:t xml:space="preserve"> face specific information</w:t>
      </w:r>
      <w:r w:rsidR="001158B8">
        <w:rPr>
          <w:lang w:val="en-GB"/>
        </w:rPr>
        <w:t xml:space="preserve"> transfer from FFA to ATL.</w:t>
      </w:r>
    </w:p>
    <w:p w:rsidR="003F4A26" w:rsidRDefault="003F4A26">
      <w:pPr>
        <w:rPr>
          <w:lang w:val="en-GB"/>
        </w:rPr>
      </w:pPr>
      <w:r>
        <w:rPr>
          <w:lang w:val="en-GB"/>
        </w:rPr>
        <w:t>Methods</w:t>
      </w:r>
    </w:p>
    <w:p w:rsidR="00D145DB" w:rsidRDefault="001158B8">
      <w:pPr>
        <w:rPr>
          <w:lang w:val="en-GB"/>
        </w:rPr>
      </w:pPr>
      <w:r>
        <w:rPr>
          <w:lang w:val="en-GB"/>
        </w:rPr>
        <w:t xml:space="preserve">For this aim, </w:t>
      </w:r>
      <w:r w:rsidR="00447A3B">
        <w:rPr>
          <w:lang w:val="en-GB"/>
        </w:rPr>
        <w:t xml:space="preserve">we recruited </w:t>
      </w:r>
      <w:r w:rsidR="007C3B9F">
        <w:rPr>
          <w:lang w:val="en-GB"/>
        </w:rPr>
        <w:t>49</w:t>
      </w:r>
      <w:r w:rsidR="00447A3B">
        <w:rPr>
          <w:lang w:val="en-GB"/>
        </w:rPr>
        <w:t xml:space="preserve"> subjects (XX to XX years)</w:t>
      </w:r>
      <w:r w:rsidR="0030551E">
        <w:rPr>
          <w:lang w:val="en-GB"/>
        </w:rPr>
        <w:t xml:space="preserve">. Individual face recognition ability was </w:t>
      </w:r>
      <w:r w:rsidR="00D90447">
        <w:rPr>
          <w:lang w:val="en-GB"/>
        </w:rPr>
        <w:t>quantified</w:t>
      </w:r>
      <w:r w:rsidR="0030551E">
        <w:rPr>
          <w:lang w:val="en-GB"/>
        </w:rPr>
        <w:t xml:space="preserve"> using Cambri</w:t>
      </w:r>
      <w:r>
        <w:rPr>
          <w:lang w:val="en-GB"/>
        </w:rPr>
        <w:t>dge Face Memory Test (</w:t>
      </w:r>
      <w:r w:rsidR="001E3516">
        <w:rPr>
          <w:lang w:val="en-GB"/>
        </w:rPr>
        <w:t xml:space="preserve">CFMT, </w:t>
      </w:r>
      <w:r>
        <w:rPr>
          <w:lang w:val="en-GB"/>
        </w:rPr>
        <w:t>REF XXX)</w:t>
      </w:r>
      <w:r w:rsidR="00D145DB">
        <w:rPr>
          <w:lang w:val="en-GB"/>
        </w:rPr>
        <w:t>.</w:t>
      </w:r>
      <w:r w:rsidR="0093429A">
        <w:rPr>
          <w:lang w:val="en-GB"/>
        </w:rPr>
        <w:t xml:space="preserve"> Participants with less than 58</w:t>
      </w:r>
      <w:r w:rsidR="005F6176">
        <w:rPr>
          <w:lang w:val="en-GB"/>
        </w:rPr>
        <w:t>% accuracy were classified as CPs</w:t>
      </w:r>
      <w:r w:rsidR="00BB7C72">
        <w:rPr>
          <w:lang w:val="en-GB"/>
        </w:rPr>
        <w:t xml:space="preserve"> (</w:t>
      </w:r>
      <w:r w:rsidR="007C3B9F">
        <w:rPr>
          <w:lang w:val="en-GB"/>
        </w:rPr>
        <w:t>in our case</w:t>
      </w:r>
      <w:r w:rsidR="00BB7C72">
        <w:rPr>
          <w:lang w:val="en-GB"/>
        </w:rPr>
        <w:t xml:space="preserve"> 8 out of 49 subjects)</w:t>
      </w:r>
      <w:r w:rsidR="005F6176">
        <w:rPr>
          <w:lang w:val="en-GB"/>
        </w:rPr>
        <w:t>.</w:t>
      </w:r>
      <w:r w:rsidR="00D145DB">
        <w:rPr>
          <w:lang w:val="en-GB"/>
        </w:rPr>
        <w:t xml:space="preserve"> Each </w:t>
      </w:r>
      <w:r w:rsidR="00BB7C72">
        <w:rPr>
          <w:lang w:val="en-GB"/>
        </w:rPr>
        <w:t xml:space="preserve">of the 49 </w:t>
      </w:r>
      <w:r w:rsidR="00D145DB">
        <w:rPr>
          <w:lang w:val="en-GB"/>
        </w:rPr>
        <w:t>subject</w:t>
      </w:r>
      <w:r w:rsidR="007C3B9F">
        <w:rPr>
          <w:lang w:val="en-GB"/>
        </w:rPr>
        <w:t>s</w:t>
      </w:r>
      <w:r w:rsidR="001E3516">
        <w:rPr>
          <w:lang w:val="en-GB"/>
        </w:rPr>
        <w:t xml:space="preserve"> then</w:t>
      </w:r>
      <w:r w:rsidR="00D145DB">
        <w:rPr>
          <w:lang w:val="en-GB"/>
        </w:rPr>
        <w:t xml:space="preserve"> </w:t>
      </w:r>
      <w:r w:rsidR="00D145DB">
        <w:rPr>
          <w:lang w:val="en-GB"/>
        </w:rPr>
        <w:lastRenderedPageBreak/>
        <w:t xml:space="preserve">underwent a face localizer paradigm (XXX Ref </w:t>
      </w:r>
      <w:r w:rsidR="007C3B9F">
        <w:rPr>
          <w:lang w:val="en-GB"/>
        </w:rPr>
        <w:t>Schmitt/</w:t>
      </w:r>
      <w:r w:rsidR="00D145DB">
        <w:rPr>
          <w:lang w:val="en-GB"/>
        </w:rPr>
        <w:t xml:space="preserve">Zimmermann) </w:t>
      </w:r>
      <w:r w:rsidR="003036D8">
        <w:rPr>
          <w:lang w:val="en-GB"/>
        </w:rPr>
        <w:t xml:space="preserve">in </w:t>
      </w:r>
      <w:r w:rsidR="00D145DB">
        <w:rPr>
          <w:lang w:val="en-GB"/>
        </w:rPr>
        <w:t>which</w:t>
      </w:r>
      <w:r w:rsidR="007C3B9F">
        <w:rPr>
          <w:lang w:val="en-GB"/>
        </w:rPr>
        <w:t xml:space="preserve"> we presented</w:t>
      </w:r>
      <w:r w:rsidR="00D90447">
        <w:rPr>
          <w:lang w:val="en-GB"/>
        </w:rPr>
        <w:t xml:space="preserve"> blocks of faces with different emotions</w:t>
      </w:r>
      <w:r w:rsidR="00D145DB">
        <w:rPr>
          <w:lang w:val="en-GB"/>
        </w:rPr>
        <w:t xml:space="preserve"> and houses as a control condition</w:t>
      </w:r>
      <w:r w:rsidR="003036D8">
        <w:rPr>
          <w:lang w:val="en-GB"/>
        </w:rPr>
        <w:t>. We</w:t>
      </w:r>
      <w:r w:rsidR="0093429A">
        <w:rPr>
          <w:lang w:val="en-GB"/>
        </w:rPr>
        <w:t xml:space="preserve"> identified brain regions</w:t>
      </w:r>
      <w:r w:rsidR="001E3516">
        <w:rPr>
          <w:lang w:val="en-GB"/>
        </w:rPr>
        <w:t xml:space="preserve"> related</w:t>
      </w:r>
      <w:r w:rsidR="00D145DB">
        <w:rPr>
          <w:lang w:val="en-GB"/>
        </w:rPr>
        <w:t xml:space="preserve"> </w:t>
      </w:r>
      <w:r w:rsidR="0093429A">
        <w:rPr>
          <w:lang w:val="en-GB"/>
        </w:rPr>
        <w:t xml:space="preserve">to face perception </w:t>
      </w:r>
      <w:r w:rsidR="003036D8">
        <w:rPr>
          <w:lang w:val="en-GB"/>
        </w:rPr>
        <w:t>on a single-subject level</w:t>
      </w:r>
      <w:r w:rsidR="00AF582C">
        <w:rPr>
          <w:lang w:val="en-GB"/>
        </w:rPr>
        <w:t xml:space="preserve"> for bilateral </w:t>
      </w:r>
      <w:r w:rsidR="00D145DB">
        <w:rPr>
          <w:lang w:val="en-GB"/>
        </w:rPr>
        <w:t xml:space="preserve">FFA &amp; ATL. We </w:t>
      </w:r>
      <w:r w:rsidR="003036D8">
        <w:rPr>
          <w:lang w:val="en-GB"/>
        </w:rPr>
        <w:t xml:space="preserve">then </w:t>
      </w:r>
      <w:r w:rsidR="00D145DB">
        <w:rPr>
          <w:lang w:val="en-GB"/>
        </w:rPr>
        <w:t>extracted the time series</w:t>
      </w:r>
      <w:r w:rsidR="00AF582C">
        <w:rPr>
          <w:lang w:val="en-GB"/>
        </w:rPr>
        <w:t xml:space="preserve"> a</w:t>
      </w:r>
      <w:r w:rsidR="00D145DB">
        <w:rPr>
          <w:lang w:val="en-GB"/>
        </w:rPr>
        <w:t>nd constructed</w:t>
      </w:r>
      <w:r w:rsidR="0093429A">
        <w:rPr>
          <w:lang w:val="en-GB"/>
        </w:rPr>
        <w:t xml:space="preserve"> a</w:t>
      </w:r>
      <w:r w:rsidR="00D145DB">
        <w:rPr>
          <w:lang w:val="en-GB"/>
        </w:rPr>
        <w:t xml:space="preserve"> </w:t>
      </w:r>
      <w:r w:rsidR="00A66DB9">
        <w:rPr>
          <w:lang w:val="en-GB"/>
        </w:rPr>
        <w:t xml:space="preserve">4-region </w:t>
      </w:r>
      <w:r w:rsidR="0093429A">
        <w:rPr>
          <w:lang w:val="en-GB"/>
        </w:rPr>
        <w:t>dynamic causal model</w:t>
      </w:r>
      <w:r w:rsidR="00D145DB">
        <w:rPr>
          <w:lang w:val="en-GB"/>
        </w:rPr>
        <w:t xml:space="preserve"> (</w:t>
      </w:r>
      <w:r w:rsidR="00A66DB9">
        <w:rPr>
          <w:lang w:val="en-GB"/>
        </w:rPr>
        <w:t xml:space="preserve">DCM, </w:t>
      </w:r>
      <w:r w:rsidR="00D145DB">
        <w:rPr>
          <w:lang w:val="en-GB"/>
        </w:rPr>
        <w:t xml:space="preserve">XXX REF </w:t>
      </w:r>
      <w:proofErr w:type="spellStart"/>
      <w:r w:rsidR="00D145DB">
        <w:rPr>
          <w:lang w:val="en-GB"/>
        </w:rPr>
        <w:t>Friston</w:t>
      </w:r>
      <w:proofErr w:type="spellEnd"/>
      <w:r w:rsidR="00D145DB">
        <w:rPr>
          <w:lang w:val="en-GB"/>
        </w:rPr>
        <w:t>)</w:t>
      </w:r>
      <w:r w:rsidR="00A66DB9">
        <w:rPr>
          <w:lang w:val="en-GB"/>
        </w:rPr>
        <w:t xml:space="preserve"> for</w:t>
      </w:r>
      <w:r w:rsidR="00D90447">
        <w:rPr>
          <w:lang w:val="en-GB"/>
        </w:rPr>
        <w:t xml:space="preserve"> each subject. Regressor </w:t>
      </w:r>
      <w:r w:rsidR="00D90447" w:rsidRPr="00D90447">
        <w:rPr>
          <w:i/>
          <w:lang w:val="en-GB"/>
        </w:rPr>
        <w:t>faces</w:t>
      </w:r>
      <w:r w:rsidR="00A66DB9">
        <w:rPr>
          <w:lang w:val="en-GB"/>
        </w:rPr>
        <w:t xml:space="preserve"> entered the model via bilateral FFA</w:t>
      </w:r>
      <w:r w:rsidR="00AF582C">
        <w:rPr>
          <w:lang w:val="en-GB"/>
        </w:rPr>
        <w:t xml:space="preserve"> (C-matrix)</w:t>
      </w:r>
      <w:r w:rsidR="00A66DB9">
        <w:rPr>
          <w:lang w:val="en-GB"/>
        </w:rPr>
        <w:t xml:space="preserve">. Each FFA and ATL shared structurally reciprocal connections and </w:t>
      </w:r>
      <w:proofErr w:type="spellStart"/>
      <w:r w:rsidR="00A66DB9">
        <w:rPr>
          <w:lang w:val="en-GB"/>
        </w:rPr>
        <w:t>interhemispheric</w:t>
      </w:r>
      <w:proofErr w:type="spellEnd"/>
      <w:r w:rsidR="00A66DB9">
        <w:rPr>
          <w:lang w:val="en-GB"/>
        </w:rPr>
        <w:t xml:space="preserve"> reciprocal connections between </w:t>
      </w:r>
      <w:proofErr w:type="spellStart"/>
      <w:r w:rsidR="00A66DB9">
        <w:rPr>
          <w:lang w:val="en-GB"/>
        </w:rPr>
        <w:t>homotopic</w:t>
      </w:r>
      <w:proofErr w:type="spellEnd"/>
      <w:r w:rsidR="00A66DB9">
        <w:rPr>
          <w:lang w:val="en-GB"/>
        </w:rPr>
        <w:t xml:space="preserve"> brain re</w:t>
      </w:r>
      <w:r w:rsidR="00D90447">
        <w:rPr>
          <w:lang w:val="en-GB"/>
        </w:rPr>
        <w:t xml:space="preserve">gions (A-matrix). Furthermore, </w:t>
      </w:r>
      <w:r w:rsidR="00D90447" w:rsidRPr="00D90447">
        <w:rPr>
          <w:i/>
          <w:lang w:val="en-GB"/>
        </w:rPr>
        <w:t>faces</w:t>
      </w:r>
      <w:r w:rsidR="00A66DB9">
        <w:rPr>
          <w:lang w:val="en-GB"/>
        </w:rPr>
        <w:t xml:space="preserve"> modulated all ava</w:t>
      </w:r>
      <w:r w:rsidR="00AF582C">
        <w:rPr>
          <w:lang w:val="en-GB"/>
        </w:rPr>
        <w:t>ilable structural connections (B-matrix</w:t>
      </w:r>
      <w:r w:rsidR="00A66DB9">
        <w:rPr>
          <w:lang w:val="en-GB"/>
        </w:rPr>
        <w:t>).</w:t>
      </w:r>
    </w:p>
    <w:p w:rsidR="00362E90" w:rsidRDefault="00A66DB9">
      <w:pPr>
        <w:rPr>
          <w:lang w:val="en-GB"/>
        </w:rPr>
      </w:pPr>
      <w:r>
        <w:rPr>
          <w:lang w:val="en-GB"/>
        </w:rPr>
        <w:t xml:space="preserve">To estimate a group model, we used Parametric Empirical Bayes (PEB, REF </w:t>
      </w:r>
      <w:proofErr w:type="spellStart"/>
      <w:r>
        <w:rPr>
          <w:lang w:val="en-GB"/>
        </w:rPr>
        <w:t>Zeidman</w:t>
      </w:r>
      <w:proofErr w:type="spellEnd"/>
      <w:r>
        <w:rPr>
          <w:lang w:val="en-GB"/>
        </w:rPr>
        <w:t xml:space="preserve"> XXXX). We included each subjects model, and </w:t>
      </w:r>
      <w:r w:rsidR="00D90447">
        <w:rPr>
          <w:lang w:val="en-GB"/>
        </w:rPr>
        <w:t>inter-subjects effects</w:t>
      </w:r>
      <w:r>
        <w:rPr>
          <w:lang w:val="en-GB"/>
        </w:rPr>
        <w:t xml:space="preserve"> such as </w:t>
      </w:r>
      <w:r w:rsidR="00D90447">
        <w:rPr>
          <w:lang w:val="en-GB"/>
        </w:rPr>
        <w:t>[1 -</w:t>
      </w:r>
      <w:r>
        <w:rPr>
          <w:lang w:val="en-GB"/>
        </w:rPr>
        <w:t xml:space="preserve"> CFMT score</w:t>
      </w:r>
      <w:r w:rsidR="00D90447">
        <w:rPr>
          <w:lang w:val="en-GB"/>
        </w:rPr>
        <w:t>]</w:t>
      </w:r>
      <w:r>
        <w:rPr>
          <w:lang w:val="en-GB"/>
        </w:rPr>
        <w:t xml:space="preserve"> (as a proxy for prosopagnosia),</w:t>
      </w:r>
      <w:r w:rsidR="00D90447">
        <w:rPr>
          <w:lang w:val="en-GB"/>
        </w:rPr>
        <w:t xml:space="preserve"> alexithymia score (TAS, REF XXX</w:t>
      </w:r>
      <w:r w:rsidR="003036D8">
        <w:rPr>
          <w:lang w:val="en-GB"/>
        </w:rPr>
        <w:t>), autism score (REF</w:t>
      </w:r>
      <w:r w:rsidR="00D90447">
        <w:rPr>
          <w:lang w:val="en-GB"/>
        </w:rPr>
        <w:t xml:space="preserve"> XXX</w:t>
      </w:r>
      <w:r w:rsidR="003036D8">
        <w:rPr>
          <w:lang w:val="en-GB"/>
        </w:rPr>
        <w:t>),</w:t>
      </w:r>
      <w:r w:rsidR="00D90447">
        <w:rPr>
          <w:lang w:val="en-GB"/>
        </w:rPr>
        <w:t xml:space="preserve"> gender</w:t>
      </w:r>
      <w:r>
        <w:rPr>
          <w:lang w:val="en-GB"/>
        </w:rPr>
        <w:t xml:space="preserve"> and age.</w:t>
      </w:r>
      <w:r w:rsidR="00920E6E">
        <w:rPr>
          <w:lang w:val="en-GB"/>
        </w:rPr>
        <w:t xml:space="preserve"> </w:t>
      </w:r>
      <w:r w:rsidR="00651F09">
        <w:rPr>
          <w:lang w:val="en-GB"/>
        </w:rPr>
        <w:t>By means of</w:t>
      </w:r>
      <w:r w:rsidR="00920E6E">
        <w:rPr>
          <w:lang w:val="en-GB"/>
        </w:rPr>
        <w:t xml:space="preserve"> </w:t>
      </w:r>
      <w:r w:rsidR="00651F09">
        <w:rPr>
          <w:lang w:val="en-GB"/>
        </w:rPr>
        <w:t xml:space="preserve">the </w:t>
      </w:r>
      <w:r w:rsidR="00920E6E">
        <w:rPr>
          <w:lang w:val="en-GB"/>
        </w:rPr>
        <w:t xml:space="preserve">PEB model, we </w:t>
      </w:r>
      <w:r w:rsidR="00AF582C">
        <w:rPr>
          <w:lang w:val="en-GB"/>
        </w:rPr>
        <w:t>will present</w:t>
      </w:r>
      <w:r w:rsidR="00920E6E">
        <w:rPr>
          <w:lang w:val="en-GB"/>
        </w:rPr>
        <w:t xml:space="preserve"> A, B and C matrices, as well as the effect of prosopagnosia and gender.</w:t>
      </w:r>
    </w:p>
    <w:p w:rsidR="00920E6E" w:rsidRDefault="00920E6E">
      <w:pPr>
        <w:rPr>
          <w:lang w:val="en-GB"/>
        </w:rPr>
      </w:pPr>
      <w:r>
        <w:rPr>
          <w:lang w:val="en-GB"/>
        </w:rPr>
        <w:t>Results:</w:t>
      </w:r>
    </w:p>
    <w:p w:rsidR="00BB7C72" w:rsidRDefault="00BB7C72">
      <w:pPr>
        <w:rPr>
          <w:lang w:val="en-GB"/>
        </w:rPr>
      </w:pPr>
      <w:r>
        <w:rPr>
          <w:lang w:val="en-GB"/>
        </w:rPr>
        <w:t>Context-independent connection (A-matrix) became mostly positive in forward direction (FFA to ATL) and negative in backward direction (ATL to FFA), reciprocally</w:t>
      </w:r>
      <w:r w:rsidR="00C07495">
        <w:rPr>
          <w:lang w:val="en-GB"/>
        </w:rPr>
        <w:t xml:space="preserve"> positive between bilateral ATL</w:t>
      </w:r>
      <w:r>
        <w:rPr>
          <w:lang w:val="en-GB"/>
        </w:rPr>
        <w:t xml:space="preserve">, and reciprocally negative between bilateral FFA. Face perception excited the system positively via bilateral FFA (C-matrix). Furthermore, face perception increased the negative (inhibitory) connections from </w:t>
      </w:r>
      <w:proofErr w:type="spellStart"/>
      <w:r>
        <w:rPr>
          <w:lang w:val="en-GB"/>
        </w:rPr>
        <w:t>lFFA</w:t>
      </w:r>
      <w:proofErr w:type="spellEnd"/>
      <w:r>
        <w:rPr>
          <w:lang w:val="en-GB"/>
        </w:rPr>
        <w:t xml:space="preserve"> to </w:t>
      </w:r>
      <w:proofErr w:type="spellStart"/>
      <w:r>
        <w:rPr>
          <w:lang w:val="en-GB"/>
        </w:rPr>
        <w:t>rFFA</w:t>
      </w:r>
      <w:proofErr w:type="spellEnd"/>
      <w:r>
        <w:rPr>
          <w:lang w:val="en-GB"/>
        </w:rPr>
        <w:t xml:space="preserve">, </w:t>
      </w:r>
      <w:proofErr w:type="spellStart"/>
      <w:r>
        <w:rPr>
          <w:lang w:val="en-GB"/>
        </w:rPr>
        <w:t>rATL</w:t>
      </w:r>
      <w:proofErr w:type="spellEnd"/>
      <w:r>
        <w:rPr>
          <w:lang w:val="en-GB"/>
        </w:rPr>
        <w:t xml:space="preserve"> to </w:t>
      </w:r>
      <w:proofErr w:type="spellStart"/>
      <w:r>
        <w:rPr>
          <w:lang w:val="en-GB"/>
        </w:rPr>
        <w:t>rFFA</w:t>
      </w:r>
      <w:proofErr w:type="spellEnd"/>
      <w:r>
        <w:rPr>
          <w:lang w:val="en-GB"/>
        </w:rPr>
        <w:t xml:space="preserve">, </w:t>
      </w:r>
      <w:proofErr w:type="spellStart"/>
      <w:r>
        <w:rPr>
          <w:lang w:val="en-GB"/>
        </w:rPr>
        <w:t>lATL</w:t>
      </w:r>
      <w:proofErr w:type="spellEnd"/>
      <w:r>
        <w:rPr>
          <w:lang w:val="en-GB"/>
        </w:rPr>
        <w:t xml:space="preserve"> to </w:t>
      </w:r>
      <w:proofErr w:type="spellStart"/>
      <w:r>
        <w:rPr>
          <w:lang w:val="en-GB"/>
        </w:rPr>
        <w:t>lFFA</w:t>
      </w:r>
      <w:proofErr w:type="spellEnd"/>
      <w:r>
        <w:rPr>
          <w:lang w:val="en-GB"/>
        </w:rPr>
        <w:t xml:space="preserve">, and flipped the sign at the connection from </w:t>
      </w:r>
      <w:proofErr w:type="spellStart"/>
      <w:r>
        <w:rPr>
          <w:lang w:val="en-GB"/>
        </w:rPr>
        <w:t>lATL</w:t>
      </w:r>
      <w:proofErr w:type="spellEnd"/>
      <w:r>
        <w:rPr>
          <w:lang w:val="en-GB"/>
        </w:rPr>
        <w:t xml:space="preserve"> to </w:t>
      </w:r>
      <w:proofErr w:type="spellStart"/>
      <w:r>
        <w:rPr>
          <w:lang w:val="en-GB"/>
        </w:rPr>
        <w:t>rATL</w:t>
      </w:r>
      <w:proofErr w:type="spellEnd"/>
      <w:r>
        <w:rPr>
          <w:lang w:val="en-GB"/>
        </w:rPr>
        <w:t xml:space="preserve"> to negative.</w:t>
      </w:r>
    </w:p>
    <w:p w:rsidR="00BB7C72" w:rsidRDefault="00BB7C72">
      <w:pPr>
        <w:rPr>
          <w:lang w:val="en-GB"/>
        </w:rPr>
      </w:pPr>
      <w:r>
        <w:rPr>
          <w:lang w:val="en-GB"/>
        </w:rPr>
        <w:t>PEB revealed just one</w:t>
      </w:r>
      <w:r w:rsidR="00542D98">
        <w:rPr>
          <w:lang w:val="en-GB"/>
        </w:rPr>
        <w:t xml:space="preserve"> significant</w:t>
      </w:r>
      <w:r>
        <w:rPr>
          <w:lang w:val="en-GB"/>
        </w:rPr>
        <w:t xml:space="preserve"> effect of CP onto the model. That was, the inhibitory</w:t>
      </w:r>
      <w:r w:rsidR="00C07495">
        <w:rPr>
          <w:lang w:val="en-GB"/>
        </w:rPr>
        <w:t xml:space="preserve"> – </w:t>
      </w:r>
      <w:r w:rsidR="00C07495" w:rsidRPr="00C07495">
        <w:rPr>
          <w:i/>
          <w:lang w:val="en-GB"/>
        </w:rPr>
        <w:t>face</w:t>
      </w:r>
      <w:r w:rsidR="00C07495">
        <w:rPr>
          <w:lang w:val="en-GB"/>
        </w:rPr>
        <w:t xml:space="preserve"> specific -</w:t>
      </w:r>
      <w:r>
        <w:rPr>
          <w:lang w:val="en-GB"/>
        </w:rPr>
        <w:t xml:space="preserve"> backward connection from </w:t>
      </w:r>
      <w:proofErr w:type="spellStart"/>
      <w:r>
        <w:rPr>
          <w:lang w:val="en-GB"/>
        </w:rPr>
        <w:t>lATL</w:t>
      </w:r>
      <w:proofErr w:type="spellEnd"/>
      <w:r>
        <w:rPr>
          <w:lang w:val="en-GB"/>
        </w:rPr>
        <w:t xml:space="preserve"> to </w:t>
      </w:r>
      <w:proofErr w:type="spellStart"/>
      <w:r>
        <w:rPr>
          <w:lang w:val="en-GB"/>
        </w:rPr>
        <w:t>lFFA</w:t>
      </w:r>
      <w:proofErr w:type="spellEnd"/>
      <w:r>
        <w:rPr>
          <w:lang w:val="en-GB"/>
        </w:rPr>
        <w:t xml:space="preserve"> was slightly weakened</w:t>
      </w:r>
      <w:r w:rsidR="00542D98">
        <w:rPr>
          <w:lang w:val="en-GB"/>
        </w:rPr>
        <w:t xml:space="preserve"> by CP (parameter estimate of +0.021)</w:t>
      </w:r>
      <w:r>
        <w:rPr>
          <w:lang w:val="en-GB"/>
        </w:rPr>
        <w:t>.</w:t>
      </w:r>
      <w:r w:rsidR="00542D98">
        <w:rPr>
          <w:lang w:val="en-GB"/>
        </w:rPr>
        <w:t xml:space="preserve"> In contrast, </w:t>
      </w:r>
      <w:r w:rsidR="00C07495">
        <w:rPr>
          <w:lang w:val="en-GB"/>
        </w:rPr>
        <w:t>gender</w:t>
      </w:r>
      <w:r w:rsidR="00542D98">
        <w:rPr>
          <w:lang w:val="en-GB"/>
        </w:rPr>
        <w:t xml:space="preserve"> (being </w:t>
      </w:r>
      <w:proofErr w:type="spellStart"/>
      <w:r w:rsidR="00542D98">
        <w:rPr>
          <w:lang w:val="en-GB"/>
        </w:rPr>
        <w:t>XXXXmale</w:t>
      </w:r>
      <w:proofErr w:type="spellEnd"/>
      <w:r w:rsidR="00542D98">
        <w:rPr>
          <w:lang w:val="en-GB"/>
        </w:rPr>
        <w:t>/female) had a very strong effect on the homologue connection in the right hemisphere, but with an effect of 50 times larger (parameter estimate of +1.18).</w:t>
      </w:r>
    </w:p>
    <w:p w:rsidR="0055602D" w:rsidRDefault="0055602D">
      <w:pPr>
        <w:rPr>
          <w:lang w:val="en-GB"/>
        </w:rPr>
      </w:pPr>
      <w:r>
        <w:rPr>
          <w:lang w:val="en-GB"/>
        </w:rPr>
        <w:t>Conclusion</w:t>
      </w:r>
      <w:r w:rsidR="00326C03">
        <w:rPr>
          <w:lang w:val="en-GB"/>
        </w:rPr>
        <w:t xml:space="preserve"> and Limitations</w:t>
      </w:r>
    </w:p>
    <w:p w:rsidR="0073023F" w:rsidRDefault="00C07495">
      <w:pPr>
        <w:rPr>
          <w:lang w:val="en-GB"/>
        </w:rPr>
      </w:pPr>
      <w:r>
        <w:rPr>
          <w:lang w:val="en-GB"/>
        </w:rPr>
        <w:t>We</w:t>
      </w:r>
      <w:r w:rsidR="0055602D">
        <w:rPr>
          <w:lang w:val="en-GB"/>
        </w:rPr>
        <w:t xml:space="preserve"> saw a weak effect of </w:t>
      </w:r>
      <w:r>
        <w:rPr>
          <w:lang w:val="en-GB"/>
        </w:rPr>
        <w:t>CP</w:t>
      </w:r>
      <w:r w:rsidR="0055602D">
        <w:rPr>
          <w:lang w:val="en-GB"/>
        </w:rPr>
        <w:t xml:space="preserve"> on our bilateral m</w:t>
      </w:r>
      <w:r w:rsidR="001B163D">
        <w:rPr>
          <w:lang w:val="en-GB"/>
        </w:rPr>
        <w:t xml:space="preserve">odel of face perception. However, this effect was </w:t>
      </w:r>
      <w:r w:rsidR="00451218">
        <w:rPr>
          <w:lang w:val="en-GB"/>
        </w:rPr>
        <w:t>factor 5</w:t>
      </w:r>
      <w:r>
        <w:rPr>
          <w:lang w:val="en-GB"/>
        </w:rPr>
        <w:t>0 smaller than the effect of gender</w:t>
      </w:r>
      <w:r w:rsidR="001B163D">
        <w:rPr>
          <w:lang w:val="en-GB"/>
        </w:rPr>
        <w:t xml:space="preserve"> onto the homologue connection of the right hemisphere</w:t>
      </w:r>
      <w:r w:rsidR="00451218">
        <w:rPr>
          <w:lang w:val="en-GB"/>
        </w:rPr>
        <w:t>. Therefore we did not find support for our hypothesis, that CP or the</w:t>
      </w:r>
      <w:r>
        <w:rPr>
          <w:lang w:val="en-GB"/>
        </w:rPr>
        <w:t xml:space="preserve"> individual ability of face reco</w:t>
      </w:r>
      <w:r w:rsidR="00451218">
        <w:rPr>
          <w:lang w:val="en-GB"/>
        </w:rPr>
        <w:t xml:space="preserve">gnition may be associated with </w:t>
      </w:r>
      <w:r w:rsidR="007C3B9F">
        <w:rPr>
          <w:lang w:val="en-GB"/>
        </w:rPr>
        <w:t>alterations in co</w:t>
      </w:r>
      <w:r w:rsidR="0073023F">
        <w:rPr>
          <w:lang w:val="en-GB"/>
        </w:rPr>
        <w:t>nnectivity between FFA and ATL.</w:t>
      </w:r>
    </w:p>
    <w:p w:rsidR="0055602D" w:rsidRDefault="007C3B9F">
      <w:pPr>
        <w:rPr>
          <w:lang w:val="en-GB"/>
        </w:rPr>
      </w:pPr>
      <w:r>
        <w:rPr>
          <w:lang w:val="en-GB"/>
        </w:rPr>
        <w:t>However, our study has several limitations: first of all, we recruited unobtrusive subjects of which only around 20% were CP.</w:t>
      </w:r>
      <w:r w:rsidR="00F00B9A">
        <w:rPr>
          <w:lang w:val="en-GB"/>
        </w:rPr>
        <w:t xml:space="preserve"> Reliable diagnoses of prosopagnosia should also be supported by another questionnaire and another face recognition test.</w:t>
      </w:r>
      <w:r>
        <w:rPr>
          <w:lang w:val="en-GB"/>
        </w:rPr>
        <w:t xml:space="preserve"> Furthermore, individual ATL was difficult to localize and shows high inter-subject variability. Therefore we may have used </w:t>
      </w:r>
      <w:r w:rsidR="00F00B9A">
        <w:rPr>
          <w:lang w:val="en-GB"/>
        </w:rPr>
        <w:t xml:space="preserve">heterogeneous </w:t>
      </w:r>
      <w:r>
        <w:rPr>
          <w:lang w:val="en-GB"/>
        </w:rPr>
        <w:t xml:space="preserve">ATL </w:t>
      </w:r>
      <w:proofErr w:type="spellStart"/>
      <w:r>
        <w:rPr>
          <w:lang w:val="en-GB"/>
        </w:rPr>
        <w:t>subregions</w:t>
      </w:r>
      <w:proofErr w:type="spellEnd"/>
      <w:r>
        <w:rPr>
          <w:lang w:val="en-GB"/>
        </w:rPr>
        <w:t xml:space="preserve"> for different participants.</w:t>
      </w:r>
    </w:p>
    <w:p w:rsidR="00326C03" w:rsidRDefault="00326C03">
      <w:pPr>
        <w:rPr>
          <w:lang w:val="en-GB"/>
        </w:rPr>
      </w:pPr>
      <w:r>
        <w:rPr>
          <w:lang w:val="en-GB"/>
        </w:rPr>
        <w:t>Re</w:t>
      </w:r>
      <w:bookmarkStart w:id="0" w:name="_GoBack"/>
      <w:bookmarkEnd w:id="0"/>
      <w:r>
        <w:rPr>
          <w:lang w:val="en-GB"/>
        </w:rPr>
        <w:t>ferences</w:t>
      </w:r>
    </w:p>
    <w:p w:rsidR="00326C03" w:rsidRDefault="00326C03">
      <w:pPr>
        <w:rPr>
          <w:lang w:val="en-GB"/>
        </w:rPr>
      </w:pPr>
      <w:proofErr w:type="spellStart"/>
      <w:r>
        <w:rPr>
          <w:lang w:val="en-GB"/>
        </w:rPr>
        <w:t>Avidan</w:t>
      </w:r>
      <w:proofErr w:type="spellEnd"/>
      <w:r>
        <w:rPr>
          <w:lang w:val="en-GB"/>
        </w:rPr>
        <w:t xml:space="preserve">, </w:t>
      </w:r>
      <w:proofErr w:type="spellStart"/>
      <w:r>
        <w:rPr>
          <w:lang w:val="en-GB"/>
        </w:rPr>
        <w:t>Galia</w:t>
      </w:r>
      <w:proofErr w:type="spellEnd"/>
      <w:r>
        <w:rPr>
          <w:lang w:val="en-GB"/>
        </w:rPr>
        <w:t xml:space="preserve">, </w:t>
      </w:r>
      <w:proofErr w:type="spellStart"/>
      <w:r>
        <w:rPr>
          <w:lang w:val="en-GB"/>
        </w:rPr>
        <w:t>Behrmann</w:t>
      </w:r>
      <w:proofErr w:type="spellEnd"/>
      <w:r>
        <w:rPr>
          <w:lang w:val="en-GB"/>
        </w:rPr>
        <w:t xml:space="preserve"> (2014). </w:t>
      </w:r>
      <w:proofErr w:type="gramStart"/>
      <w:r>
        <w:rPr>
          <w:lang w:val="en-GB"/>
        </w:rPr>
        <w:t>Impairment of the face processing network in congenital prosopagnosia.</w:t>
      </w:r>
      <w:proofErr w:type="gramEnd"/>
    </w:p>
    <w:p w:rsidR="00326C03" w:rsidRDefault="00326C03">
      <w:pPr>
        <w:rPr>
          <w:lang w:val="en-GB"/>
        </w:rPr>
      </w:pPr>
      <w:proofErr w:type="spellStart"/>
      <w:r>
        <w:rPr>
          <w:lang w:val="en-GB"/>
        </w:rPr>
        <w:t>Haxby</w:t>
      </w:r>
      <w:proofErr w:type="spellEnd"/>
      <w:r>
        <w:rPr>
          <w:lang w:val="en-GB"/>
        </w:rPr>
        <w:t xml:space="preserve">, Hoffman, </w:t>
      </w:r>
      <w:proofErr w:type="spellStart"/>
      <w:r>
        <w:rPr>
          <w:lang w:val="en-GB"/>
        </w:rPr>
        <w:t>Gobbini</w:t>
      </w:r>
      <w:proofErr w:type="spellEnd"/>
      <w:r>
        <w:rPr>
          <w:lang w:val="en-GB"/>
        </w:rPr>
        <w:t xml:space="preserve"> (2000). </w:t>
      </w:r>
      <w:proofErr w:type="gramStart"/>
      <w:r>
        <w:rPr>
          <w:lang w:val="en-GB"/>
        </w:rPr>
        <w:t>The distributed human neural system for face perception.</w:t>
      </w:r>
      <w:proofErr w:type="gramEnd"/>
    </w:p>
    <w:p w:rsidR="00326C03" w:rsidRDefault="00326C03">
      <w:pPr>
        <w:rPr>
          <w:lang w:val="en-GB"/>
        </w:rPr>
      </w:pPr>
      <w:proofErr w:type="spellStart"/>
      <w:r>
        <w:rPr>
          <w:lang w:val="en-GB"/>
        </w:rPr>
        <w:t>Carrow</w:t>
      </w:r>
      <w:proofErr w:type="spellEnd"/>
      <w:r>
        <w:rPr>
          <w:lang w:val="en-GB"/>
        </w:rPr>
        <w:t xml:space="preserve">, </w:t>
      </w:r>
      <w:proofErr w:type="spellStart"/>
      <w:r>
        <w:rPr>
          <w:lang w:val="en-GB"/>
        </w:rPr>
        <w:t>Dalrymple</w:t>
      </w:r>
      <w:proofErr w:type="spellEnd"/>
      <w:r>
        <w:rPr>
          <w:lang w:val="en-GB"/>
        </w:rPr>
        <w:t>, Barton (2016). Prosopagnosia: current perspectives.</w:t>
      </w:r>
    </w:p>
    <w:p w:rsidR="00326C03" w:rsidRDefault="00326C03">
      <w:pPr>
        <w:rPr>
          <w:lang w:val="en-GB"/>
        </w:rPr>
      </w:pPr>
      <w:proofErr w:type="spellStart"/>
      <w:r>
        <w:rPr>
          <w:lang w:val="en-GB"/>
        </w:rPr>
        <w:lastRenderedPageBreak/>
        <w:t>Friston</w:t>
      </w:r>
      <w:proofErr w:type="spellEnd"/>
      <w:r>
        <w:rPr>
          <w:lang w:val="en-GB"/>
        </w:rPr>
        <w:t xml:space="preserve">, Harrison, Penny (2003). </w:t>
      </w:r>
      <w:proofErr w:type="gramStart"/>
      <w:r>
        <w:rPr>
          <w:lang w:val="en-GB"/>
        </w:rPr>
        <w:t>Dynamic Causal Modelling.</w:t>
      </w:r>
      <w:proofErr w:type="gramEnd"/>
    </w:p>
    <w:p w:rsidR="00326C03" w:rsidRDefault="00326C03">
      <w:pPr>
        <w:rPr>
          <w:lang w:val="en-GB"/>
        </w:rPr>
      </w:pPr>
      <w:proofErr w:type="spellStart"/>
      <w:r>
        <w:rPr>
          <w:lang w:val="en-GB"/>
        </w:rPr>
        <w:t>Friston</w:t>
      </w:r>
      <w:proofErr w:type="spellEnd"/>
      <w:r>
        <w:rPr>
          <w:lang w:val="en-GB"/>
        </w:rPr>
        <w:t xml:space="preserve">, </w:t>
      </w:r>
      <w:proofErr w:type="spellStart"/>
      <w:r>
        <w:rPr>
          <w:lang w:val="en-GB"/>
        </w:rPr>
        <w:t>Zeidman</w:t>
      </w:r>
      <w:proofErr w:type="spellEnd"/>
      <w:r>
        <w:rPr>
          <w:lang w:val="en-GB"/>
        </w:rPr>
        <w:t xml:space="preserve">, </w:t>
      </w:r>
      <w:proofErr w:type="spellStart"/>
      <w:r>
        <w:rPr>
          <w:lang w:val="en-GB"/>
        </w:rPr>
        <w:t>Litvak</w:t>
      </w:r>
      <w:proofErr w:type="spellEnd"/>
      <w:r>
        <w:rPr>
          <w:lang w:val="en-GB"/>
        </w:rPr>
        <w:t xml:space="preserve"> (2015). </w:t>
      </w:r>
      <w:proofErr w:type="gramStart"/>
      <w:r>
        <w:rPr>
          <w:lang w:val="en-GB"/>
        </w:rPr>
        <w:t>Empirical Bayes for DCM.</w:t>
      </w:r>
      <w:proofErr w:type="gramEnd"/>
      <w:r>
        <w:rPr>
          <w:lang w:val="en-GB"/>
        </w:rPr>
        <w:t xml:space="preserve"> </w:t>
      </w:r>
      <w:proofErr w:type="gramStart"/>
      <w:r>
        <w:rPr>
          <w:lang w:val="en-GB"/>
        </w:rPr>
        <w:t>A Group Inversion Scheme.</w:t>
      </w:r>
      <w:proofErr w:type="gramEnd"/>
    </w:p>
    <w:sectPr w:rsidR="00326C0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E90"/>
    <w:rsid w:val="000D4CAE"/>
    <w:rsid w:val="001158B8"/>
    <w:rsid w:val="001B163D"/>
    <w:rsid w:val="001E3516"/>
    <w:rsid w:val="003036D8"/>
    <w:rsid w:val="0030551E"/>
    <w:rsid w:val="00326C03"/>
    <w:rsid w:val="00362E90"/>
    <w:rsid w:val="003F4A26"/>
    <w:rsid w:val="00447A3B"/>
    <w:rsid w:val="00451218"/>
    <w:rsid w:val="00542D98"/>
    <w:rsid w:val="0055602D"/>
    <w:rsid w:val="005F6176"/>
    <w:rsid w:val="00632EFC"/>
    <w:rsid w:val="00651F09"/>
    <w:rsid w:val="006B1DBA"/>
    <w:rsid w:val="0073023F"/>
    <w:rsid w:val="007C3B9F"/>
    <w:rsid w:val="008E64D2"/>
    <w:rsid w:val="00920E6E"/>
    <w:rsid w:val="0093429A"/>
    <w:rsid w:val="00A011BA"/>
    <w:rsid w:val="00A66DB9"/>
    <w:rsid w:val="00AF582C"/>
    <w:rsid w:val="00BB7C72"/>
    <w:rsid w:val="00C07495"/>
    <w:rsid w:val="00CB6CBF"/>
    <w:rsid w:val="00D145DB"/>
    <w:rsid w:val="00D90447"/>
    <w:rsid w:val="00F00B9A"/>
    <w:rsid w:val="00F739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2084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97AF1C-B81D-47E3-A8DF-361AB5C02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1191</Words>
  <Characters>7507</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MyCompany</Company>
  <LinksUpToDate>false</LinksUpToDate>
  <CharactersWithSpaces>8681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dc:creator>
  <cp:lastModifiedBy>Roman</cp:lastModifiedBy>
  <cp:revision>22</cp:revision>
  <dcterms:created xsi:type="dcterms:W3CDTF">2019-12-10T15:41:00Z</dcterms:created>
  <dcterms:modified xsi:type="dcterms:W3CDTF">2020-01-11T08:38:00Z</dcterms:modified>
</cp:coreProperties>
</file>