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umn87i87ob1" w:id="0"/>
      <w:bookmarkEnd w:id="0"/>
      <w:r w:rsidDel="00000000" w:rsidR="00000000" w:rsidRPr="00000000">
        <w:rPr>
          <w:rtl w:val="0"/>
        </w:rPr>
        <w:t xml:space="preserve">BACKUP WINDOWS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Desde Windows Server 2008 la utilidad de copia de seguridad (Backup) es totalmente nueva y no tiene relación con los sistemas anteriores. Una de las importantes modificaciones es el nuevo formato de los archivos de copia que ha pasado a ser *.VHD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formato VHD es el de los discos de máquinas virtuales de Hyper-V, y además tema de esta nota, es que se pueden montar como sistema de archivos en una unidad de disco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¿Se podrá hacer esto y acceder a una copia de seguridad desde el administrador de archivos y extraer archivos o carpetas?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Vamos a intentarlo.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empezar tendremos que añadir esta característica al servidor desde el administrador del servidor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ello pinchamos en administrar agregar roles y características , le damos a siguiente elegimos el servidor en el que inhalarlo, seleccionamos copias de seguridad e 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640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Esperamos a que se instale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981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Vemos que la característica se ha instalado , esto es muy fácil ahora vamos a configurar las copias y ver que nos deja hacer esta caracteristicas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Vamos a </w:t>
      </w:r>
      <w:r w:rsidDel="00000000" w:rsidR="00000000" w:rsidRPr="00000000">
        <w:rPr>
          <w:b w:val="1"/>
          <w:rtl w:val="0"/>
        </w:rPr>
        <w:t xml:space="preserve">Herramientas &gt;&gt; Copias de seguridad de WS.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4573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Seleccionamos </w:t>
      </w:r>
      <w:r w:rsidDel="00000000" w:rsidR="00000000" w:rsidRPr="00000000">
        <w:rPr>
          <w:b w:val="1"/>
          <w:i w:val="1"/>
          <w:rtl w:val="0"/>
        </w:rPr>
        <w:t xml:space="preserve">Copia de seguridad local </w:t>
      </w:r>
      <w:r w:rsidDel="00000000" w:rsidR="00000000" w:rsidRPr="00000000">
        <w:rPr>
          <w:rtl w:val="0"/>
        </w:rPr>
        <w:t xml:space="preserve">y luego</w:t>
      </w:r>
      <w:r w:rsidDel="00000000" w:rsidR="00000000" w:rsidRPr="00000000">
        <w:rPr>
          <w:b w:val="1"/>
          <w:i w:val="1"/>
          <w:rtl w:val="0"/>
        </w:rPr>
        <w:t xml:space="preserve"> Accion--Programar CS.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79082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800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Nos saldrá la siguiente pantalla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02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 damos a siguiente y elegimos personalizada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 agregar elementos podemos elegir los elementos sobre los que queremos hacer la copia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657600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Aceptamos una vez tengamos todos los que queremos que realicen la copia de seguridad 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Aceptamos y le damos a siguiente , nos saldrá una pantalla para elegir la frecuencia con la que queremos programarlas , yo he puesto dos al día una para la mañana y otra para la tarde , ya que entran dos grupos en las aulas y podemos querer recuperar algo de un grupo concreto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Ahora podemos elegir el lugar donde queremos que se guarde la copia , yo he elegido otros discos duros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662238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Este error nos da porque no tenemos otro disco duro puesto en el servidor , donde poder guardar la copia que le estamos mandando ., como lo estamos haciendo en maquina virtual tendríamos que irnos a la configuración de la máquina y ponerle otro disco duro ,si fuera real pues evidentemente deberíamos poner otro disco duro real donde poner las copias .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TENEMOS QUE APAGAR EL SERVIDOR PARA PODER AÑADIRLE UN DISCO DURO EN VIRTUALBOX.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Como vemos solo hay un disco duro vamos a ponerle otro .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 ahora que ya tenemos el otro disco duro volverlo a por la configuración que estamos haciendo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63366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 seleccionamos y damos a aceptar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043113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149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 finalizar esto nos salta un mensaje de seguridad que dice que se van a volver a formatear los discos seleccionados y se elimina los volúmenes existentes , tendremos que darle a qué sí 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05263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465402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65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Ya tendríamos programadas las copias 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Ahora voy a crear programar un copia para las 20:00, que es dentro de unos minutos para ver como funciona todo correctamente 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 copia empezó a la hora indicada y como no tengo nada casi tardó solo un minuto en hacerse ,ocupando algo menos de 8gb.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990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3721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 siguiente y más importante es saber recuperar la información de la copia de seguridad , que para eso estan asi que vamos a ver como sería hacer una recuperación de la que acabamos de hacer .</w:t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Pinchamos en copias de </w:t>
      </w:r>
      <w:r w:rsidDel="00000000" w:rsidR="00000000" w:rsidRPr="00000000">
        <w:rPr>
          <w:b w:val="1"/>
          <w:i w:val="1"/>
          <w:rtl w:val="0"/>
        </w:rPr>
        <w:t xml:space="preserve">seguridad local   le damos a recuperar .</w:t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26860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Seleccionamos el servidor en el que se encuentra la copia que queremos recuperar en nuestro caso el mismo.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147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Después seleccionaremos la copia día y hora que queremos recuperar, que en nuestro caso es la que acabamos de hacer.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Dentro de la copia seleccionamos que queremos recuperar 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Especificamos donde queremos recuperar,esta copia de seguridad, yo la voy a recuperar en el mismo servidor.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Si vemos que está todo bien le damos a recuperar y empieza el proceso que llevará un rato ,  en función del tamaño de la recuperación 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Ya se habría completado y le damos a cerrar,comprobamos que el sistema nos dice que se ha realizado correctamente 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1334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19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7.png"/><Relationship Id="rId25" Type="http://schemas.openxmlformats.org/officeDocument/2006/relationships/image" Target="media/image11.png"/><Relationship Id="rId28" Type="http://schemas.openxmlformats.org/officeDocument/2006/relationships/image" Target="media/image22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5.png"/><Relationship Id="rId7" Type="http://schemas.openxmlformats.org/officeDocument/2006/relationships/image" Target="media/image30.png"/><Relationship Id="rId8" Type="http://schemas.openxmlformats.org/officeDocument/2006/relationships/image" Target="media/image4.png"/><Relationship Id="rId31" Type="http://schemas.openxmlformats.org/officeDocument/2006/relationships/image" Target="media/image20.png"/><Relationship Id="rId30" Type="http://schemas.openxmlformats.org/officeDocument/2006/relationships/image" Target="media/image1.png"/><Relationship Id="rId11" Type="http://schemas.openxmlformats.org/officeDocument/2006/relationships/image" Target="media/image6.png"/><Relationship Id="rId33" Type="http://schemas.openxmlformats.org/officeDocument/2006/relationships/image" Target="media/image31.png"/><Relationship Id="rId10" Type="http://schemas.openxmlformats.org/officeDocument/2006/relationships/image" Target="media/image24.png"/><Relationship Id="rId32" Type="http://schemas.openxmlformats.org/officeDocument/2006/relationships/image" Target="media/image25.png"/><Relationship Id="rId13" Type="http://schemas.openxmlformats.org/officeDocument/2006/relationships/image" Target="media/image10.png"/><Relationship Id="rId35" Type="http://schemas.openxmlformats.org/officeDocument/2006/relationships/image" Target="media/image14.png"/><Relationship Id="rId12" Type="http://schemas.openxmlformats.org/officeDocument/2006/relationships/image" Target="media/image21.png"/><Relationship Id="rId34" Type="http://schemas.openxmlformats.org/officeDocument/2006/relationships/image" Target="media/image26.png"/><Relationship Id="rId15" Type="http://schemas.openxmlformats.org/officeDocument/2006/relationships/image" Target="media/image32.png"/><Relationship Id="rId37" Type="http://schemas.openxmlformats.org/officeDocument/2006/relationships/image" Target="media/image34.png"/><Relationship Id="rId14" Type="http://schemas.openxmlformats.org/officeDocument/2006/relationships/image" Target="media/image33.png"/><Relationship Id="rId36" Type="http://schemas.openxmlformats.org/officeDocument/2006/relationships/image" Target="media/image13.png"/><Relationship Id="rId17" Type="http://schemas.openxmlformats.org/officeDocument/2006/relationships/image" Target="media/image28.png"/><Relationship Id="rId39" Type="http://schemas.openxmlformats.org/officeDocument/2006/relationships/image" Target="media/image3.png"/><Relationship Id="rId16" Type="http://schemas.openxmlformats.org/officeDocument/2006/relationships/image" Target="media/image15.png"/><Relationship Id="rId38" Type="http://schemas.openxmlformats.org/officeDocument/2006/relationships/image" Target="media/image16.png"/><Relationship Id="rId19" Type="http://schemas.openxmlformats.org/officeDocument/2006/relationships/image" Target="media/image7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