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511" w:rsidRPr="00532511" w:rsidRDefault="00532511" w:rsidP="005325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2511">
        <w:rPr>
          <w:rFonts w:ascii="Times New Roman" w:eastAsia="Times New Roman" w:hAnsi="Times New Roman" w:cs="Times New Roman"/>
          <w:b/>
          <w:bCs/>
          <w:kern w:val="36"/>
          <w:sz w:val="48"/>
          <w:szCs w:val="48"/>
        </w:rPr>
        <w:t>Initialize</w:t>
      </w:r>
    </w:p>
    <w:p w:rsidR="00532511" w:rsidRPr="00532511" w:rsidRDefault="00532511" w:rsidP="00532511">
      <w:pPr>
        <w:spacing w:before="100" w:beforeAutospacing="1" w:after="100" w:afterAutospacing="1" w:line="240" w:lineRule="auto"/>
        <w:outlineLvl w:val="1"/>
        <w:rPr>
          <w:rFonts w:ascii="Times New Roman" w:eastAsia="Times New Roman" w:hAnsi="Times New Roman" w:cs="Times New Roman"/>
          <w:b/>
          <w:bCs/>
          <w:sz w:val="36"/>
          <w:szCs w:val="36"/>
        </w:rPr>
      </w:pPr>
      <w:r w:rsidRPr="00532511">
        <w:rPr>
          <w:rFonts w:ascii="Times New Roman" w:eastAsia="Times New Roman" w:hAnsi="Times New Roman" w:cs="Times New Roman"/>
          <w:b/>
          <w:bCs/>
          <w:sz w:val="36"/>
          <w:szCs w:val="36"/>
        </w:rPr>
        <w:t>C Function Prototype</w:t>
      </w:r>
    </w:p>
    <w:p w:rsidR="00532511" w:rsidRPr="00532511" w:rsidRDefault="00532511" w:rsidP="00532511">
      <w:pPr>
        <w:spacing w:before="100" w:beforeAutospacing="1" w:after="100" w:afterAutospacing="1" w:line="240" w:lineRule="auto"/>
        <w:rPr>
          <w:rFonts w:ascii="Times New Roman" w:eastAsia="Times New Roman" w:hAnsi="Times New Roman" w:cs="Times New Roman"/>
          <w:sz w:val="24"/>
          <w:szCs w:val="24"/>
        </w:rPr>
      </w:pPr>
      <w:proofErr w:type="spellStart"/>
      <w:r w:rsidRPr="00532511">
        <w:rPr>
          <w:rFonts w:ascii="Times New Roman" w:eastAsia="Times New Roman" w:hAnsi="Times New Roman" w:cs="Times New Roman"/>
          <w:sz w:val="24"/>
          <w:szCs w:val="24"/>
        </w:rPr>
        <w:t>ViStatus</w:t>
      </w:r>
      <w:proofErr w:type="spellEnd"/>
      <w:r w:rsidRPr="00532511">
        <w:rPr>
          <w:rFonts w:ascii="Times New Roman" w:eastAsia="Times New Roman" w:hAnsi="Times New Roman" w:cs="Times New Roman"/>
          <w:sz w:val="24"/>
          <w:szCs w:val="24"/>
        </w:rPr>
        <w:t> </w:t>
      </w:r>
      <w:proofErr w:type="spellStart"/>
      <w:r w:rsidRPr="00532511">
        <w:rPr>
          <w:rFonts w:ascii="Times New Roman" w:eastAsia="Times New Roman" w:hAnsi="Times New Roman" w:cs="Times New Roman"/>
          <w:sz w:val="24"/>
          <w:szCs w:val="24"/>
        </w:rPr>
        <w:t>rsscope_init</w:t>
      </w:r>
      <w:proofErr w:type="spellEnd"/>
      <w:r w:rsidRPr="00532511">
        <w:rPr>
          <w:rFonts w:ascii="Times New Roman" w:eastAsia="Times New Roman" w:hAnsi="Times New Roman" w:cs="Times New Roman"/>
          <w:sz w:val="24"/>
          <w:szCs w:val="24"/>
        </w:rPr>
        <w:t> (</w:t>
      </w:r>
      <w:proofErr w:type="spellStart"/>
      <w:r w:rsidRPr="00532511">
        <w:rPr>
          <w:rFonts w:ascii="Times New Roman" w:eastAsia="Times New Roman" w:hAnsi="Times New Roman" w:cs="Times New Roman"/>
          <w:sz w:val="24"/>
          <w:szCs w:val="24"/>
        </w:rPr>
        <w:t>ViRsrc</w:t>
      </w:r>
      <w:proofErr w:type="spellEnd"/>
      <w:r w:rsidRPr="00532511">
        <w:rPr>
          <w:rFonts w:ascii="Times New Roman" w:eastAsia="Times New Roman" w:hAnsi="Times New Roman" w:cs="Times New Roman"/>
          <w:sz w:val="24"/>
          <w:szCs w:val="24"/>
        </w:rPr>
        <w:t> </w:t>
      </w:r>
      <w:proofErr w:type="spellStart"/>
      <w:r w:rsidRPr="00532511">
        <w:rPr>
          <w:rFonts w:ascii="Times New Roman" w:eastAsia="Times New Roman" w:hAnsi="Times New Roman" w:cs="Times New Roman"/>
          <w:sz w:val="24"/>
          <w:szCs w:val="24"/>
        </w:rPr>
        <w:t>resourceName</w:t>
      </w:r>
      <w:proofErr w:type="spellEnd"/>
      <w:r w:rsidRPr="00532511">
        <w:rPr>
          <w:rFonts w:ascii="Times New Roman" w:eastAsia="Times New Roman" w:hAnsi="Times New Roman" w:cs="Times New Roman"/>
          <w:sz w:val="24"/>
          <w:szCs w:val="24"/>
        </w:rPr>
        <w:t xml:space="preserve">, </w:t>
      </w:r>
      <w:proofErr w:type="spellStart"/>
      <w:r w:rsidRPr="00532511">
        <w:rPr>
          <w:rFonts w:ascii="Times New Roman" w:eastAsia="Times New Roman" w:hAnsi="Times New Roman" w:cs="Times New Roman"/>
          <w:sz w:val="24"/>
          <w:szCs w:val="24"/>
        </w:rPr>
        <w:t>ViBoolean</w:t>
      </w:r>
      <w:proofErr w:type="spellEnd"/>
      <w:r w:rsidRPr="00532511">
        <w:rPr>
          <w:rFonts w:ascii="Times New Roman" w:eastAsia="Times New Roman" w:hAnsi="Times New Roman" w:cs="Times New Roman"/>
          <w:sz w:val="24"/>
          <w:szCs w:val="24"/>
        </w:rPr>
        <w:t> </w:t>
      </w:r>
      <w:proofErr w:type="spellStart"/>
      <w:r w:rsidRPr="00532511">
        <w:rPr>
          <w:rFonts w:ascii="Times New Roman" w:eastAsia="Times New Roman" w:hAnsi="Times New Roman" w:cs="Times New Roman"/>
          <w:sz w:val="24"/>
          <w:szCs w:val="24"/>
        </w:rPr>
        <w:t>idQuery</w:t>
      </w:r>
      <w:proofErr w:type="spellEnd"/>
      <w:r w:rsidRPr="00532511">
        <w:rPr>
          <w:rFonts w:ascii="Times New Roman" w:eastAsia="Times New Roman" w:hAnsi="Times New Roman" w:cs="Times New Roman"/>
          <w:sz w:val="24"/>
          <w:szCs w:val="24"/>
        </w:rPr>
        <w:t xml:space="preserve">, </w:t>
      </w:r>
      <w:proofErr w:type="spellStart"/>
      <w:r w:rsidRPr="00532511">
        <w:rPr>
          <w:rFonts w:ascii="Times New Roman" w:eastAsia="Times New Roman" w:hAnsi="Times New Roman" w:cs="Times New Roman"/>
          <w:sz w:val="24"/>
          <w:szCs w:val="24"/>
        </w:rPr>
        <w:t>ViBoolean</w:t>
      </w:r>
      <w:proofErr w:type="spellEnd"/>
      <w:r w:rsidRPr="00532511">
        <w:rPr>
          <w:rFonts w:ascii="Times New Roman" w:eastAsia="Times New Roman" w:hAnsi="Times New Roman" w:cs="Times New Roman"/>
          <w:sz w:val="24"/>
          <w:szCs w:val="24"/>
        </w:rPr>
        <w:t> </w:t>
      </w:r>
      <w:proofErr w:type="spellStart"/>
      <w:r w:rsidRPr="00532511">
        <w:rPr>
          <w:rFonts w:ascii="Times New Roman" w:eastAsia="Times New Roman" w:hAnsi="Times New Roman" w:cs="Times New Roman"/>
          <w:sz w:val="24"/>
          <w:szCs w:val="24"/>
        </w:rPr>
        <w:t>resetDevice</w:t>
      </w:r>
      <w:proofErr w:type="spellEnd"/>
      <w:r w:rsidRPr="00532511">
        <w:rPr>
          <w:rFonts w:ascii="Times New Roman" w:eastAsia="Times New Roman" w:hAnsi="Times New Roman" w:cs="Times New Roman"/>
          <w:sz w:val="24"/>
          <w:szCs w:val="24"/>
        </w:rPr>
        <w:t xml:space="preserve">, </w:t>
      </w:r>
      <w:proofErr w:type="spellStart"/>
      <w:r w:rsidRPr="00532511">
        <w:rPr>
          <w:rFonts w:ascii="Times New Roman" w:eastAsia="Times New Roman" w:hAnsi="Times New Roman" w:cs="Times New Roman"/>
          <w:sz w:val="24"/>
          <w:szCs w:val="24"/>
        </w:rPr>
        <w:t>ViSession</w:t>
      </w:r>
      <w:proofErr w:type="spellEnd"/>
      <w:r w:rsidRPr="00532511">
        <w:rPr>
          <w:rFonts w:ascii="Times New Roman" w:eastAsia="Times New Roman" w:hAnsi="Times New Roman" w:cs="Times New Roman"/>
          <w:sz w:val="24"/>
          <w:szCs w:val="24"/>
        </w:rPr>
        <w:t>* </w:t>
      </w:r>
      <w:proofErr w:type="spellStart"/>
      <w:r w:rsidRPr="00532511">
        <w:rPr>
          <w:rFonts w:ascii="Times New Roman" w:eastAsia="Times New Roman" w:hAnsi="Times New Roman" w:cs="Times New Roman"/>
          <w:sz w:val="24"/>
          <w:szCs w:val="24"/>
        </w:rPr>
        <w:t>instrumentHandle</w:t>
      </w:r>
      <w:proofErr w:type="spellEnd"/>
      <w:r w:rsidRPr="00532511">
        <w:rPr>
          <w:rFonts w:ascii="Times New Roman" w:eastAsia="Times New Roman" w:hAnsi="Times New Roman" w:cs="Times New Roman"/>
          <w:sz w:val="24"/>
          <w:szCs w:val="24"/>
        </w:rPr>
        <w:t>);</w:t>
      </w:r>
    </w:p>
    <w:p w:rsidR="00532511" w:rsidRPr="00532511" w:rsidRDefault="00532511" w:rsidP="00532511">
      <w:pPr>
        <w:spacing w:before="100" w:beforeAutospacing="1" w:after="100" w:afterAutospacing="1" w:line="240" w:lineRule="auto"/>
        <w:outlineLvl w:val="1"/>
        <w:rPr>
          <w:rFonts w:ascii="Times New Roman" w:eastAsia="Times New Roman" w:hAnsi="Times New Roman" w:cs="Times New Roman"/>
          <w:b/>
          <w:bCs/>
          <w:sz w:val="36"/>
          <w:szCs w:val="36"/>
        </w:rPr>
      </w:pPr>
      <w:r w:rsidRPr="00532511">
        <w:rPr>
          <w:rFonts w:ascii="Times New Roman" w:eastAsia="Times New Roman" w:hAnsi="Times New Roman" w:cs="Times New Roman"/>
          <w:b/>
          <w:bCs/>
          <w:sz w:val="36"/>
          <w:szCs w:val="36"/>
        </w:rPr>
        <w:t>Basic Function Prototype</w:t>
      </w:r>
    </w:p>
    <w:p w:rsidR="00532511" w:rsidRPr="00532511" w:rsidRDefault="00532511" w:rsidP="00532511">
      <w:pPr>
        <w:spacing w:before="100" w:beforeAutospacing="1" w:after="100" w:afterAutospacing="1" w:line="240" w:lineRule="auto"/>
        <w:rPr>
          <w:rFonts w:ascii="Times New Roman" w:eastAsia="Times New Roman" w:hAnsi="Times New Roman" w:cs="Times New Roman"/>
          <w:sz w:val="24"/>
          <w:szCs w:val="24"/>
        </w:rPr>
      </w:pPr>
      <w:r w:rsidRPr="00532511">
        <w:rPr>
          <w:rFonts w:ascii="Times New Roman" w:eastAsia="Times New Roman" w:hAnsi="Times New Roman" w:cs="Times New Roman"/>
          <w:sz w:val="24"/>
          <w:szCs w:val="24"/>
        </w:rPr>
        <w:t xml:space="preserve">Function </w:t>
      </w:r>
      <w:proofErr w:type="spellStart"/>
      <w:r w:rsidRPr="00532511">
        <w:rPr>
          <w:rFonts w:ascii="Times New Roman" w:eastAsia="Times New Roman" w:hAnsi="Times New Roman" w:cs="Times New Roman"/>
          <w:sz w:val="24"/>
          <w:szCs w:val="24"/>
        </w:rPr>
        <w:t>rsscope_init</w:t>
      </w:r>
      <w:proofErr w:type="spellEnd"/>
      <w:r w:rsidRPr="00532511">
        <w:rPr>
          <w:rFonts w:ascii="Times New Roman" w:eastAsia="Times New Roman" w:hAnsi="Times New Roman" w:cs="Times New Roman"/>
          <w:sz w:val="24"/>
          <w:szCs w:val="24"/>
        </w:rPr>
        <w:t> (</w:t>
      </w:r>
      <w:proofErr w:type="spellStart"/>
      <w:r w:rsidRPr="00532511">
        <w:rPr>
          <w:rFonts w:ascii="Times New Roman" w:eastAsia="Times New Roman" w:hAnsi="Times New Roman" w:cs="Times New Roman"/>
          <w:sz w:val="24"/>
          <w:szCs w:val="24"/>
        </w:rPr>
        <w:t>ByVal</w:t>
      </w:r>
      <w:proofErr w:type="spellEnd"/>
      <w:r w:rsidRPr="00532511">
        <w:rPr>
          <w:rFonts w:ascii="Times New Roman" w:eastAsia="Times New Roman" w:hAnsi="Times New Roman" w:cs="Times New Roman"/>
          <w:sz w:val="24"/>
          <w:szCs w:val="24"/>
        </w:rPr>
        <w:t> </w:t>
      </w:r>
      <w:proofErr w:type="spellStart"/>
      <w:r w:rsidRPr="00532511">
        <w:rPr>
          <w:rFonts w:ascii="Times New Roman" w:eastAsia="Times New Roman" w:hAnsi="Times New Roman" w:cs="Times New Roman"/>
          <w:sz w:val="24"/>
          <w:szCs w:val="24"/>
        </w:rPr>
        <w:t>resourceName</w:t>
      </w:r>
      <w:proofErr w:type="spellEnd"/>
      <w:r w:rsidRPr="00532511">
        <w:rPr>
          <w:rFonts w:ascii="Times New Roman" w:eastAsia="Times New Roman" w:hAnsi="Times New Roman" w:cs="Times New Roman"/>
          <w:sz w:val="24"/>
          <w:szCs w:val="24"/>
        </w:rPr>
        <w:t xml:space="preserve"> As </w:t>
      </w:r>
      <w:proofErr w:type="spellStart"/>
      <w:r w:rsidRPr="00532511">
        <w:rPr>
          <w:rFonts w:ascii="Times New Roman" w:eastAsia="Times New Roman" w:hAnsi="Times New Roman" w:cs="Times New Roman"/>
          <w:sz w:val="24"/>
          <w:szCs w:val="24"/>
        </w:rPr>
        <w:t>ViRsrc</w:t>
      </w:r>
      <w:proofErr w:type="spellEnd"/>
      <w:r w:rsidRPr="00532511">
        <w:rPr>
          <w:rFonts w:ascii="Times New Roman" w:eastAsia="Times New Roman" w:hAnsi="Times New Roman" w:cs="Times New Roman"/>
          <w:sz w:val="24"/>
          <w:szCs w:val="24"/>
        </w:rPr>
        <w:t xml:space="preserve">, </w:t>
      </w:r>
      <w:proofErr w:type="spellStart"/>
      <w:r w:rsidRPr="00532511">
        <w:rPr>
          <w:rFonts w:ascii="Times New Roman" w:eastAsia="Times New Roman" w:hAnsi="Times New Roman" w:cs="Times New Roman"/>
          <w:sz w:val="24"/>
          <w:szCs w:val="24"/>
        </w:rPr>
        <w:t>ByVal</w:t>
      </w:r>
      <w:proofErr w:type="spellEnd"/>
      <w:r w:rsidRPr="00532511">
        <w:rPr>
          <w:rFonts w:ascii="Times New Roman" w:eastAsia="Times New Roman" w:hAnsi="Times New Roman" w:cs="Times New Roman"/>
          <w:sz w:val="24"/>
          <w:szCs w:val="24"/>
        </w:rPr>
        <w:t> </w:t>
      </w:r>
      <w:proofErr w:type="spellStart"/>
      <w:r w:rsidRPr="00532511">
        <w:rPr>
          <w:rFonts w:ascii="Times New Roman" w:eastAsia="Times New Roman" w:hAnsi="Times New Roman" w:cs="Times New Roman"/>
          <w:sz w:val="24"/>
          <w:szCs w:val="24"/>
        </w:rPr>
        <w:t>idQuery</w:t>
      </w:r>
      <w:proofErr w:type="spellEnd"/>
      <w:r w:rsidRPr="00532511">
        <w:rPr>
          <w:rFonts w:ascii="Times New Roman" w:eastAsia="Times New Roman" w:hAnsi="Times New Roman" w:cs="Times New Roman"/>
          <w:sz w:val="24"/>
          <w:szCs w:val="24"/>
        </w:rPr>
        <w:t xml:space="preserve"> As </w:t>
      </w:r>
      <w:proofErr w:type="spellStart"/>
      <w:r w:rsidRPr="00532511">
        <w:rPr>
          <w:rFonts w:ascii="Times New Roman" w:eastAsia="Times New Roman" w:hAnsi="Times New Roman" w:cs="Times New Roman"/>
          <w:sz w:val="24"/>
          <w:szCs w:val="24"/>
        </w:rPr>
        <w:t>ViBoolean</w:t>
      </w:r>
      <w:proofErr w:type="spellEnd"/>
      <w:r w:rsidRPr="00532511">
        <w:rPr>
          <w:rFonts w:ascii="Times New Roman" w:eastAsia="Times New Roman" w:hAnsi="Times New Roman" w:cs="Times New Roman"/>
          <w:sz w:val="24"/>
          <w:szCs w:val="24"/>
        </w:rPr>
        <w:t xml:space="preserve">, </w:t>
      </w:r>
      <w:proofErr w:type="spellStart"/>
      <w:r w:rsidRPr="00532511">
        <w:rPr>
          <w:rFonts w:ascii="Times New Roman" w:eastAsia="Times New Roman" w:hAnsi="Times New Roman" w:cs="Times New Roman"/>
          <w:sz w:val="24"/>
          <w:szCs w:val="24"/>
        </w:rPr>
        <w:t>ByVal</w:t>
      </w:r>
      <w:proofErr w:type="spellEnd"/>
      <w:r w:rsidRPr="00532511">
        <w:rPr>
          <w:rFonts w:ascii="Times New Roman" w:eastAsia="Times New Roman" w:hAnsi="Times New Roman" w:cs="Times New Roman"/>
          <w:sz w:val="24"/>
          <w:szCs w:val="24"/>
        </w:rPr>
        <w:t> </w:t>
      </w:r>
      <w:proofErr w:type="spellStart"/>
      <w:r w:rsidRPr="00532511">
        <w:rPr>
          <w:rFonts w:ascii="Times New Roman" w:eastAsia="Times New Roman" w:hAnsi="Times New Roman" w:cs="Times New Roman"/>
          <w:sz w:val="24"/>
          <w:szCs w:val="24"/>
        </w:rPr>
        <w:t>resetDevice</w:t>
      </w:r>
      <w:proofErr w:type="spellEnd"/>
      <w:r w:rsidRPr="00532511">
        <w:rPr>
          <w:rFonts w:ascii="Times New Roman" w:eastAsia="Times New Roman" w:hAnsi="Times New Roman" w:cs="Times New Roman"/>
          <w:sz w:val="24"/>
          <w:szCs w:val="24"/>
        </w:rPr>
        <w:t xml:space="preserve"> As </w:t>
      </w:r>
      <w:proofErr w:type="spellStart"/>
      <w:r w:rsidRPr="00532511">
        <w:rPr>
          <w:rFonts w:ascii="Times New Roman" w:eastAsia="Times New Roman" w:hAnsi="Times New Roman" w:cs="Times New Roman"/>
          <w:sz w:val="24"/>
          <w:szCs w:val="24"/>
        </w:rPr>
        <w:t>ViBoolean</w:t>
      </w:r>
      <w:proofErr w:type="spellEnd"/>
      <w:r w:rsidRPr="00532511">
        <w:rPr>
          <w:rFonts w:ascii="Times New Roman" w:eastAsia="Times New Roman" w:hAnsi="Times New Roman" w:cs="Times New Roman"/>
          <w:sz w:val="24"/>
          <w:szCs w:val="24"/>
        </w:rPr>
        <w:t xml:space="preserve">, </w:t>
      </w:r>
      <w:proofErr w:type="spellStart"/>
      <w:r w:rsidRPr="00532511">
        <w:rPr>
          <w:rFonts w:ascii="Times New Roman" w:eastAsia="Times New Roman" w:hAnsi="Times New Roman" w:cs="Times New Roman"/>
          <w:sz w:val="24"/>
          <w:szCs w:val="24"/>
        </w:rPr>
        <w:t>instrumentHandle</w:t>
      </w:r>
      <w:proofErr w:type="spellEnd"/>
      <w:r w:rsidRPr="00532511">
        <w:rPr>
          <w:rFonts w:ascii="Times New Roman" w:eastAsia="Times New Roman" w:hAnsi="Times New Roman" w:cs="Times New Roman"/>
          <w:sz w:val="24"/>
          <w:szCs w:val="24"/>
        </w:rPr>
        <w:t xml:space="preserve"> As </w:t>
      </w:r>
      <w:proofErr w:type="spellStart"/>
      <w:r w:rsidRPr="00532511">
        <w:rPr>
          <w:rFonts w:ascii="Times New Roman" w:eastAsia="Times New Roman" w:hAnsi="Times New Roman" w:cs="Times New Roman"/>
          <w:sz w:val="24"/>
          <w:szCs w:val="24"/>
        </w:rPr>
        <w:t>ViSession</w:t>
      </w:r>
      <w:proofErr w:type="spellEnd"/>
      <w:r w:rsidRPr="00532511">
        <w:rPr>
          <w:rFonts w:ascii="Times New Roman" w:eastAsia="Times New Roman" w:hAnsi="Times New Roman" w:cs="Times New Roman"/>
          <w:sz w:val="24"/>
          <w:szCs w:val="24"/>
        </w:rPr>
        <w:t xml:space="preserve">) As </w:t>
      </w:r>
      <w:proofErr w:type="spellStart"/>
      <w:r w:rsidRPr="00532511">
        <w:rPr>
          <w:rFonts w:ascii="Times New Roman" w:eastAsia="Times New Roman" w:hAnsi="Times New Roman" w:cs="Times New Roman"/>
          <w:sz w:val="24"/>
          <w:szCs w:val="24"/>
        </w:rPr>
        <w:t>ViStatus</w:t>
      </w:r>
      <w:proofErr w:type="spellEnd"/>
    </w:p>
    <w:p w:rsidR="00532511" w:rsidRPr="00532511" w:rsidRDefault="00532511" w:rsidP="00532511">
      <w:pPr>
        <w:spacing w:before="100" w:beforeAutospacing="1" w:after="100" w:afterAutospacing="1" w:line="240" w:lineRule="auto"/>
        <w:outlineLvl w:val="1"/>
        <w:rPr>
          <w:rFonts w:ascii="Times New Roman" w:eastAsia="Times New Roman" w:hAnsi="Times New Roman" w:cs="Times New Roman"/>
          <w:b/>
          <w:bCs/>
          <w:sz w:val="36"/>
          <w:szCs w:val="36"/>
        </w:rPr>
      </w:pPr>
      <w:r w:rsidRPr="00532511">
        <w:rPr>
          <w:rFonts w:ascii="Times New Roman" w:eastAsia="Times New Roman" w:hAnsi="Times New Roman" w:cs="Times New Roman"/>
          <w:b/>
          <w:bCs/>
          <w:sz w:val="36"/>
          <w:szCs w:val="36"/>
        </w:rPr>
        <w:t>Purpose</w:t>
      </w:r>
    </w:p>
    <w:p w:rsidR="00532511" w:rsidRPr="00532511" w:rsidRDefault="00532511" w:rsidP="00532511">
      <w:pPr>
        <w:spacing w:before="100" w:beforeAutospacing="1" w:after="100" w:afterAutospacing="1" w:line="240" w:lineRule="auto"/>
        <w:rPr>
          <w:rFonts w:ascii="Times New Roman" w:eastAsia="Times New Roman" w:hAnsi="Times New Roman" w:cs="Times New Roman"/>
          <w:sz w:val="24"/>
          <w:szCs w:val="24"/>
        </w:rPr>
      </w:pPr>
      <w:r w:rsidRPr="00532511">
        <w:rPr>
          <w:rFonts w:ascii="Times New Roman" w:eastAsia="Times New Roman" w:hAnsi="Times New Roman" w:cs="Times New Roman"/>
          <w:sz w:val="24"/>
          <w:szCs w:val="24"/>
        </w:rPr>
        <w:t>This function performs the following initialization actions</w:t>
      </w:r>
      <w:proofErr w:type="gramStart"/>
      <w:r w:rsidRPr="00532511">
        <w:rPr>
          <w:rFonts w:ascii="Times New Roman" w:eastAsia="Times New Roman" w:hAnsi="Times New Roman" w:cs="Times New Roman"/>
          <w:sz w:val="24"/>
          <w:szCs w:val="24"/>
        </w:rPr>
        <w:t>:</w:t>
      </w:r>
      <w:proofErr w:type="gramEnd"/>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 Creates a new IVI instrument driver session.</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 Opens a session to the specified device using the interface and address you specify for the Resource Name parameter.</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 If the ID Query parameter is set to VI_TRUE, this function queries the instrument ID and checks that it is valid for this instrument driver.</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 If the Reset parameter is set to VI_TRUE, this function resets the instrument to a known state.</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 Sends initialization commands to set the instrument to the state necessary for the operation of the instrument driver.</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 xml:space="preserve">- Returns a </w:t>
      </w:r>
      <w:proofErr w:type="spellStart"/>
      <w:r w:rsidRPr="00532511">
        <w:rPr>
          <w:rFonts w:ascii="Times New Roman" w:eastAsia="Times New Roman" w:hAnsi="Times New Roman" w:cs="Times New Roman"/>
          <w:sz w:val="24"/>
          <w:szCs w:val="24"/>
        </w:rPr>
        <w:t>ViSession</w:t>
      </w:r>
      <w:proofErr w:type="spellEnd"/>
      <w:r w:rsidRPr="00532511">
        <w:rPr>
          <w:rFonts w:ascii="Times New Roman" w:eastAsia="Times New Roman" w:hAnsi="Times New Roman" w:cs="Times New Roman"/>
          <w:sz w:val="24"/>
          <w:szCs w:val="24"/>
        </w:rPr>
        <w:t xml:space="preserve"> handle that you use to identify the instrument in all subsequent instrument driver function calls.</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Note: This function creates a new session each time you invoke it. Although you can open more than one VISA session for the same resource, it is best not to do so. You can use the same session in multiple program threads.</w:t>
      </w:r>
    </w:p>
    <w:p w:rsidR="00532511" w:rsidRPr="00532511" w:rsidRDefault="00532511" w:rsidP="00532511">
      <w:pPr>
        <w:spacing w:before="100" w:beforeAutospacing="1" w:after="100" w:afterAutospacing="1" w:line="240" w:lineRule="auto"/>
        <w:outlineLvl w:val="1"/>
        <w:rPr>
          <w:rFonts w:ascii="Times New Roman" w:eastAsia="Times New Roman" w:hAnsi="Times New Roman" w:cs="Times New Roman"/>
          <w:b/>
          <w:bCs/>
          <w:sz w:val="36"/>
          <w:szCs w:val="36"/>
        </w:rPr>
      </w:pPr>
      <w:r w:rsidRPr="00532511">
        <w:rPr>
          <w:rFonts w:ascii="Times New Roman" w:eastAsia="Times New Roman" w:hAnsi="Times New Roman" w:cs="Times New Roman"/>
          <w:b/>
          <w:bCs/>
          <w:sz w:val="36"/>
          <w:szCs w:val="3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1100"/>
        <w:gridCol w:w="6304"/>
      </w:tblGrid>
      <w:tr w:rsidR="00532511" w:rsidRPr="00532511" w:rsidTr="00532511">
        <w:trPr>
          <w:tblCellSpacing w:w="15" w:type="dxa"/>
        </w:trPr>
        <w:tc>
          <w:tcPr>
            <w:tcW w:w="0" w:type="auto"/>
            <w:hideMark/>
          </w:tcPr>
          <w:p w:rsidR="00532511" w:rsidRPr="00532511" w:rsidRDefault="00532511" w:rsidP="00532511">
            <w:pPr>
              <w:spacing w:after="0" w:line="240" w:lineRule="auto"/>
              <w:jc w:val="center"/>
              <w:rPr>
                <w:rFonts w:ascii="Times New Roman" w:eastAsia="Times New Roman" w:hAnsi="Times New Roman" w:cs="Times New Roman"/>
                <w:b/>
                <w:bCs/>
                <w:sz w:val="24"/>
                <w:szCs w:val="24"/>
              </w:rPr>
            </w:pPr>
            <w:r w:rsidRPr="00532511">
              <w:rPr>
                <w:rFonts w:ascii="Times New Roman" w:eastAsia="Times New Roman" w:hAnsi="Times New Roman" w:cs="Times New Roman"/>
                <w:b/>
                <w:bCs/>
                <w:sz w:val="24"/>
                <w:szCs w:val="24"/>
              </w:rPr>
              <w:t>Name</w:t>
            </w:r>
          </w:p>
        </w:tc>
        <w:tc>
          <w:tcPr>
            <w:tcW w:w="0" w:type="auto"/>
            <w:hideMark/>
          </w:tcPr>
          <w:p w:rsidR="00532511" w:rsidRPr="00532511" w:rsidRDefault="00532511" w:rsidP="00532511">
            <w:pPr>
              <w:spacing w:after="0" w:line="240" w:lineRule="auto"/>
              <w:jc w:val="center"/>
              <w:rPr>
                <w:rFonts w:ascii="Times New Roman" w:eastAsia="Times New Roman" w:hAnsi="Times New Roman" w:cs="Times New Roman"/>
                <w:b/>
                <w:bCs/>
                <w:sz w:val="24"/>
                <w:szCs w:val="24"/>
              </w:rPr>
            </w:pPr>
            <w:r w:rsidRPr="00532511">
              <w:rPr>
                <w:rFonts w:ascii="Times New Roman" w:eastAsia="Times New Roman" w:hAnsi="Times New Roman" w:cs="Times New Roman"/>
                <w:b/>
                <w:bCs/>
                <w:sz w:val="24"/>
                <w:szCs w:val="24"/>
              </w:rPr>
              <w:t>Type</w:t>
            </w:r>
          </w:p>
        </w:tc>
        <w:tc>
          <w:tcPr>
            <w:tcW w:w="0" w:type="auto"/>
            <w:hideMark/>
          </w:tcPr>
          <w:p w:rsidR="00532511" w:rsidRPr="00532511" w:rsidRDefault="00532511" w:rsidP="00532511">
            <w:pPr>
              <w:spacing w:after="0" w:line="240" w:lineRule="auto"/>
              <w:jc w:val="center"/>
              <w:rPr>
                <w:rFonts w:ascii="Times New Roman" w:eastAsia="Times New Roman" w:hAnsi="Times New Roman" w:cs="Times New Roman"/>
                <w:b/>
                <w:bCs/>
                <w:sz w:val="24"/>
                <w:szCs w:val="24"/>
              </w:rPr>
            </w:pPr>
            <w:r w:rsidRPr="00532511">
              <w:rPr>
                <w:rFonts w:ascii="Times New Roman" w:eastAsia="Times New Roman" w:hAnsi="Times New Roman" w:cs="Times New Roman"/>
                <w:b/>
                <w:bCs/>
                <w:sz w:val="24"/>
                <w:szCs w:val="24"/>
              </w:rPr>
              <w:t>Description</w:t>
            </w:r>
          </w:p>
        </w:tc>
      </w:tr>
      <w:tr w:rsidR="00532511" w:rsidRPr="00532511" w:rsidTr="00532511">
        <w:trPr>
          <w:tblCellSpacing w:w="15" w:type="dxa"/>
        </w:trPr>
        <w:tc>
          <w:tcPr>
            <w:tcW w:w="0" w:type="auto"/>
            <w:hideMark/>
          </w:tcPr>
          <w:p w:rsidR="00532511" w:rsidRPr="00532511" w:rsidRDefault="00532511" w:rsidP="00532511">
            <w:pPr>
              <w:spacing w:after="0" w:line="240" w:lineRule="auto"/>
              <w:rPr>
                <w:rFonts w:ascii="Times New Roman" w:eastAsia="Times New Roman" w:hAnsi="Times New Roman" w:cs="Times New Roman"/>
                <w:sz w:val="24"/>
                <w:szCs w:val="24"/>
              </w:rPr>
            </w:pPr>
            <w:proofErr w:type="spellStart"/>
            <w:r w:rsidRPr="00532511">
              <w:rPr>
                <w:rFonts w:ascii="Times New Roman" w:eastAsia="Times New Roman" w:hAnsi="Times New Roman" w:cs="Times New Roman"/>
                <w:b/>
                <w:bCs/>
                <w:sz w:val="24"/>
                <w:szCs w:val="24"/>
              </w:rPr>
              <w:t>resourceName</w:t>
            </w:r>
            <w:proofErr w:type="spellEnd"/>
          </w:p>
        </w:tc>
        <w:tc>
          <w:tcPr>
            <w:tcW w:w="0" w:type="auto"/>
            <w:noWrap/>
            <w:hideMark/>
          </w:tcPr>
          <w:p w:rsidR="00532511" w:rsidRPr="00532511" w:rsidRDefault="00532511" w:rsidP="00532511">
            <w:pPr>
              <w:spacing w:after="0" w:line="240" w:lineRule="auto"/>
              <w:rPr>
                <w:rFonts w:ascii="Times New Roman" w:eastAsia="Times New Roman" w:hAnsi="Times New Roman" w:cs="Times New Roman"/>
                <w:sz w:val="24"/>
                <w:szCs w:val="24"/>
              </w:rPr>
            </w:pPr>
            <w:proofErr w:type="spellStart"/>
            <w:r w:rsidRPr="00532511">
              <w:rPr>
                <w:rFonts w:ascii="Times New Roman" w:eastAsia="Times New Roman" w:hAnsi="Times New Roman" w:cs="Times New Roman"/>
                <w:sz w:val="24"/>
                <w:szCs w:val="24"/>
              </w:rPr>
              <w:t>ViRsrc</w:t>
            </w:r>
            <w:proofErr w:type="spellEnd"/>
          </w:p>
        </w:tc>
        <w:tc>
          <w:tcPr>
            <w:tcW w:w="0" w:type="auto"/>
            <w:hideMark/>
          </w:tcPr>
          <w:p w:rsidR="00532511" w:rsidRPr="00532511" w:rsidRDefault="00532511" w:rsidP="00532511">
            <w:pPr>
              <w:spacing w:after="0" w:line="240" w:lineRule="auto"/>
              <w:rPr>
                <w:rFonts w:ascii="Times New Roman" w:eastAsia="Times New Roman" w:hAnsi="Times New Roman" w:cs="Times New Roman"/>
                <w:sz w:val="24"/>
                <w:szCs w:val="24"/>
              </w:rPr>
            </w:pPr>
            <w:r w:rsidRPr="00532511">
              <w:rPr>
                <w:rFonts w:ascii="Times New Roman" w:eastAsia="Times New Roman" w:hAnsi="Times New Roman" w:cs="Times New Roman"/>
                <w:sz w:val="24"/>
                <w:szCs w:val="24"/>
              </w:rPr>
              <w:t>Pass the resource name of the device to initialize.</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 xml:space="preserve">You can also pass the name of a virtual instrument or logical name that you configure with the VISA Configuration utility. </w:t>
            </w:r>
            <w:r w:rsidRPr="00532511">
              <w:rPr>
                <w:rFonts w:ascii="Times New Roman" w:eastAsia="Times New Roman" w:hAnsi="Times New Roman" w:cs="Times New Roman"/>
                <w:sz w:val="24"/>
                <w:szCs w:val="24"/>
              </w:rPr>
              <w:lastRenderedPageBreak/>
              <w:t>The virtual instrument identifies a specific device and specifies the initial settings for the session. A logical Name identifies a particular virtual instrument.</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Refer to the following table below for the exact grammar to use for this parameter. Optional fields are shown in square brackets ([]).</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Syntax</w:t>
            </w:r>
            <w:r w:rsidRPr="00532511">
              <w:rPr>
                <w:rFonts w:ascii="Times New Roman" w:eastAsia="Times New Roman" w:hAnsi="Times New Roman" w:cs="Times New Roman"/>
                <w:sz w:val="24"/>
                <w:szCs w:val="24"/>
              </w:rPr>
              <w:br/>
              <w:t>------------------------------------------------------</w:t>
            </w:r>
            <w:r w:rsidRPr="00532511">
              <w:rPr>
                <w:rFonts w:ascii="Times New Roman" w:eastAsia="Times New Roman" w:hAnsi="Times New Roman" w:cs="Times New Roman"/>
                <w:sz w:val="24"/>
                <w:szCs w:val="24"/>
              </w:rPr>
              <w:br/>
              <w:t>GPIB[board]::&lt;primary address&gt;[::secondary address]::INSTR</w:t>
            </w:r>
            <w:r w:rsidRPr="00532511">
              <w:rPr>
                <w:rFonts w:ascii="Times New Roman" w:eastAsia="Times New Roman" w:hAnsi="Times New Roman" w:cs="Times New Roman"/>
                <w:sz w:val="24"/>
                <w:szCs w:val="24"/>
              </w:rPr>
              <w:br/>
              <w:t>VXI[board]::&lt;logical address&gt;::INSTR</w:t>
            </w:r>
            <w:r w:rsidRPr="00532511">
              <w:rPr>
                <w:rFonts w:ascii="Times New Roman" w:eastAsia="Times New Roman" w:hAnsi="Times New Roman" w:cs="Times New Roman"/>
                <w:sz w:val="24"/>
                <w:szCs w:val="24"/>
              </w:rPr>
              <w:br/>
              <w:t>GPIB-VXI[board]::&lt;logical address&gt;::INSTR</w:t>
            </w:r>
            <w:r w:rsidRPr="00532511">
              <w:rPr>
                <w:rFonts w:ascii="Times New Roman" w:eastAsia="Times New Roman" w:hAnsi="Times New Roman" w:cs="Times New Roman"/>
                <w:sz w:val="24"/>
                <w:szCs w:val="24"/>
              </w:rPr>
              <w:br/>
              <w:t>ASRL&lt;port&gt;::INSTR</w:t>
            </w:r>
            <w:r w:rsidRPr="00532511">
              <w:rPr>
                <w:rFonts w:ascii="Times New Roman" w:eastAsia="Times New Roman" w:hAnsi="Times New Roman" w:cs="Times New Roman"/>
                <w:sz w:val="24"/>
                <w:szCs w:val="24"/>
              </w:rPr>
              <w:br/>
              <w:t>&lt;</w:t>
            </w:r>
            <w:proofErr w:type="spellStart"/>
            <w:r w:rsidRPr="00532511">
              <w:rPr>
                <w:rFonts w:ascii="Times New Roman" w:eastAsia="Times New Roman" w:hAnsi="Times New Roman" w:cs="Times New Roman"/>
                <w:sz w:val="24"/>
                <w:szCs w:val="24"/>
              </w:rPr>
              <w:t>LogicalName</w:t>
            </w:r>
            <w:proofErr w:type="spellEnd"/>
            <w:r w:rsidRPr="00532511">
              <w:rPr>
                <w:rFonts w:ascii="Times New Roman" w:eastAsia="Times New Roman" w:hAnsi="Times New Roman" w:cs="Times New Roman"/>
                <w:sz w:val="24"/>
                <w:szCs w:val="24"/>
              </w:rPr>
              <w:t>&gt;</w:t>
            </w:r>
            <w:r w:rsidRPr="00532511">
              <w:rPr>
                <w:rFonts w:ascii="Times New Roman" w:eastAsia="Times New Roman" w:hAnsi="Times New Roman" w:cs="Times New Roman"/>
                <w:sz w:val="24"/>
                <w:szCs w:val="24"/>
              </w:rPr>
              <w:br/>
              <w:t>&lt;</w:t>
            </w:r>
            <w:proofErr w:type="spellStart"/>
            <w:r w:rsidRPr="00532511">
              <w:rPr>
                <w:rFonts w:ascii="Times New Roman" w:eastAsia="Times New Roman" w:hAnsi="Times New Roman" w:cs="Times New Roman"/>
                <w:sz w:val="24"/>
                <w:szCs w:val="24"/>
              </w:rPr>
              <w:t>DriverSession</w:t>
            </w:r>
            <w:proofErr w:type="spellEnd"/>
            <w:r w:rsidRPr="00532511">
              <w:rPr>
                <w:rFonts w:ascii="Times New Roman" w:eastAsia="Times New Roman" w:hAnsi="Times New Roman" w:cs="Times New Roman"/>
                <w:sz w:val="24"/>
                <w:szCs w:val="24"/>
              </w:rPr>
              <w:t>&gt;</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If you do not specify a value for an optional field, the following values are used:</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Optional Field - Value</w:t>
            </w:r>
            <w:r w:rsidRPr="00532511">
              <w:rPr>
                <w:rFonts w:ascii="Times New Roman" w:eastAsia="Times New Roman" w:hAnsi="Times New Roman" w:cs="Times New Roman"/>
                <w:sz w:val="24"/>
                <w:szCs w:val="24"/>
              </w:rPr>
              <w:br/>
              <w:t>------------------------------------------------------</w:t>
            </w:r>
            <w:r w:rsidRPr="00532511">
              <w:rPr>
                <w:rFonts w:ascii="Times New Roman" w:eastAsia="Times New Roman" w:hAnsi="Times New Roman" w:cs="Times New Roman"/>
                <w:sz w:val="24"/>
                <w:szCs w:val="24"/>
              </w:rPr>
              <w:br/>
              <w:t>board - 0</w:t>
            </w:r>
            <w:r w:rsidRPr="00532511">
              <w:rPr>
                <w:rFonts w:ascii="Times New Roman" w:eastAsia="Times New Roman" w:hAnsi="Times New Roman" w:cs="Times New Roman"/>
                <w:sz w:val="24"/>
                <w:szCs w:val="24"/>
              </w:rPr>
              <w:br/>
              <w:t>secondary address - none (31)</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The following table contains example valid values for this parameter.</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"Valid Value" - Description</w:t>
            </w:r>
            <w:r w:rsidRPr="00532511">
              <w:rPr>
                <w:rFonts w:ascii="Times New Roman" w:eastAsia="Times New Roman" w:hAnsi="Times New Roman" w:cs="Times New Roman"/>
                <w:sz w:val="24"/>
                <w:szCs w:val="24"/>
              </w:rPr>
              <w:br/>
              <w:t>------------------------------------------------------</w:t>
            </w:r>
            <w:r w:rsidRPr="00532511">
              <w:rPr>
                <w:rFonts w:ascii="Times New Roman" w:eastAsia="Times New Roman" w:hAnsi="Times New Roman" w:cs="Times New Roman"/>
                <w:sz w:val="24"/>
                <w:szCs w:val="24"/>
              </w:rPr>
              <w:br/>
              <w:t>"GPIB::22::INSTR" - GPIB board 0, primary address 22 no</w:t>
            </w:r>
            <w:r w:rsidRPr="00532511">
              <w:rPr>
                <w:rFonts w:ascii="Times New Roman" w:eastAsia="Times New Roman" w:hAnsi="Times New Roman" w:cs="Times New Roman"/>
                <w:sz w:val="24"/>
                <w:szCs w:val="24"/>
              </w:rPr>
              <w:br/>
              <w:t>secondary address</w:t>
            </w:r>
            <w:r w:rsidRPr="00532511">
              <w:rPr>
                <w:rFonts w:ascii="Times New Roman" w:eastAsia="Times New Roman" w:hAnsi="Times New Roman" w:cs="Times New Roman"/>
                <w:sz w:val="24"/>
                <w:szCs w:val="24"/>
              </w:rPr>
              <w:br/>
              <w:t>"GPIB::22::5::INSTR" - GPIB board 0, primary address 22</w:t>
            </w:r>
            <w:r w:rsidRPr="00532511">
              <w:rPr>
                <w:rFonts w:ascii="Times New Roman" w:eastAsia="Times New Roman" w:hAnsi="Times New Roman" w:cs="Times New Roman"/>
                <w:sz w:val="24"/>
                <w:szCs w:val="24"/>
              </w:rPr>
              <w:br/>
              <w:t>secondary address 5</w:t>
            </w:r>
            <w:r w:rsidRPr="00532511">
              <w:rPr>
                <w:rFonts w:ascii="Times New Roman" w:eastAsia="Times New Roman" w:hAnsi="Times New Roman" w:cs="Times New Roman"/>
                <w:sz w:val="24"/>
                <w:szCs w:val="24"/>
              </w:rPr>
              <w:br/>
              <w:t>"GPIB1::22::5::INSTR" - GPIB board 1, primary address 22</w:t>
            </w:r>
            <w:r w:rsidRPr="00532511">
              <w:rPr>
                <w:rFonts w:ascii="Times New Roman" w:eastAsia="Times New Roman" w:hAnsi="Times New Roman" w:cs="Times New Roman"/>
                <w:sz w:val="24"/>
                <w:szCs w:val="24"/>
              </w:rPr>
              <w:br/>
              <w:t>secondary address 5</w:t>
            </w:r>
            <w:r w:rsidRPr="00532511">
              <w:rPr>
                <w:rFonts w:ascii="Times New Roman" w:eastAsia="Times New Roman" w:hAnsi="Times New Roman" w:cs="Times New Roman"/>
                <w:sz w:val="24"/>
                <w:szCs w:val="24"/>
              </w:rPr>
              <w:br/>
              <w:t>"VXI::64::INSTR" - VXI board 0, logical address 64</w:t>
            </w:r>
            <w:r w:rsidRPr="00532511">
              <w:rPr>
                <w:rFonts w:ascii="Times New Roman" w:eastAsia="Times New Roman" w:hAnsi="Times New Roman" w:cs="Times New Roman"/>
                <w:sz w:val="24"/>
                <w:szCs w:val="24"/>
              </w:rPr>
              <w:br/>
              <w:t>"VXI1::64::INSTR" - VXI board 1, logical address 64</w:t>
            </w:r>
            <w:r w:rsidRPr="00532511">
              <w:rPr>
                <w:rFonts w:ascii="Times New Roman" w:eastAsia="Times New Roman" w:hAnsi="Times New Roman" w:cs="Times New Roman"/>
                <w:sz w:val="24"/>
                <w:szCs w:val="24"/>
              </w:rPr>
              <w:br/>
              <w:t>"GPIB-VXI::64::INSTR" - GPIB-VXI board 0, logical address 64</w:t>
            </w:r>
            <w:r w:rsidRPr="00532511">
              <w:rPr>
                <w:rFonts w:ascii="Times New Roman" w:eastAsia="Times New Roman" w:hAnsi="Times New Roman" w:cs="Times New Roman"/>
                <w:sz w:val="24"/>
                <w:szCs w:val="24"/>
              </w:rPr>
              <w:br/>
              <w:t>"GPIB-VXI1::64::INSTR" - GPIB-VXI board 1, logical address 64</w:t>
            </w:r>
            <w:r w:rsidRPr="00532511">
              <w:rPr>
                <w:rFonts w:ascii="Times New Roman" w:eastAsia="Times New Roman" w:hAnsi="Times New Roman" w:cs="Times New Roman"/>
                <w:sz w:val="24"/>
                <w:szCs w:val="24"/>
              </w:rPr>
              <w:br/>
              <w:t>"ASRL2::INSTR" - COM port 2</w:t>
            </w:r>
            <w:r w:rsidRPr="00532511">
              <w:rPr>
                <w:rFonts w:ascii="Times New Roman" w:eastAsia="Times New Roman" w:hAnsi="Times New Roman" w:cs="Times New Roman"/>
                <w:sz w:val="24"/>
                <w:szCs w:val="24"/>
              </w:rPr>
              <w:br/>
              <w:t>"</w:t>
            </w:r>
            <w:proofErr w:type="spellStart"/>
            <w:r w:rsidRPr="00532511">
              <w:rPr>
                <w:rFonts w:ascii="Times New Roman" w:eastAsia="Times New Roman" w:hAnsi="Times New Roman" w:cs="Times New Roman"/>
                <w:sz w:val="24"/>
                <w:szCs w:val="24"/>
              </w:rPr>
              <w:t>SampleInstr</w:t>
            </w:r>
            <w:proofErr w:type="spellEnd"/>
            <w:r w:rsidRPr="00532511">
              <w:rPr>
                <w:rFonts w:ascii="Times New Roman" w:eastAsia="Times New Roman" w:hAnsi="Times New Roman" w:cs="Times New Roman"/>
                <w:sz w:val="24"/>
                <w:szCs w:val="24"/>
              </w:rPr>
              <w:t>" - Logical name "</w:t>
            </w:r>
            <w:proofErr w:type="spellStart"/>
            <w:r w:rsidRPr="00532511">
              <w:rPr>
                <w:rFonts w:ascii="Times New Roman" w:eastAsia="Times New Roman" w:hAnsi="Times New Roman" w:cs="Times New Roman"/>
                <w:sz w:val="24"/>
                <w:szCs w:val="24"/>
              </w:rPr>
              <w:t>SampleInstr</w:t>
            </w:r>
            <w:proofErr w:type="spellEnd"/>
            <w:r w:rsidRPr="00532511">
              <w:rPr>
                <w:rFonts w:ascii="Times New Roman" w:eastAsia="Times New Roman" w:hAnsi="Times New Roman" w:cs="Times New Roman"/>
                <w:sz w:val="24"/>
                <w:szCs w:val="24"/>
              </w:rPr>
              <w:t>"</w:t>
            </w:r>
            <w:r w:rsidRPr="00532511">
              <w:rPr>
                <w:rFonts w:ascii="Times New Roman" w:eastAsia="Times New Roman" w:hAnsi="Times New Roman" w:cs="Times New Roman"/>
                <w:sz w:val="24"/>
                <w:szCs w:val="24"/>
              </w:rPr>
              <w:br/>
              <w:t>"xyz432" - Driver Session "xyz432"</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lastRenderedPageBreak/>
              <w:br/>
              <w:t>Default Value: "GPIB::20::INSTR"</w:t>
            </w:r>
          </w:p>
        </w:tc>
      </w:tr>
      <w:tr w:rsidR="00532511" w:rsidRPr="00532511" w:rsidTr="00532511">
        <w:trPr>
          <w:tblCellSpacing w:w="15" w:type="dxa"/>
        </w:trPr>
        <w:tc>
          <w:tcPr>
            <w:tcW w:w="0" w:type="auto"/>
            <w:hideMark/>
          </w:tcPr>
          <w:p w:rsidR="00532511" w:rsidRPr="00532511" w:rsidRDefault="00532511" w:rsidP="00532511">
            <w:pPr>
              <w:spacing w:after="0" w:line="240" w:lineRule="auto"/>
              <w:rPr>
                <w:rFonts w:ascii="Times New Roman" w:eastAsia="Times New Roman" w:hAnsi="Times New Roman" w:cs="Times New Roman"/>
                <w:sz w:val="24"/>
                <w:szCs w:val="24"/>
              </w:rPr>
            </w:pPr>
            <w:proofErr w:type="spellStart"/>
            <w:r w:rsidRPr="00532511">
              <w:rPr>
                <w:rFonts w:ascii="Times New Roman" w:eastAsia="Times New Roman" w:hAnsi="Times New Roman" w:cs="Times New Roman"/>
                <w:b/>
                <w:bCs/>
                <w:sz w:val="24"/>
                <w:szCs w:val="24"/>
              </w:rPr>
              <w:lastRenderedPageBreak/>
              <w:t>idQuery</w:t>
            </w:r>
            <w:proofErr w:type="spellEnd"/>
          </w:p>
        </w:tc>
        <w:tc>
          <w:tcPr>
            <w:tcW w:w="0" w:type="auto"/>
            <w:noWrap/>
            <w:hideMark/>
          </w:tcPr>
          <w:p w:rsidR="00532511" w:rsidRPr="00532511" w:rsidRDefault="00532511" w:rsidP="00532511">
            <w:pPr>
              <w:spacing w:after="0" w:line="240" w:lineRule="auto"/>
              <w:rPr>
                <w:rFonts w:ascii="Times New Roman" w:eastAsia="Times New Roman" w:hAnsi="Times New Roman" w:cs="Times New Roman"/>
                <w:sz w:val="24"/>
                <w:szCs w:val="24"/>
              </w:rPr>
            </w:pPr>
            <w:proofErr w:type="spellStart"/>
            <w:r w:rsidRPr="00532511">
              <w:rPr>
                <w:rFonts w:ascii="Times New Roman" w:eastAsia="Times New Roman" w:hAnsi="Times New Roman" w:cs="Times New Roman"/>
                <w:sz w:val="24"/>
                <w:szCs w:val="24"/>
              </w:rPr>
              <w:t>ViBoolean</w:t>
            </w:r>
            <w:proofErr w:type="spellEnd"/>
          </w:p>
        </w:tc>
        <w:tc>
          <w:tcPr>
            <w:tcW w:w="0" w:type="auto"/>
            <w:hideMark/>
          </w:tcPr>
          <w:p w:rsidR="00532511" w:rsidRPr="00532511" w:rsidRDefault="00532511" w:rsidP="00532511">
            <w:pPr>
              <w:spacing w:after="0" w:line="240" w:lineRule="auto"/>
              <w:rPr>
                <w:rFonts w:ascii="Times New Roman" w:eastAsia="Times New Roman" w:hAnsi="Times New Roman" w:cs="Times New Roman"/>
                <w:sz w:val="24"/>
                <w:szCs w:val="24"/>
              </w:rPr>
            </w:pPr>
            <w:r w:rsidRPr="00532511">
              <w:rPr>
                <w:rFonts w:ascii="Times New Roman" w:eastAsia="Times New Roman" w:hAnsi="Times New Roman" w:cs="Times New Roman"/>
                <w:sz w:val="24"/>
                <w:szCs w:val="24"/>
              </w:rPr>
              <w:t>Specify whether you want the instrument driver to perform an ID Query.</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Valid Range</w:t>
            </w:r>
            <w:proofErr w:type="gramStart"/>
            <w:r w:rsidRPr="00532511">
              <w:rPr>
                <w:rFonts w:ascii="Times New Roman" w:eastAsia="Times New Roman" w:hAnsi="Times New Roman" w:cs="Times New Roman"/>
                <w:sz w:val="24"/>
                <w:szCs w:val="24"/>
              </w:rPr>
              <w:t>:</w:t>
            </w:r>
            <w:proofErr w:type="gramEnd"/>
            <w:r w:rsidRPr="00532511">
              <w:rPr>
                <w:rFonts w:ascii="Times New Roman" w:eastAsia="Times New Roman" w:hAnsi="Times New Roman" w:cs="Times New Roman"/>
                <w:sz w:val="24"/>
                <w:szCs w:val="24"/>
              </w:rPr>
              <w:br/>
              <w:t>VI_TRUE (1) - Perform ID Query (Default Value)</w:t>
            </w:r>
            <w:r w:rsidRPr="00532511">
              <w:rPr>
                <w:rFonts w:ascii="Times New Roman" w:eastAsia="Times New Roman" w:hAnsi="Times New Roman" w:cs="Times New Roman"/>
                <w:sz w:val="24"/>
                <w:szCs w:val="24"/>
              </w:rPr>
              <w:br/>
              <w:t>VI_FALSE (0) - Skip ID Query</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 xml:space="preserve">When you set this parameter to VI_TRUE, the driver verifies that the instrument you initialize is a type that this driver supports. </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Circumstances can arise where it is undesirable to send an ID Query command string to the instrument. When you set this parameter to VI_FALSE, the function initializes the instrument without performing an ID Query.</w:t>
            </w:r>
          </w:p>
        </w:tc>
      </w:tr>
      <w:tr w:rsidR="00532511" w:rsidRPr="00532511" w:rsidTr="00532511">
        <w:trPr>
          <w:tblCellSpacing w:w="15" w:type="dxa"/>
        </w:trPr>
        <w:tc>
          <w:tcPr>
            <w:tcW w:w="0" w:type="auto"/>
            <w:hideMark/>
          </w:tcPr>
          <w:p w:rsidR="00532511" w:rsidRPr="00532511" w:rsidRDefault="00532511" w:rsidP="00532511">
            <w:pPr>
              <w:spacing w:after="0" w:line="240" w:lineRule="auto"/>
              <w:rPr>
                <w:rFonts w:ascii="Times New Roman" w:eastAsia="Times New Roman" w:hAnsi="Times New Roman" w:cs="Times New Roman"/>
                <w:sz w:val="24"/>
                <w:szCs w:val="24"/>
              </w:rPr>
            </w:pPr>
            <w:proofErr w:type="spellStart"/>
            <w:r w:rsidRPr="00532511">
              <w:rPr>
                <w:rFonts w:ascii="Times New Roman" w:eastAsia="Times New Roman" w:hAnsi="Times New Roman" w:cs="Times New Roman"/>
                <w:b/>
                <w:bCs/>
                <w:sz w:val="24"/>
                <w:szCs w:val="24"/>
              </w:rPr>
              <w:t>resetDevice</w:t>
            </w:r>
            <w:proofErr w:type="spellEnd"/>
          </w:p>
        </w:tc>
        <w:tc>
          <w:tcPr>
            <w:tcW w:w="0" w:type="auto"/>
            <w:noWrap/>
            <w:hideMark/>
          </w:tcPr>
          <w:p w:rsidR="00532511" w:rsidRPr="00532511" w:rsidRDefault="00532511" w:rsidP="00532511">
            <w:pPr>
              <w:spacing w:after="0" w:line="240" w:lineRule="auto"/>
              <w:rPr>
                <w:rFonts w:ascii="Times New Roman" w:eastAsia="Times New Roman" w:hAnsi="Times New Roman" w:cs="Times New Roman"/>
                <w:sz w:val="24"/>
                <w:szCs w:val="24"/>
              </w:rPr>
            </w:pPr>
            <w:proofErr w:type="spellStart"/>
            <w:r w:rsidRPr="00532511">
              <w:rPr>
                <w:rFonts w:ascii="Times New Roman" w:eastAsia="Times New Roman" w:hAnsi="Times New Roman" w:cs="Times New Roman"/>
                <w:sz w:val="24"/>
                <w:szCs w:val="24"/>
              </w:rPr>
              <w:t>ViBoolean</w:t>
            </w:r>
            <w:proofErr w:type="spellEnd"/>
          </w:p>
        </w:tc>
        <w:tc>
          <w:tcPr>
            <w:tcW w:w="0" w:type="auto"/>
            <w:hideMark/>
          </w:tcPr>
          <w:p w:rsidR="00532511" w:rsidRPr="00532511" w:rsidRDefault="00532511" w:rsidP="00532511">
            <w:pPr>
              <w:spacing w:after="240" w:line="240" w:lineRule="auto"/>
              <w:rPr>
                <w:rFonts w:ascii="Times New Roman" w:eastAsia="Times New Roman" w:hAnsi="Times New Roman" w:cs="Times New Roman"/>
                <w:sz w:val="24"/>
                <w:szCs w:val="24"/>
              </w:rPr>
            </w:pPr>
            <w:r w:rsidRPr="00532511">
              <w:rPr>
                <w:rFonts w:ascii="Times New Roman" w:eastAsia="Times New Roman" w:hAnsi="Times New Roman" w:cs="Times New Roman"/>
                <w:sz w:val="24"/>
                <w:szCs w:val="24"/>
              </w:rPr>
              <w:t xml:space="preserve">Specify whether you want </w:t>
            </w:r>
            <w:proofErr w:type="spellStart"/>
            <w:proofErr w:type="gramStart"/>
            <w:r w:rsidRPr="00532511">
              <w:rPr>
                <w:rFonts w:ascii="Times New Roman" w:eastAsia="Times New Roman" w:hAnsi="Times New Roman" w:cs="Times New Roman"/>
                <w:sz w:val="24"/>
                <w:szCs w:val="24"/>
              </w:rPr>
              <w:t>the</w:t>
            </w:r>
            <w:proofErr w:type="spellEnd"/>
            <w:r w:rsidRPr="00532511">
              <w:rPr>
                <w:rFonts w:ascii="Times New Roman" w:eastAsia="Times New Roman" w:hAnsi="Times New Roman" w:cs="Times New Roman"/>
                <w:sz w:val="24"/>
                <w:szCs w:val="24"/>
              </w:rPr>
              <w:t xml:space="preserve"> to</w:t>
            </w:r>
            <w:proofErr w:type="gramEnd"/>
            <w:r w:rsidRPr="00532511">
              <w:rPr>
                <w:rFonts w:ascii="Times New Roman" w:eastAsia="Times New Roman" w:hAnsi="Times New Roman" w:cs="Times New Roman"/>
                <w:sz w:val="24"/>
                <w:szCs w:val="24"/>
              </w:rPr>
              <w:t xml:space="preserve"> reset the instrument during the initialization procedure.</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Valid Range:</w:t>
            </w:r>
            <w:r w:rsidRPr="00532511">
              <w:rPr>
                <w:rFonts w:ascii="Times New Roman" w:eastAsia="Times New Roman" w:hAnsi="Times New Roman" w:cs="Times New Roman"/>
                <w:sz w:val="24"/>
                <w:szCs w:val="24"/>
              </w:rPr>
              <w:br/>
              <w:t>VI_TRUE (1) - Reset Device (Default Value)</w:t>
            </w:r>
            <w:r w:rsidRPr="00532511">
              <w:rPr>
                <w:rFonts w:ascii="Times New Roman" w:eastAsia="Times New Roman" w:hAnsi="Times New Roman" w:cs="Times New Roman"/>
                <w:sz w:val="24"/>
                <w:szCs w:val="24"/>
              </w:rPr>
              <w:br/>
              <w:t>VI_FALSE (0) - Don't Reset</w:t>
            </w:r>
          </w:p>
        </w:tc>
      </w:tr>
      <w:tr w:rsidR="00532511" w:rsidRPr="00532511" w:rsidTr="00532511">
        <w:trPr>
          <w:tblCellSpacing w:w="15" w:type="dxa"/>
        </w:trPr>
        <w:tc>
          <w:tcPr>
            <w:tcW w:w="0" w:type="auto"/>
            <w:hideMark/>
          </w:tcPr>
          <w:p w:rsidR="00532511" w:rsidRPr="00532511" w:rsidRDefault="00532511" w:rsidP="00532511">
            <w:pPr>
              <w:spacing w:after="0" w:line="240" w:lineRule="auto"/>
              <w:rPr>
                <w:rFonts w:ascii="Times New Roman" w:eastAsia="Times New Roman" w:hAnsi="Times New Roman" w:cs="Times New Roman"/>
                <w:sz w:val="24"/>
                <w:szCs w:val="24"/>
              </w:rPr>
            </w:pPr>
            <w:proofErr w:type="spellStart"/>
            <w:r w:rsidRPr="00532511">
              <w:rPr>
                <w:rFonts w:ascii="Times New Roman" w:eastAsia="Times New Roman" w:hAnsi="Times New Roman" w:cs="Times New Roman"/>
                <w:b/>
                <w:bCs/>
                <w:sz w:val="24"/>
                <w:szCs w:val="24"/>
              </w:rPr>
              <w:t>instrumentHandle</w:t>
            </w:r>
            <w:proofErr w:type="spellEnd"/>
          </w:p>
        </w:tc>
        <w:tc>
          <w:tcPr>
            <w:tcW w:w="0" w:type="auto"/>
            <w:noWrap/>
            <w:hideMark/>
          </w:tcPr>
          <w:p w:rsidR="00532511" w:rsidRPr="00532511" w:rsidRDefault="00532511" w:rsidP="00532511">
            <w:pPr>
              <w:spacing w:after="0" w:line="240" w:lineRule="auto"/>
              <w:rPr>
                <w:rFonts w:ascii="Times New Roman" w:eastAsia="Times New Roman" w:hAnsi="Times New Roman" w:cs="Times New Roman"/>
                <w:sz w:val="24"/>
                <w:szCs w:val="24"/>
              </w:rPr>
            </w:pPr>
            <w:proofErr w:type="spellStart"/>
            <w:r w:rsidRPr="00532511">
              <w:rPr>
                <w:rFonts w:ascii="Times New Roman" w:eastAsia="Times New Roman" w:hAnsi="Times New Roman" w:cs="Times New Roman"/>
                <w:sz w:val="24"/>
                <w:szCs w:val="24"/>
              </w:rPr>
              <w:t>ViSession</w:t>
            </w:r>
            <w:proofErr w:type="spellEnd"/>
          </w:p>
        </w:tc>
        <w:tc>
          <w:tcPr>
            <w:tcW w:w="0" w:type="auto"/>
            <w:hideMark/>
          </w:tcPr>
          <w:p w:rsidR="00532511" w:rsidRPr="00532511" w:rsidRDefault="00532511" w:rsidP="00532511">
            <w:pPr>
              <w:spacing w:after="0" w:line="240" w:lineRule="auto"/>
              <w:rPr>
                <w:rFonts w:ascii="Times New Roman" w:eastAsia="Times New Roman" w:hAnsi="Times New Roman" w:cs="Times New Roman"/>
                <w:sz w:val="24"/>
                <w:szCs w:val="24"/>
              </w:rPr>
            </w:pPr>
            <w:r w:rsidRPr="00532511">
              <w:rPr>
                <w:rFonts w:ascii="Times New Roman" w:eastAsia="Times New Roman" w:hAnsi="Times New Roman" w:cs="Times New Roman"/>
                <w:sz w:val="24"/>
                <w:szCs w:val="24"/>
              </w:rPr>
              <w:t xml:space="preserve">Returns a </w:t>
            </w:r>
            <w:proofErr w:type="spellStart"/>
            <w:r w:rsidRPr="00532511">
              <w:rPr>
                <w:rFonts w:ascii="Times New Roman" w:eastAsia="Times New Roman" w:hAnsi="Times New Roman" w:cs="Times New Roman"/>
                <w:sz w:val="24"/>
                <w:szCs w:val="24"/>
              </w:rPr>
              <w:t>ViSession</w:t>
            </w:r>
            <w:proofErr w:type="spellEnd"/>
            <w:r w:rsidRPr="00532511">
              <w:rPr>
                <w:rFonts w:ascii="Times New Roman" w:eastAsia="Times New Roman" w:hAnsi="Times New Roman" w:cs="Times New Roman"/>
                <w:sz w:val="24"/>
                <w:szCs w:val="24"/>
              </w:rPr>
              <w:t xml:space="preserve"> handle that you use to identify the instrument in all subsequent instrument driver function calls.</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Notes</w:t>
            </w:r>
            <w:proofErr w:type="gramStart"/>
            <w:r w:rsidRPr="00532511">
              <w:rPr>
                <w:rFonts w:ascii="Times New Roman" w:eastAsia="Times New Roman" w:hAnsi="Times New Roman" w:cs="Times New Roman"/>
                <w:sz w:val="24"/>
                <w:szCs w:val="24"/>
              </w:rPr>
              <w:t>:</w:t>
            </w:r>
            <w:proofErr w:type="gramEnd"/>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 xml:space="preserve">(1) This function creates a new session each time you invoke it. This is useful if you have multiple physical instances of the same type of instrument. </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(2) Avoid creating multiple concurrent sessions to the same physical instrument. Although you can create more than one VISA session for the same resource, it is best not to do so. A better approach is to use the same VISA session in multiple execution threads.</w:t>
            </w:r>
          </w:p>
        </w:tc>
      </w:tr>
      <w:tr w:rsidR="00532511" w:rsidRPr="00532511" w:rsidTr="00532511">
        <w:trPr>
          <w:trHeight w:val="750"/>
          <w:tblCellSpacing w:w="15" w:type="dxa"/>
        </w:trPr>
        <w:tc>
          <w:tcPr>
            <w:tcW w:w="0" w:type="auto"/>
            <w:gridSpan w:val="3"/>
            <w:vAlign w:val="bottom"/>
            <w:hideMark/>
          </w:tcPr>
          <w:p w:rsidR="00532511" w:rsidRPr="00532511" w:rsidRDefault="00532511" w:rsidP="00532511">
            <w:pPr>
              <w:spacing w:before="100" w:beforeAutospacing="1" w:after="0" w:line="240" w:lineRule="auto"/>
              <w:outlineLvl w:val="2"/>
              <w:rPr>
                <w:rFonts w:ascii="Times New Roman" w:eastAsia="Times New Roman" w:hAnsi="Times New Roman" w:cs="Times New Roman"/>
                <w:b/>
                <w:bCs/>
                <w:sz w:val="27"/>
                <w:szCs w:val="27"/>
              </w:rPr>
            </w:pPr>
            <w:r w:rsidRPr="00532511">
              <w:rPr>
                <w:rFonts w:ascii="Times New Roman" w:eastAsia="Times New Roman" w:hAnsi="Times New Roman" w:cs="Times New Roman"/>
                <w:b/>
                <w:bCs/>
                <w:sz w:val="27"/>
                <w:szCs w:val="27"/>
              </w:rPr>
              <w:t>Return</w:t>
            </w:r>
          </w:p>
        </w:tc>
      </w:tr>
      <w:tr w:rsidR="00532511" w:rsidRPr="00532511" w:rsidTr="00532511">
        <w:trPr>
          <w:tblCellSpacing w:w="15" w:type="dxa"/>
        </w:trPr>
        <w:tc>
          <w:tcPr>
            <w:tcW w:w="0" w:type="auto"/>
            <w:hideMark/>
          </w:tcPr>
          <w:p w:rsidR="00532511" w:rsidRPr="00532511" w:rsidRDefault="00532511" w:rsidP="00532511">
            <w:pPr>
              <w:spacing w:after="0" w:line="240" w:lineRule="auto"/>
              <w:rPr>
                <w:rFonts w:ascii="Times New Roman" w:eastAsia="Times New Roman" w:hAnsi="Times New Roman" w:cs="Times New Roman"/>
                <w:sz w:val="24"/>
                <w:szCs w:val="24"/>
              </w:rPr>
            </w:pPr>
            <w:r w:rsidRPr="00532511">
              <w:rPr>
                <w:rFonts w:ascii="Times New Roman" w:eastAsia="Times New Roman" w:hAnsi="Times New Roman" w:cs="Times New Roman"/>
                <w:b/>
                <w:bCs/>
                <w:sz w:val="24"/>
                <w:szCs w:val="24"/>
              </w:rPr>
              <w:t>status</w:t>
            </w:r>
          </w:p>
        </w:tc>
        <w:tc>
          <w:tcPr>
            <w:tcW w:w="0" w:type="auto"/>
            <w:hideMark/>
          </w:tcPr>
          <w:p w:rsidR="00532511" w:rsidRPr="00532511" w:rsidRDefault="00532511" w:rsidP="00532511">
            <w:pPr>
              <w:spacing w:after="0" w:line="240" w:lineRule="auto"/>
              <w:rPr>
                <w:rFonts w:ascii="Times New Roman" w:eastAsia="Times New Roman" w:hAnsi="Times New Roman" w:cs="Times New Roman"/>
                <w:sz w:val="24"/>
                <w:szCs w:val="24"/>
              </w:rPr>
            </w:pPr>
            <w:proofErr w:type="spellStart"/>
            <w:r w:rsidRPr="00532511">
              <w:rPr>
                <w:rFonts w:ascii="Times New Roman" w:eastAsia="Times New Roman" w:hAnsi="Times New Roman" w:cs="Times New Roman"/>
                <w:sz w:val="24"/>
                <w:szCs w:val="24"/>
              </w:rPr>
              <w:t>ViStatus</w:t>
            </w:r>
            <w:proofErr w:type="spellEnd"/>
          </w:p>
        </w:tc>
        <w:tc>
          <w:tcPr>
            <w:tcW w:w="0" w:type="auto"/>
            <w:hideMark/>
          </w:tcPr>
          <w:p w:rsidR="00532511" w:rsidRPr="00532511" w:rsidRDefault="00532511" w:rsidP="00532511">
            <w:pPr>
              <w:spacing w:after="0" w:line="240" w:lineRule="auto"/>
              <w:rPr>
                <w:rFonts w:ascii="Times New Roman" w:eastAsia="Times New Roman" w:hAnsi="Times New Roman" w:cs="Times New Roman"/>
                <w:sz w:val="24"/>
                <w:szCs w:val="24"/>
              </w:rPr>
            </w:pPr>
            <w:r w:rsidRPr="00532511">
              <w:rPr>
                <w:rFonts w:ascii="Times New Roman" w:eastAsia="Times New Roman" w:hAnsi="Times New Roman" w:cs="Times New Roman"/>
                <w:sz w:val="24"/>
                <w:szCs w:val="24"/>
              </w:rPr>
              <w:t>Returns the status code of this operation. The status code either indicates success or describes an error or warning condition. You examine the status code from each call to an instrument driver function to determine if an error occurred.</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lastRenderedPageBreak/>
              <w:t xml:space="preserve">To obtain a text description of the status code, call the </w:t>
            </w:r>
            <w:proofErr w:type="spellStart"/>
            <w:r w:rsidRPr="00532511">
              <w:rPr>
                <w:rFonts w:ascii="Times New Roman" w:eastAsia="Times New Roman" w:hAnsi="Times New Roman" w:cs="Times New Roman"/>
                <w:sz w:val="24"/>
                <w:szCs w:val="24"/>
              </w:rPr>
              <w:t>rsscope_error_message</w:t>
            </w:r>
            <w:proofErr w:type="spellEnd"/>
            <w:r w:rsidRPr="00532511">
              <w:rPr>
                <w:rFonts w:ascii="Times New Roman" w:eastAsia="Times New Roman" w:hAnsi="Times New Roman" w:cs="Times New Roman"/>
                <w:sz w:val="24"/>
                <w:szCs w:val="24"/>
              </w:rPr>
              <w:t xml:space="preserve"> function. To obtain additional information about the error condition, call the </w:t>
            </w:r>
            <w:proofErr w:type="spellStart"/>
            <w:r w:rsidRPr="00532511">
              <w:rPr>
                <w:rFonts w:ascii="Times New Roman" w:eastAsia="Times New Roman" w:hAnsi="Times New Roman" w:cs="Times New Roman"/>
                <w:sz w:val="24"/>
                <w:szCs w:val="24"/>
              </w:rPr>
              <w:t>rsscope_GetError</w:t>
            </w:r>
            <w:proofErr w:type="spellEnd"/>
            <w:r w:rsidRPr="00532511">
              <w:rPr>
                <w:rFonts w:ascii="Times New Roman" w:eastAsia="Times New Roman" w:hAnsi="Times New Roman" w:cs="Times New Roman"/>
                <w:sz w:val="24"/>
                <w:szCs w:val="24"/>
              </w:rPr>
              <w:t xml:space="preserve"> function. To clear the error information from the driver, call the </w:t>
            </w:r>
            <w:proofErr w:type="spellStart"/>
            <w:r w:rsidRPr="00532511">
              <w:rPr>
                <w:rFonts w:ascii="Times New Roman" w:eastAsia="Times New Roman" w:hAnsi="Times New Roman" w:cs="Times New Roman"/>
                <w:sz w:val="24"/>
                <w:szCs w:val="24"/>
              </w:rPr>
              <w:t>rsscope_ClearError</w:t>
            </w:r>
            <w:proofErr w:type="spellEnd"/>
            <w:r w:rsidRPr="00532511">
              <w:rPr>
                <w:rFonts w:ascii="Times New Roman" w:eastAsia="Times New Roman" w:hAnsi="Times New Roman" w:cs="Times New Roman"/>
                <w:sz w:val="24"/>
                <w:szCs w:val="24"/>
              </w:rPr>
              <w:t xml:space="preserve"> function.</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The general meaning of the status code is as follows</w:t>
            </w:r>
            <w:proofErr w:type="gramStart"/>
            <w:r w:rsidRPr="00532511">
              <w:rPr>
                <w:rFonts w:ascii="Times New Roman" w:eastAsia="Times New Roman" w:hAnsi="Times New Roman" w:cs="Times New Roman"/>
                <w:sz w:val="24"/>
                <w:szCs w:val="24"/>
              </w:rPr>
              <w:t>:</w:t>
            </w:r>
            <w:proofErr w:type="gramEnd"/>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Value Meaning</w:t>
            </w:r>
            <w:r w:rsidRPr="00532511">
              <w:rPr>
                <w:rFonts w:ascii="Times New Roman" w:eastAsia="Times New Roman" w:hAnsi="Times New Roman" w:cs="Times New Roman"/>
                <w:sz w:val="24"/>
                <w:szCs w:val="24"/>
              </w:rPr>
              <w:br/>
              <w:t>-------------------------------</w:t>
            </w:r>
            <w:r w:rsidRPr="00532511">
              <w:rPr>
                <w:rFonts w:ascii="Times New Roman" w:eastAsia="Times New Roman" w:hAnsi="Times New Roman" w:cs="Times New Roman"/>
                <w:sz w:val="24"/>
                <w:szCs w:val="24"/>
              </w:rPr>
              <w:br/>
              <w:t>0 Success</w:t>
            </w:r>
            <w:r w:rsidRPr="00532511">
              <w:rPr>
                <w:rFonts w:ascii="Times New Roman" w:eastAsia="Times New Roman" w:hAnsi="Times New Roman" w:cs="Times New Roman"/>
                <w:sz w:val="24"/>
                <w:szCs w:val="24"/>
              </w:rPr>
              <w:br/>
              <w:t>Positive Values Warnings</w:t>
            </w:r>
            <w:r w:rsidRPr="00532511">
              <w:rPr>
                <w:rFonts w:ascii="Times New Roman" w:eastAsia="Times New Roman" w:hAnsi="Times New Roman" w:cs="Times New Roman"/>
                <w:sz w:val="24"/>
                <w:szCs w:val="24"/>
              </w:rPr>
              <w:br/>
              <w:t>Negative Values Errors</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This instrument driver also returns errors and warnings defined by other sources. The following table defines the ranges of additional status codes that this driver can return. The table lists the different include files that contain the defined constants for the particular status codes:</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Numeric Range (in Hex) Status Code Types</w:t>
            </w:r>
            <w:r w:rsidRPr="00532511">
              <w:rPr>
                <w:rFonts w:ascii="Times New Roman" w:eastAsia="Times New Roman" w:hAnsi="Times New Roman" w:cs="Times New Roman"/>
                <w:sz w:val="24"/>
                <w:szCs w:val="24"/>
              </w:rPr>
              <w:br/>
              <w:t>-------------------------------------------------</w:t>
            </w:r>
            <w:r w:rsidRPr="00532511">
              <w:rPr>
                <w:rFonts w:ascii="Times New Roman" w:eastAsia="Times New Roman" w:hAnsi="Times New Roman" w:cs="Times New Roman"/>
                <w:sz w:val="24"/>
                <w:szCs w:val="24"/>
              </w:rPr>
              <w:br/>
              <w:t>3FFF0000 to 3FFFFFFF VISA Warnings</w:t>
            </w:r>
            <w:r w:rsidRPr="00532511">
              <w:rPr>
                <w:rFonts w:ascii="Times New Roman" w:eastAsia="Times New Roman" w:hAnsi="Times New Roman" w:cs="Times New Roman"/>
                <w:sz w:val="24"/>
                <w:szCs w:val="24"/>
              </w:rPr>
              <w:br/>
              <w:t xml:space="preserve">3FFC0000 to 3FFCFFFF </w:t>
            </w:r>
            <w:proofErr w:type="spellStart"/>
            <w:r w:rsidRPr="00532511">
              <w:rPr>
                <w:rFonts w:ascii="Times New Roman" w:eastAsia="Times New Roman" w:hAnsi="Times New Roman" w:cs="Times New Roman"/>
                <w:sz w:val="24"/>
                <w:szCs w:val="24"/>
              </w:rPr>
              <w:t>VXIPnP</w:t>
            </w:r>
            <w:proofErr w:type="spellEnd"/>
            <w:r w:rsidRPr="00532511">
              <w:rPr>
                <w:rFonts w:ascii="Times New Roman" w:eastAsia="Times New Roman" w:hAnsi="Times New Roman" w:cs="Times New Roman"/>
                <w:sz w:val="24"/>
                <w:szCs w:val="24"/>
              </w:rPr>
              <w:t xml:space="preserve"> Driver Warnings</w:t>
            </w:r>
            <w:r w:rsidRPr="00532511">
              <w:rPr>
                <w:rFonts w:ascii="Times New Roman" w:eastAsia="Times New Roman" w:hAnsi="Times New Roman" w:cs="Times New Roman"/>
                <w:sz w:val="24"/>
                <w:szCs w:val="24"/>
              </w:rPr>
              <w:br/>
            </w:r>
            <w:r w:rsidRPr="00532511">
              <w:rPr>
                <w:rFonts w:ascii="Times New Roman" w:eastAsia="Times New Roman" w:hAnsi="Times New Roman" w:cs="Times New Roman"/>
                <w:sz w:val="24"/>
                <w:szCs w:val="24"/>
              </w:rPr>
              <w:br/>
              <w:t>BFFF0000 to BFFFFFFF VISA Errors</w:t>
            </w:r>
            <w:r w:rsidRPr="00532511">
              <w:rPr>
                <w:rFonts w:ascii="Times New Roman" w:eastAsia="Times New Roman" w:hAnsi="Times New Roman" w:cs="Times New Roman"/>
                <w:sz w:val="24"/>
                <w:szCs w:val="24"/>
              </w:rPr>
              <w:br/>
              <w:t xml:space="preserve">BFFC0000 to BFFCFFFF </w:t>
            </w:r>
            <w:proofErr w:type="spellStart"/>
            <w:r w:rsidRPr="00532511">
              <w:rPr>
                <w:rFonts w:ascii="Times New Roman" w:eastAsia="Times New Roman" w:hAnsi="Times New Roman" w:cs="Times New Roman"/>
                <w:sz w:val="24"/>
                <w:szCs w:val="24"/>
              </w:rPr>
              <w:t>VXIPnP</w:t>
            </w:r>
            <w:proofErr w:type="spellEnd"/>
            <w:r w:rsidRPr="00532511">
              <w:rPr>
                <w:rFonts w:ascii="Times New Roman" w:eastAsia="Times New Roman" w:hAnsi="Times New Roman" w:cs="Times New Roman"/>
                <w:sz w:val="24"/>
                <w:szCs w:val="24"/>
              </w:rPr>
              <w:t xml:space="preserve"> Driver Errors</w:t>
            </w:r>
          </w:p>
        </w:tc>
      </w:tr>
    </w:tbl>
    <w:p w:rsidR="00532511" w:rsidRDefault="00532511">
      <w:bookmarkStart w:id="0" w:name="_GoBack"/>
      <w:bookmarkEnd w:id="0"/>
    </w:p>
    <w:sectPr w:rsidR="00532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11"/>
    <w:rsid w:val="00532511"/>
    <w:rsid w:val="0075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6085E-762E-4BAA-A424-5EA6C8AD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25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2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25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5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25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2511"/>
    <w:rPr>
      <w:rFonts w:ascii="Times New Roman" w:eastAsia="Times New Roman" w:hAnsi="Times New Roman" w:cs="Times New Roman"/>
      <w:b/>
      <w:bCs/>
      <w:sz w:val="27"/>
      <w:szCs w:val="27"/>
    </w:rPr>
  </w:style>
  <w:style w:type="paragraph" w:customStyle="1" w:styleId="body">
    <w:name w:val="body"/>
    <w:basedOn w:val="Normal"/>
    <w:rsid w:val="00532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37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O'Malley, Nathan P</dc:creator>
  <cp:keywords/>
  <dc:description/>
  <cp:lastModifiedBy>O'Malley, Nathan P</cp:lastModifiedBy>
  <cp:revision>1</cp:revision>
  <dcterms:created xsi:type="dcterms:W3CDTF">2016-06-24T00:29:00Z</dcterms:created>
  <dcterms:modified xsi:type="dcterms:W3CDTF">2016-06-24T00:29:00Z</dcterms:modified>
</cp:coreProperties>
</file>