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A8E" w:rsidRPr="00102A8E" w:rsidRDefault="00957300" w:rsidP="00957300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102A8E">
        <w:rPr>
          <w:rFonts w:ascii="Times New Roman" w:hAnsi="Times New Roman" w:cs="Times New Roman"/>
          <w:i/>
          <w:sz w:val="24"/>
          <w:szCs w:val="24"/>
        </w:rPr>
        <w:t>Duality</w:t>
      </w:r>
      <w:r w:rsidRPr="00102A8E">
        <w:rPr>
          <w:rFonts w:ascii="Times New Roman" w:hAnsi="Times New Roman" w:cs="Times New Roman"/>
          <w:sz w:val="24"/>
          <w:szCs w:val="24"/>
        </w:rPr>
        <w:t xml:space="preserve"> est la bombe cinématographique attendue pour 2012 qui remettra les salles au goût du jour.</w:t>
      </w:r>
    </w:p>
    <w:p w:rsidR="00102A8E" w:rsidRPr="00102A8E" w:rsidRDefault="00102A8E" w:rsidP="00102A8E">
      <w:pPr>
        <w:pStyle w:val="Sansinterligne"/>
        <w:jc w:val="right"/>
        <w:rPr>
          <w:rFonts w:ascii="Times New Roman" w:hAnsi="Times New Roman" w:cs="Times New Roman"/>
          <w:i/>
          <w:sz w:val="20"/>
          <w:szCs w:val="20"/>
        </w:rPr>
      </w:pPr>
      <w:hyperlink r:id="rId5" w:tgtFrame="_blank" w:history="1">
        <w:r w:rsidRPr="00102A8E">
          <w:rPr>
            <w:rStyle w:val="Lienhypertexte"/>
            <w:rFonts w:ascii="Times New Roman" w:hAnsi="Times New Roman" w:cs="Times New Roman"/>
            <w:i/>
            <w:color w:val="auto"/>
            <w:sz w:val="20"/>
            <w:szCs w:val="20"/>
            <w:u w:val="none"/>
            <w:lang w:val="en-US"/>
          </w:rPr>
          <w:t>San Francisco Chronicle</w:t>
        </w:r>
      </w:hyperlink>
    </w:p>
    <w:p w:rsidR="00102A8E" w:rsidRPr="00102A8E" w:rsidRDefault="00102A8E" w:rsidP="00957300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102A8E" w:rsidRPr="00102A8E" w:rsidRDefault="00957300" w:rsidP="00957300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102A8E">
        <w:rPr>
          <w:rFonts w:ascii="Times New Roman" w:hAnsi="Times New Roman" w:cs="Times New Roman"/>
          <w:sz w:val="24"/>
          <w:szCs w:val="24"/>
        </w:rPr>
        <w:t xml:space="preserve">On ne s'attendait pas à tomber sur une </w:t>
      </w:r>
      <w:r w:rsidR="00B377D8" w:rsidRPr="00102A8E">
        <w:rPr>
          <w:rFonts w:ascii="Times New Roman" w:hAnsi="Times New Roman" w:cs="Times New Roman"/>
          <w:sz w:val="24"/>
          <w:szCs w:val="24"/>
        </w:rPr>
        <w:t>œuvre</w:t>
      </w:r>
      <w:r w:rsidRPr="00102A8E">
        <w:rPr>
          <w:rFonts w:ascii="Times New Roman" w:hAnsi="Times New Roman" w:cs="Times New Roman"/>
          <w:sz w:val="24"/>
          <w:szCs w:val="24"/>
        </w:rPr>
        <w:t xml:space="preserve"> aussi vis</w:t>
      </w:r>
      <w:r w:rsidR="00B377D8" w:rsidRPr="00102A8E">
        <w:rPr>
          <w:rFonts w:ascii="Times New Roman" w:hAnsi="Times New Roman" w:cs="Times New Roman"/>
          <w:sz w:val="24"/>
          <w:szCs w:val="24"/>
        </w:rPr>
        <w:t xml:space="preserve">cérale, troublante et dérangeante adaptée au cinéma tout public aujourd’hui. Avec </w:t>
      </w:r>
      <w:r w:rsidR="00B377D8" w:rsidRPr="00102A8E">
        <w:rPr>
          <w:rFonts w:ascii="Times New Roman" w:hAnsi="Times New Roman" w:cs="Times New Roman"/>
          <w:i/>
          <w:sz w:val="24"/>
          <w:szCs w:val="24"/>
        </w:rPr>
        <w:t>Duality</w:t>
      </w:r>
      <w:r w:rsidR="00B377D8" w:rsidRPr="00102A8E">
        <w:rPr>
          <w:rFonts w:ascii="Times New Roman" w:hAnsi="Times New Roman" w:cs="Times New Roman"/>
          <w:sz w:val="24"/>
          <w:szCs w:val="24"/>
        </w:rPr>
        <w:t xml:space="preserve"> on arrête enfin de prendre les jeunes pour des bêtes affamées de gore et de malaises gratuits.</w:t>
      </w:r>
    </w:p>
    <w:p w:rsidR="00102A8E" w:rsidRPr="00102A8E" w:rsidRDefault="00102A8E" w:rsidP="00102A8E">
      <w:pPr>
        <w:pStyle w:val="Sansinterligne"/>
        <w:jc w:val="right"/>
        <w:rPr>
          <w:rFonts w:ascii="Times New Roman" w:hAnsi="Times New Roman" w:cs="Times New Roman"/>
          <w:i/>
          <w:sz w:val="20"/>
          <w:szCs w:val="20"/>
        </w:rPr>
      </w:pPr>
      <w:hyperlink r:id="rId6" w:tgtFrame="_blank" w:history="1">
        <w:r w:rsidRPr="00102A8E">
          <w:rPr>
            <w:rStyle w:val="Lienhypertexte"/>
            <w:rFonts w:ascii="Times New Roman" w:hAnsi="Times New Roman" w:cs="Times New Roman"/>
            <w:i/>
            <w:color w:val="auto"/>
            <w:sz w:val="20"/>
            <w:szCs w:val="20"/>
            <w:u w:val="none"/>
          </w:rPr>
          <w:t xml:space="preserve">USA </w:t>
        </w:r>
        <w:proofErr w:type="spellStart"/>
        <w:r w:rsidRPr="00102A8E">
          <w:rPr>
            <w:rStyle w:val="Lienhypertexte"/>
            <w:rFonts w:ascii="Times New Roman" w:hAnsi="Times New Roman" w:cs="Times New Roman"/>
            <w:i/>
            <w:color w:val="auto"/>
            <w:sz w:val="20"/>
            <w:szCs w:val="20"/>
            <w:u w:val="none"/>
          </w:rPr>
          <w:t>Today</w:t>
        </w:r>
        <w:proofErr w:type="spellEnd"/>
      </w:hyperlink>
    </w:p>
    <w:p w:rsidR="00B377D8" w:rsidRPr="00102A8E" w:rsidRDefault="00B377D8" w:rsidP="00957300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102A8E" w:rsidRPr="00102A8E" w:rsidRDefault="00B377D8" w:rsidP="00957300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102A8E">
        <w:rPr>
          <w:rFonts w:ascii="Times New Roman" w:hAnsi="Times New Roman" w:cs="Times New Roman"/>
          <w:sz w:val="24"/>
          <w:szCs w:val="24"/>
        </w:rPr>
        <w:t>On espère un r</w:t>
      </w:r>
      <w:r w:rsidRPr="00102A8E">
        <w:rPr>
          <w:rFonts w:ascii="Times New Roman" w:hAnsi="Times New Roman" w:cs="Times New Roman"/>
          <w:sz w:val="24"/>
          <w:szCs w:val="24"/>
        </w:rPr>
        <w:t xml:space="preserve">emake impeccable de l'adaptation à l'écran du </w:t>
      </w:r>
      <w:r w:rsidRPr="00102A8E">
        <w:rPr>
          <w:rFonts w:ascii="Times New Roman" w:hAnsi="Times New Roman" w:cs="Times New Roman"/>
          <w:sz w:val="24"/>
          <w:szCs w:val="24"/>
        </w:rPr>
        <w:t xml:space="preserve">fameux Comics </w:t>
      </w:r>
      <w:r w:rsidRPr="00102A8E">
        <w:rPr>
          <w:rFonts w:ascii="Times New Roman" w:hAnsi="Times New Roman" w:cs="Times New Roman"/>
          <w:i/>
          <w:sz w:val="24"/>
          <w:szCs w:val="24"/>
        </w:rPr>
        <w:t>Duality</w:t>
      </w:r>
      <w:r w:rsidRPr="00102A8E">
        <w:rPr>
          <w:rFonts w:ascii="Times New Roman" w:hAnsi="Times New Roman" w:cs="Times New Roman"/>
          <w:sz w:val="24"/>
          <w:szCs w:val="24"/>
        </w:rPr>
        <w:t>.</w:t>
      </w:r>
    </w:p>
    <w:p w:rsidR="00102A8E" w:rsidRPr="00102A8E" w:rsidRDefault="00102A8E" w:rsidP="00102A8E">
      <w:pPr>
        <w:pStyle w:val="Sansinterligne"/>
        <w:jc w:val="right"/>
        <w:rPr>
          <w:rFonts w:ascii="Times New Roman" w:hAnsi="Times New Roman" w:cs="Times New Roman"/>
          <w:i/>
          <w:sz w:val="20"/>
          <w:szCs w:val="20"/>
        </w:rPr>
      </w:pPr>
      <w:hyperlink r:id="rId7" w:tgtFrame="_blank" w:history="1">
        <w:r w:rsidRPr="00102A8E">
          <w:rPr>
            <w:rStyle w:val="Lienhypertexte"/>
            <w:rFonts w:ascii="Times New Roman" w:hAnsi="Times New Roman" w:cs="Times New Roman"/>
            <w:i/>
            <w:color w:val="auto"/>
            <w:sz w:val="20"/>
            <w:szCs w:val="20"/>
            <w:u w:val="none"/>
            <w:lang w:val="en-US"/>
          </w:rPr>
          <w:t>Wall Street Journal</w:t>
        </w:r>
      </w:hyperlink>
    </w:p>
    <w:p w:rsidR="00B377D8" w:rsidRPr="00102A8E" w:rsidRDefault="00B377D8" w:rsidP="00957300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102A8E" w:rsidRPr="00102A8E" w:rsidRDefault="00B377D8" w:rsidP="00957300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102A8E">
        <w:rPr>
          <w:rFonts w:ascii="Times New Roman" w:hAnsi="Times New Roman" w:cs="Times New Roman"/>
          <w:sz w:val="24"/>
          <w:szCs w:val="24"/>
        </w:rPr>
        <w:t xml:space="preserve">Jack Nicholson et Johnny </w:t>
      </w:r>
      <w:proofErr w:type="spellStart"/>
      <w:r w:rsidRPr="00102A8E">
        <w:rPr>
          <w:rFonts w:ascii="Times New Roman" w:hAnsi="Times New Roman" w:cs="Times New Roman"/>
          <w:sz w:val="24"/>
          <w:szCs w:val="24"/>
        </w:rPr>
        <w:t>Depp</w:t>
      </w:r>
      <w:proofErr w:type="spellEnd"/>
      <w:r w:rsidRPr="00102A8E">
        <w:rPr>
          <w:rFonts w:ascii="Times New Roman" w:hAnsi="Times New Roman" w:cs="Times New Roman"/>
          <w:sz w:val="24"/>
          <w:szCs w:val="24"/>
        </w:rPr>
        <w:t xml:space="preserve"> en ennemis jurés, un mélange explosif qui promet de grands moments.</w:t>
      </w:r>
    </w:p>
    <w:p w:rsidR="00102A8E" w:rsidRPr="00EF30B8" w:rsidRDefault="00102A8E" w:rsidP="00EF30B8">
      <w:pPr>
        <w:pStyle w:val="Sansinterligne"/>
        <w:jc w:val="right"/>
        <w:rPr>
          <w:rFonts w:ascii="Times New Roman" w:hAnsi="Times New Roman" w:cs="Times New Roman"/>
          <w:i/>
          <w:sz w:val="20"/>
          <w:szCs w:val="20"/>
        </w:rPr>
      </w:pPr>
      <w:hyperlink r:id="rId8" w:tgtFrame="_blank" w:history="1">
        <w:r w:rsidRPr="00EF30B8">
          <w:rPr>
            <w:rStyle w:val="Lienhypertexte"/>
            <w:rFonts w:ascii="Times New Roman" w:hAnsi="Times New Roman" w:cs="Times New Roman"/>
            <w:i/>
            <w:color w:val="auto"/>
            <w:sz w:val="20"/>
            <w:szCs w:val="20"/>
            <w:u w:val="none"/>
            <w:lang w:val="en-US"/>
          </w:rPr>
          <w:t>Boston Globe</w:t>
        </w:r>
      </w:hyperlink>
    </w:p>
    <w:p w:rsidR="00102A8E" w:rsidRPr="00102A8E" w:rsidRDefault="00102A8E" w:rsidP="00957300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102A8E" w:rsidRPr="00102A8E" w:rsidRDefault="00E222B8" w:rsidP="00957300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102A8E">
        <w:rPr>
          <w:rFonts w:ascii="Times New Roman" w:hAnsi="Times New Roman" w:cs="Times New Roman"/>
          <w:sz w:val="24"/>
          <w:szCs w:val="24"/>
        </w:rPr>
        <w:t>Duality</w:t>
      </w:r>
      <w:r w:rsidR="00B377D8" w:rsidRPr="00102A8E">
        <w:rPr>
          <w:rFonts w:ascii="Times New Roman" w:hAnsi="Times New Roman" w:cs="Times New Roman"/>
          <w:sz w:val="24"/>
          <w:szCs w:val="24"/>
        </w:rPr>
        <w:t xml:space="preserve"> invoque assurément la subjectivité de son public, et s'il parvient à résonner, il devient le miroir d'une incommensurable tristesse.</w:t>
      </w:r>
    </w:p>
    <w:p w:rsidR="00102A8E" w:rsidRPr="00EF30B8" w:rsidRDefault="00102A8E" w:rsidP="00EF30B8">
      <w:pPr>
        <w:pStyle w:val="Sansinterligne"/>
        <w:jc w:val="right"/>
        <w:rPr>
          <w:rFonts w:ascii="Times New Roman" w:hAnsi="Times New Roman" w:cs="Times New Roman"/>
          <w:i/>
          <w:sz w:val="20"/>
          <w:szCs w:val="20"/>
        </w:rPr>
      </w:pPr>
      <w:hyperlink r:id="rId9" w:tgtFrame="_blank" w:history="1">
        <w:r w:rsidRPr="00EF30B8">
          <w:rPr>
            <w:rStyle w:val="Lienhypertexte"/>
            <w:rFonts w:ascii="Times New Roman" w:hAnsi="Times New Roman" w:cs="Times New Roman"/>
            <w:i/>
            <w:color w:val="auto"/>
            <w:sz w:val="20"/>
            <w:szCs w:val="20"/>
            <w:u w:val="none"/>
            <w:lang w:val="en-US"/>
          </w:rPr>
          <w:t>Chicago Tribune</w:t>
        </w:r>
      </w:hyperlink>
    </w:p>
    <w:p w:rsidR="00E222B8" w:rsidRPr="00102A8E" w:rsidRDefault="00E222B8" w:rsidP="00957300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E222B8" w:rsidRPr="00102A8E" w:rsidRDefault="00E222B8" w:rsidP="00957300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102A8E">
        <w:rPr>
          <w:rFonts w:ascii="Times New Roman" w:hAnsi="Times New Roman" w:cs="Times New Roman"/>
          <w:sz w:val="24"/>
          <w:szCs w:val="24"/>
        </w:rPr>
        <w:t xml:space="preserve">Loin des films américains </w:t>
      </w:r>
      <w:r w:rsidRPr="00102A8E">
        <w:rPr>
          <w:rFonts w:ascii="Times New Roman" w:hAnsi="Times New Roman" w:cs="Times New Roman"/>
          <w:sz w:val="24"/>
          <w:szCs w:val="24"/>
        </w:rPr>
        <w:t>qui font de la violence un spectacle, Duality</w:t>
      </w:r>
      <w:r w:rsidRPr="00102A8E">
        <w:rPr>
          <w:rFonts w:ascii="Times New Roman" w:hAnsi="Times New Roman" w:cs="Times New Roman"/>
          <w:sz w:val="24"/>
          <w:szCs w:val="24"/>
        </w:rPr>
        <w:t xml:space="preserve"> montre une réalité diffi</w:t>
      </w:r>
      <w:r w:rsidRPr="00102A8E">
        <w:rPr>
          <w:rFonts w:ascii="Times New Roman" w:hAnsi="Times New Roman" w:cs="Times New Roman"/>
          <w:sz w:val="24"/>
          <w:szCs w:val="24"/>
        </w:rPr>
        <w:t>cile avec un grand respect et une intelligence hors du commun.</w:t>
      </w:r>
    </w:p>
    <w:p w:rsidR="00102A8E" w:rsidRPr="00EF30B8" w:rsidRDefault="00102A8E" w:rsidP="00EF30B8">
      <w:pPr>
        <w:pStyle w:val="Sansinterligne"/>
        <w:jc w:val="right"/>
        <w:rPr>
          <w:rFonts w:ascii="Times New Roman" w:hAnsi="Times New Roman" w:cs="Times New Roman"/>
          <w:i/>
          <w:sz w:val="20"/>
          <w:szCs w:val="20"/>
        </w:rPr>
      </w:pPr>
      <w:hyperlink r:id="rId10" w:tgtFrame="_blank" w:history="1">
        <w:r w:rsidRPr="00EF30B8">
          <w:rPr>
            <w:rStyle w:val="Lienhypertexte"/>
            <w:rFonts w:ascii="Times New Roman" w:hAnsi="Times New Roman" w:cs="Times New Roman"/>
            <w:i/>
            <w:color w:val="auto"/>
            <w:sz w:val="20"/>
            <w:szCs w:val="20"/>
            <w:u w:val="none"/>
          </w:rPr>
          <w:t>The Los Angeles Times</w:t>
        </w:r>
      </w:hyperlink>
    </w:p>
    <w:p w:rsidR="00E222B8" w:rsidRPr="00102A8E" w:rsidRDefault="00E222B8" w:rsidP="00957300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102A8E" w:rsidRPr="00102A8E" w:rsidRDefault="00E222B8" w:rsidP="00957300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102A8E">
        <w:rPr>
          <w:rFonts w:ascii="Times New Roman" w:hAnsi="Times New Roman" w:cs="Times New Roman"/>
          <w:sz w:val="24"/>
          <w:szCs w:val="24"/>
        </w:rPr>
        <w:t>Empreint d</w:t>
      </w:r>
      <w:r w:rsidRPr="00102A8E">
        <w:rPr>
          <w:rFonts w:ascii="Times New Roman" w:hAnsi="Times New Roman" w:cs="Times New Roman"/>
          <w:sz w:val="24"/>
          <w:szCs w:val="24"/>
        </w:rPr>
        <w:t>'une grosse identité américaine</w:t>
      </w:r>
      <w:r w:rsidRPr="00102A8E">
        <w:rPr>
          <w:rFonts w:ascii="Times New Roman" w:hAnsi="Times New Roman" w:cs="Times New Roman"/>
          <w:sz w:val="24"/>
          <w:szCs w:val="24"/>
        </w:rPr>
        <w:t xml:space="preserve">, portée à l'échelle d'un blockbuster, </w:t>
      </w:r>
      <w:r w:rsidRPr="00102A8E">
        <w:rPr>
          <w:rFonts w:ascii="Times New Roman" w:hAnsi="Times New Roman" w:cs="Times New Roman"/>
          <w:sz w:val="24"/>
          <w:szCs w:val="24"/>
        </w:rPr>
        <w:t>l’adaptation de Duality mérite de susciter l’intérêt mondial.</w:t>
      </w:r>
    </w:p>
    <w:p w:rsidR="00102A8E" w:rsidRPr="00EF30B8" w:rsidRDefault="00102A8E" w:rsidP="00EF30B8">
      <w:pPr>
        <w:pStyle w:val="Sansinterligne"/>
        <w:jc w:val="right"/>
        <w:rPr>
          <w:rFonts w:ascii="Times New Roman" w:hAnsi="Times New Roman" w:cs="Times New Roman"/>
          <w:i/>
          <w:sz w:val="20"/>
          <w:szCs w:val="20"/>
        </w:rPr>
      </w:pPr>
      <w:hyperlink r:id="rId11" w:tgtFrame="_blank" w:history="1">
        <w:r w:rsidRPr="00EF30B8">
          <w:rPr>
            <w:rStyle w:val="Lienhypertexte"/>
            <w:rFonts w:ascii="Times New Roman" w:hAnsi="Times New Roman" w:cs="Times New Roman"/>
            <w:i/>
            <w:color w:val="auto"/>
            <w:sz w:val="20"/>
            <w:szCs w:val="20"/>
            <w:u w:val="none"/>
            <w:lang w:val="en-US"/>
          </w:rPr>
          <w:t>Newsweek International</w:t>
        </w:r>
      </w:hyperlink>
      <w:bookmarkStart w:id="0" w:name="_GoBack"/>
      <w:bookmarkEnd w:id="0"/>
    </w:p>
    <w:p w:rsidR="00102A8E" w:rsidRDefault="00102A8E" w:rsidP="00957300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102A8E" w:rsidRPr="00102A8E" w:rsidRDefault="00102A8E" w:rsidP="00102A8E">
      <w:pPr>
        <w:pStyle w:val="NormalWeb"/>
        <w:rPr>
          <w:lang w:val="en-US"/>
        </w:rPr>
      </w:pPr>
      <w:r w:rsidRPr="00102A8E">
        <w:rPr>
          <w:lang w:val="en-US"/>
        </w:rPr>
        <w:br/>
      </w:r>
    </w:p>
    <w:p w:rsidR="00102A8E" w:rsidRPr="00102A8E" w:rsidRDefault="00102A8E" w:rsidP="00957300">
      <w:pPr>
        <w:pStyle w:val="Sansinterligne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02A8E" w:rsidRPr="00102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300"/>
    <w:rsid w:val="00102A8E"/>
    <w:rsid w:val="001F6FE0"/>
    <w:rsid w:val="00957300"/>
    <w:rsid w:val="00B377D8"/>
    <w:rsid w:val="00E222B8"/>
    <w:rsid w:val="00E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5730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02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02A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5730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02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02A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ston.com/glob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sj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usatoday.com/" TargetMode="External"/><Relationship Id="rId11" Type="http://schemas.openxmlformats.org/officeDocument/2006/relationships/hyperlink" Target="http://www.newsweek-int.com/" TargetMode="External"/><Relationship Id="rId5" Type="http://schemas.openxmlformats.org/officeDocument/2006/relationships/hyperlink" Target="http://www.sfgate.com/chronicle/" TargetMode="External"/><Relationship Id="rId10" Type="http://schemas.openxmlformats.org/officeDocument/2006/relationships/hyperlink" Target="http://www.latim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icagotribune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SUPINTERNET</dc:creator>
  <cp:lastModifiedBy>SUPINTERNET</cp:lastModifiedBy>
  <cp:revision>2</cp:revision>
  <dcterms:created xsi:type="dcterms:W3CDTF">2012-02-05T17:19:00Z</dcterms:created>
  <dcterms:modified xsi:type="dcterms:W3CDTF">2012-02-05T17:52:00Z</dcterms:modified>
</cp:coreProperties>
</file>