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FF99" w14:textId="77777777" w:rsidR="00FD286A" w:rsidRDefault="00FD286A">
      <w:pPr>
        <w:rPr>
          <w:b/>
          <w:color w:val="FF0000"/>
          <w:sz w:val="28"/>
          <w:szCs w:val="28"/>
        </w:rPr>
      </w:pPr>
    </w:p>
    <w:p w14:paraId="5ECE7A3B" w14:textId="77777777" w:rsidR="00FD286A" w:rsidRDefault="00FD286A">
      <w:pPr>
        <w:rPr>
          <w:b/>
          <w:color w:val="FF0000"/>
          <w:sz w:val="28"/>
          <w:szCs w:val="28"/>
        </w:rPr>
      </w:pPr>
    </w:p>
    <w:p w14:paraId="3234079F" w14:textId="77777777" w:rsidR="00FD286A" w:rsidRDefault="00C75455">
      <w:pPr>
        <w:rPr>
          <w:b/>
          <w:sz w:val="28"/>
          <w:szCs w:val="28"/>
        </w:rPr>
      </w:pPr>
      <w:r>
        <w:rPr>
          <w:b/>
          <w:sz w:val="28"/>
          <w:szCs w:val="28"/>
        </w:rPr>
        <w:t>&lt;To predict loan status&gt;</w:t>
      </w:r>
    </w:p>
    <w:p w14:paraId="11151E9B" w14:textId="77777777" w:rsidR="00FD286A" w:rsidRDefault="00FD286A"/>
    <w:p w14:paraId="7243CA7E" w14:textId="77777777" w:rsidR="00FD286A" w:rsidRDefault="00C75455">
      <w:pPr>
        <w:rPr>
          <w:b/>
          <w:sz w:val="24"/>
          <w:szCs w:val="24"/>
        </w:rPr>
      </w:pPr>
      <w:r>
        <w:rPr>
          <w:b/>
          <w:sz w:val="24"/>
          <w:szCs w:val="24"/>
        </w:rPr>
        <w:t>Business Objective:</w:t>
      </w:r>
    </w:p>
    <w:p w14:paraId="2DBC27BB" w14:textId="77777777" w:rsidR="00FD286A" w:rsidRDefault="00C75455">
      <w:pPr>
        <w:rPr>
          <w:b/>
          <w:sz w:val="24"/>
          <w:szCs w:val="24"/>
        </w:rPr>
      </w:pPr>
      <w:r>
        <w:rPr>
          <w:b/>
          <w:sz w:val="24"/>
          <w:szCs w:val="24"/>
        </w:rPr>
        <w:t>To predict the impact of the incident raised by the customer.</w:t>
      </w:r>
    </w:p>
    <w:p w14:paraId="264CF066" w14:textId="77777777" w:rsidR="00FD286A" w:rsidRDefault="00FD286A">
      <w:pPr>
        <w:rPr>
          <w:sz w:val="24"/>
          <w:szCs w:val="24"/>
        </w:rPr>
      </w:pPr>
    </w:p>
    <w:p w14:paraId="70AF4D1F" w14:textId="77777777" w:rsidR="00FD286A" w:rsidRDefault="00C75455">
      <w:pPr>
        <w:rPr>
          <w:b/>
          <w:sz w:val="24"/>
          <w:szCs w:val="24"/>
        </w:rPr>
      </w:pPr>
      <w:r>
        <w:rPr>
          <w:b/>
          <w:sz w:val="24"/>
          <w:szCs w:val="24"/>
        </w:rPr>
        <w:t>Data Set Details:</w:t>
      </w:r>
    </w:p>
    <w:p w14:paraId="102E96D3" w14:textId="77777777" w:rsidR="00FD286A" w:rsidRDefault="00FD286A">
      <w:pPr>
        <w:rPr>
          <w:rFonts w:ascii="Calibri" w:eastAsia="Calibri" w:hAnsi="Calibri" w:cs="Calibri"/>
          <w:sz w:val="28"/>
          <w:szCs w:val="28"/>
        </w:rPr>
      </w:pPr>
    </w:p>
    <w:p w14:paraId="665CDA2B" w14:textId="0547BC44" w:rsidR="00FD286A" w:rsidRDefault="00C75455">
      <w:pPr>
        <w:rPr>
          <w:sz w:val="24"/>
          <w:szCs w:val="24"/>
        </w:rPr>
      </w:pPr>
      <w:r>
        <w:rPr>
          <w:rFonts w:ascii="Calibri" w:eastAsia="Calibri" w:hAnsi="Calibri" w:cs="Calibri"/>
          <w:sz w:val="28"/>
          <w:szCs w:val="28"/>
        </w:rPr>
        <w:t xml:space="preserve">It’s not at all easy to get a loan from the bank. Getting a loan approved requires a complex mix of factors not the least of which is a steady income! </w:t>
      </w:r>
      <w:r w:rsidR="00830681">
        <w:rPr>
          <w:rFonts w:ascii="Calibri" w:eastAsia="Calibri" w:hAnsi="Calibri" w:cs="Calibri"/>
          <w:sz w:val="28"/>
          <w:szCs w:val="28"/>
        </w:rPr>
        <w:t>So,</w:t>
      </w:r>
      <w:r>
        <w:rPr>
          <w:rFonts w:ascii="Calibri" w:eastAsia="Calibri" w:hAnsi="Calibri" w:cs="Calibri"/>
          <w:sz w:val="28"/>
          <w:szCs w:val="28"/>
        </w:rPr>
        <w:t xml:space="preserve"> this ML project aims to create a model that will classify how much loan the user can obtain based on v</w:t>
      </w:r>
      <w:r>
        <w:rPr>
          <w:rFonts w:ascii="Calibri" w:eastAsia="Calibri" w:hAnsi="Calibri" w:cs="Calibri"/>
          <w:sz w:val="28"/>
          <w:szCs w:val="28"/>
        </w:rPr>
        <w:t>arious factors such as the user’s marital status, income, education, employment prospects, number of dependents, etc. The dataset attached provides details about all these factors which can then be used to create an ML model that demonstrates the amount of</w:t>
      </w:r>
      <w:r>
        <w:rPr>
          <w:rFonts w:ascii="Calibri" w:eastAsia="Calibri" w:hAnsi="Calibri" w:cs="Calibri"/>
          <w:sz w:val="28"/>
          <w:szCs w:val="28"/>
        </w:rPr>
        <w:t xml:space="preserve"> loan that can be approved</w:t>
      </w:r>
    </w:p>
    <w:p w14:paraId="25A9CBB7" w14:textId="2282254E" w:rsidR="00FD286A" w:rsidRDefault="00FD286A">
      <w:pPr>
        <w:spacing w:before="240" w:after="240"/>
        <w:rPr>
          <w:sz w:val="28"/>
          <w:szCs w:val="28"/>
        </w:rPr>
      </w:pPr>
    </w:p>
    <w:p w14:paraId="7DF8E386" w14:textId="77777777" w:rsidR="00FD286A" w:rsidRDefault="00FD286A">
      <w:pPr>
        <w:rPr>
          <w:sz w:val="24"/>
          <w:szCs w:val="24"/>
        </w:rPr>
      </w:pPr>
    </w:p>
    <w:p w14:paraId="6DF0A31D" w14:textId="77777777" w:rsidR="00FD286A" w:rsidRDefault="00FD286A">
      <w:pPr>
        <w:rPr>
          <w:sz w:val="24"/>
          <w:szCs w:val="24"/>
        </w:rPr>
      </w:pPr>
    </w:p>
    <w:p w14:paraId="723AE7CF" w14:textId="77777777" w:rsidR="00FD286A" w:rsidRDefault="00FD286A">
      <w:pPr>
        <w:pBdr>
          <w:top w:val="nil"/>
          <w:left w:val="nil"/>
          <w:bottom w:val="nil"/>
          <w:right w:val="nil"/>
          <w:between w:val="nil"/>
        </w:pBdr>
        <w:ind w:left="720" w:hanging="720"/>
        <w:rPr>
          <w:color w:val="000000"/>
          <w:sz w:val="24"/>
          <w:szCs w:val="24"/>
        </w:rPr>
      </w:pPr>
    </w:p>
    <w:p w14:paraId="58DBF5A5" w14:textId="77777777" w:rsidR="00FD286A" w:rsidRDefault="00FD286A">
      <w:pPr>
        <w:pBdr>
          <w:top w:val="nil"/>
          <w:left w:val="nil"/>
          <w:bottom w:val="nil"/>
          <w:right w:val="nil"/>
          <w:between w:val="nil"/>
        </w:pBdr>
        <w:ind w:left="720" w:hanging="720"/>
        <w:rPr>
          <w:color w:val="000000"/>
          <w:sz w:val="24"/>
          <w:szCs w:val="24"/>
        </w:rPr>
      </w:pPr>
    </w:p>
    <w:p w14:paraId="096BA81E" w14:textId="77777777" w:rsidR="00FD286A" w:rsidRDefault="00FD286A">
      <w:pPr>
        <w:rPr>
          <w:sz w:val="24"/>
          <w:szCs w:val="24"/>
        </w:rPr>
      </w:pPr>
    </w:p>
    <w:sectPr w:rsidR="00FD286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3A4B6" w14:textId="77777777" w:rsidR="00C75455" w:rsidRDefault="00C75455">
      <w:pPr>
        <w:spacing w:line="240" w:lineRule="auto"/>
      </w:pPr>
      <w:r>
        <w:separator/>
      </w:r>
    </w:p>
  </w:endnote>
  <w:endnote w:type="continuationSeparator" w:id="0">
    <w:p w14:paraId="5DE2EF16" w14:textId="77777777" w:rsidR="00C75455" w:rsidRDefault="00C754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4BB9" w14:textId="77777777" w:rsidR="00C75455" w:rsidRDefault="00C75455">
      <w:pPr>
        <w:spacing w:line="240" w:lineRule="auto"/>
      </w:pPr>
      <w:r>
        <w:separator/>
      </w:r>
    </w:p>
  </w:footnote>
  <w:footnote w:type="continuationSeparator" w:id="0">
    <w:p w14:paraId="18365834" w14:textId="77777777" w:rsidR="00C75455" w:rsidRDefault="00C754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ABCEA" w14:textId="77777777" w:rsidR="00FD286A" w:rsidRDefault="00FD28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7106"/>
    <w:multiLevelType w:val="multilevel"/>
    <w:tmpl w:val="A82C2C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9F36D39"/>
    <w:multiLevelType w:val="multilevel"/>
    <w:tmpl w:val="C6F43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6A"/>
    <w:rsid w:val="00830681"/>
    <w:rsid w:val="00C75455"/>
    <w:rsid w:val="00FD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A347C"/>
  <w15:docId w15:val="{C3BF92E7-1908-45FB-BFF8-AAB0894E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rzj94By+UCW+FF2p/jERF7Iiog==">AMUW2mUZgG1gSNaE/JSS32Slqnv3PEvsJsBztH8ttHyRFx0qb2XwhuFpI5v2pmJMdMdn0BeQFOtwee2bObm9/hbJZp7rPSv0z46siqowLbQ/JTZPggEoO4Q=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Kesti Sammed, GQRS71, BBAN</cp:lastModifiedBy>
  <cp:revision>2</cp:revision>
  <dcterms:created xsi:type="dcterms:W3CDTF">2019-08-31T11:51:00Z</dcterms:created>
  <dcterms:modified xsi:type="dcterms:W3CDTF">2021-07-14T15:36:00Z</dcterms:modified>
</cp:coreProperties>
</file>