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6915" w:rsidRDefault="000E6915" w:rsidP="000E6915">
      <w:r>
        <w:rPr>
          <w:rFonts w:hint="eastAsia"/>
        </w:rPr>
        <w:t>案例1</w:t>
      </w:r>
      <w:r>
        <w:t>4</w:t>
      </w:r>
    </w:p>
    <w:p w:rsidR="000E6915" w:rsidRDefault="000E6915" w:rsidP="000E6915">
      <w:r>
        <w:rPr>
          <w:rFonts w:hint="eastAsia"/>
        </w:rPr>
        <w:t>许龄予</w:t>
      </w:r>
      <w:r w:rsidRPr="00900FA0">
        <w:t>1713469</w:t>
      </w:r>
    </w:p>
    <w:p w:rsidR="000E6915" w:rsidRDefault="000E6915" w:rsidP="000E6915"/>
    <w:p w:rsidR="000E6915" w:rsidRDefault="000E6915" w:rsidP="000E6915">
      <w:r>
        <w:rPr>
          <w:rFonts w:hint="eastAsia"/>
        </w:rPr>
        <w:t>实验要求：</w:t>
      </w:r>
      <w:r w:rsidR="00F37F8F">
        <w:rPr>
          <w:rFonts w:hint="eastAsia"/>
        </w:rPr>
        <w:t>利用SPSS工具中的聚类分析功能和主成分分析功能来</w:t>
      </w:r>
      <w:r w:rsidR="00D21455">
        <w:rPr>
          <w:rFonts w:hint="eastAsia"/>
        </w:rPr>
        <w:t>研究景区的经营情况。</w:t>
      </w:r>
    </w:p>
    <w:p w:rsidR="000E6915" w:rsidRDefault="000E6915" w:rsidP="000E6915"/>
    <w:p w:rsidR="000E6915" w:rsidRDefault="000E6915" w:rsidP="000E6915">
      <w:r>
        <w:rPr>
          <w:rFonts w:hint="eastAsia"/>
        </w:rPr>
        <w:t>实验过程以及结果展示</w:t>
      </w:r>
    </w:p>
    <w:p w:rsidR="00D21455" w:rsidRDefault="00D21455">
      <w:r>
        <w:rPr>
          <w:rFonts w:hint="eastAsia"/>
        </w:rPr>
        <w:t>一、聚类部分</w:t>
      </w:r>
    </w:p>
    <w:p w:rsidR="009B64C7" w:rsidRDefault="00F37F8F">
      <w:r>
        <w:rPr>
          <w:rFonts w:hint="eastAsia"/>
        </w:rPr>
        <w:t>1、安装并导入数据</w:t>
      </w:r>
    </w:p>
    <w:p w:rsidR="00F37F8F" w:rsidRDefault="00F37F8F">
      <w:r w:rsidRPr="00F37F8F">
        <w:drawing>
          <wp:inline distT="0" distB="0" distL="0" distR="0" wp14:anchorId="271B6410" wp14:editId="2B90590D">
            <wp:extent cx="3486150" cy="429972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88536" cy="430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F8F" w:rsidRDefault="00F37F8F"/>
    <w:p w:rsidR="00F37F8F" w:rsidRDefault="00D21455">
      <w:r>
        <w:rPr>
          <w:rFonts w:hint="eastAsia"/>
        </w:rPr>
        <w:t>2、</w:t>
      </w:r>
      <w:r w:rsidR="00F37F8F">
        <w:rPr>
          <w:rFonts w:hint="eastAsia"/>
        </w:rPr>
        <w:t>配置参数</w:t>
      </w:r>
    </w:p>
    <w:p w:rsidR="00F37F8F" w:rsidRDefault="00F37F8F">
      <w:r w:rsidRPr="00F37F8F">
        <w:drawing>
          <wp:inline distT="0" distB="0" distL="0" distR="0" wp14:anchorId="08B2DB4E" wp14:editId="62B4594B">
            <wp:extent cx="3486150" cy="2459206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5838" cy="246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455" w:rsidRDefault="00D21455">
      <w:r>
        <w:lastRenderedPageBreak/>
        <w:t>3</w:t>
      </w:r>
      <w:r>
        <w:rPr>
          <w:rFonts w:hint="eastAsia"/>
        </w:rPr>
        <w:t>、结果展示</w:t>
      </w:r>
    </w:p>
    <w:p w:rsidR="00D21455" w:rsidRDefault="00D21455">
      <w:r w:rsidRPr="00D21455">
        <w:drawing>
          <wp:inline distT="0" distB="0" distL="0" distR="0" wp14:anchorId="665AEEB8" wp14:editId="0C380B62">
            <wp:extent cx="2471926" cy="3920490"/>
            <wp:effectExtent l="0" t="0" r="508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9504" cy="394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1455">
        <w:drawing>
          <wp:inline distT="0" distB="0" distL="0" distR="0" wp14:anchorId="20199AAE" wp14:editId="114FCA00">
            <wp:extent cx="2274570" cy="1024581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9084" cy="103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455" w:rsidRDefault="00D21455">
      <w:r w:rsidRPr="00D21455">
        <w:drawing>
          <wp:inline distT="0" distB="0" distL="0" distR="0" wp14:anchorId="15B09A4F" wp14:editId="524B840C">
            <wp:extent cx="3829050" cy="3859959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6630" cy="38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78" w:rsidRDefault="00794578"/>
    <w:p w:rsidR="00794578" w:rsidRDefault="00794578"/>
    <w:p w:rsidR="00794578" w:rsidRDefault="00794578"/>
    <w:p w:rsidR="00794578" w:rsidRDefault="00794578"/>
    <w:p w:rsidR="00057698" w:rsidRDefault="00794578">
      <w:r>
        <w:rPr>
          <w:rFonts w:hint="eastAsia"/>
        </w:rPr>
        <w:t>二、主成分分析部分</w:t>
      </w:r>
    </w:p>
    <w:p w:rsidR="00794578" w:rsidRDefault="00794578">
      <w:r>
        <w:rPr>
          <w:rFonts w:hint="eastAsia"/>
        </w:rPr>
        <w:t>1、使用之前的数据</w:t>
      </w:r>
    </w:p>
    <w:p w:rsidR="00794578" w:rsidRDefault="00794578">
      <w:pPr>
        <w:rPr>
          <w:rFonts w:hint="eastAsia"/>
        </w:rPr>
      </w:pPr>
      <w:r>
        <w:rPr>
          <w:rFonts w:hint="eastAsia"/>
        </w:rPr>
        <w:t>2、参数配置</w:t>
      </w:r>
    </w:p>
    <w:p w:rsidR="00794578" w:rsidRDefault="00794578">
      <w:pPr>
        <w:rPr>
          <w:rFonts w:hint="eastAsia"/>
        </w:rPr>
      </w:pPr>
      <w:r w:rsidRPr="00794578">
        <w:drawing>
          <wp:inline distT="0" distB="0" distL="0" distR="0" wp14:anchorId="43C27D0F" wp14:editId="78673B86">
            <wp:extent cx="3977640" cy="2537543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2523" cy="254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78" w:rsidRDefault="00794578">
      <w:r>
        <w:rPr>
          <w:rFonts w:hint="eastAsia"/>
        </w:rPr>
        <w:t>3、结果展示</w:t>
      </w:r>
    </w:p>
    <w:p w:rsidR="00794578" w:rsidRDefault="00794578">
      <w:pPr>
        <w:rPr>
          <w:rFonts w:hint="eastAsia"/>
        </w:rPr>
      </w:pPr>
      <w:r w:rsidRPr="00794578">
        <w:drawing>
          <wp:inline distT="0" distB="0" distL="0" distR="0" wp14:anchorId="02F2ECB7" wp14:editId="289B2DD0">
            <wp:extent cx="3543300" cy="42092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5868" cy="421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78" w:rsidRDefault="00794578"/>
    <w:p w:rsidR="00794578" w:rsidRDefault="00794578">
      <w:r>
        <w:rPr>
          <w:rFonts w:hint="eastAsia"/>
        </w:rPr>
        <w:t>标准化后</w:t>
      </w:r>
    </w:p>
    <w:p w:rsidR="00794578" w:rsidRDefault="00794578">
      <w:r w:rsidRPr="00794578">
        <w:lastRenderedPageBreak/>
        <w:drawing>
          <wp:inline distT="0" distB="0" distL="0" distR="0" wp14:anchorId="5B1F7DCE" wp14:editId="475BB26E">
            <wp:extent cx="5270500" cy="19500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59" w:rsidRPr="009E0259" w:rsidRDefault="009E0259" w:rsidP="009E0259">
      <w:pPr>
        <w:autoSpaceDE w:val="0"/>
        <w:autoSpaceDN w:val="0"/>
        <w:adjustRightInd w:val="0"/>
        <w:jc w:val="left"/>
      </w:pPr>
    </w:p>
    <w:p w:rsidR="009E0259" w:rsidRPr="009E0259" w:rsidRDefault="009E0259" w:rsidP="009E0259">
      <w:pPr>
        <w:autoSpaceDE w:val="0"/>
        <w:autoSpaceDN w:val="0"/>
        <w:adjustRightInd w:val="0"/>
        <w:jc w:val="left"/>
      </w:pPr>
      <w:r w:rsidRPr="009E0259">
        <w:t>COMPUTE F1=0.102*Z</w:t>
      </w:r>
      <w:r w:rsidRPr="009E0259">
        <w:rPr>
          <w:rFonts w:hint="eastAsia"/>
        </w:rPr>
        <w:t>风景名胜区面积</w:t>
      </w:r>
      <w:r w:rsidRPr="009E0259">
        <w:t>+0.904*Z</w:t>
      </w:r>
      <w:r w:rsidRPr="009E0259">
        <w:rPr>
          <w:rFonts w:hint="eastAsia"/>
        </w:rPr>
        <w:t>游人量</w:t>
      </w:r>
      <w:r w:rsidRPr="009E0259">
        <w:t>+0.955*Z</w:t>
      </w:r>
      <w:r w:rsidRPr="009E0259">
        <w:rPr>
          <w:rFonts w:hint="eastAsia"/>
        </w:rPr>
        <w:t>景区资金收入</w:t>
      </w:r>
      <w:r w:rsidRPr="009E0259">
        <w:t>+0.969*Z</w:t>
      </w:r>
      <w:r w:rsidRPr="009E0259">
        <w:rPr>
          <w:rFonts w:hint="eastAsia"/>
        </w:rPr>
        <w:t>景区资金支出</w:t>
      </w:r>
      <w:r w:rsidRPr="009E0259">
        <w:t>.</w:t>
      </w:r>
    </w:p>
    <w:p w:rsidR="009E0259" w:rsidRPr="009E0259" w:rsidRDefault="009E0259" w:rsidP="009E0259">
      <w:pPr>
        <w:autoSpaceDE w:val="0"/>
        <w:autoSpaceDN w:val="0"/>
        <w:adjustRightInd w:val="0"/>
        <w:jc w:val="left"/>
      </w:pPr>
      <w:r w:rsidRPr="009E0259">
        <w:t>EXECUTE.</w:t>
      </w:r>
    </w:p>
    <w:p w:rsidR="009E0259" w:rsidRPr="009E0259" w:rsidRDefault="009E0259" w:rsidP="009E0259">
      <w:pPr>
        <w:autoSpaceDE w:val="0"/>
        <w:autoSpaceDN w:val="0"/>
        <w:adjustRightInd w:val="0"/>
        <w:jc w:val="left"/>
      </w:pPr>
      <w:r w:rsidRPr="009E0259">
        <w:t>COMPUTE F2=0.992*Z</w:t>
      </w:r>
      <w:r w:rsidRPr="009E0259">
        <w:rPr>
          <w:rFonts w:hint="eastAsia"/>
        </w:rPr>
        <w:t>风景名胜区面积</w:t>
      </w:r>
      <w:r w:rsidRPr="009E0259">
        <w:t>+0.072*Z</w:t>
      </w:r>
      <w:r w:rsidRPr="009E0259">
        <w:rPr>
          <w:rFonts w:hint="eastAsia"/>
        </w:rPr>
        <w:t>游人量</w:t>
      </w:r>
      <w:r w:rsidRPr="009E0259">
        <w:t>-0.168*Z</w:t>
      </w:r>
      <w:r w:rsidRPr="009E0259">
        <w:rPr>
          <w:rFonts w:hint="eastAsia"/>
        </w:rPr>
        <w:t>景区资金收入</w:t>
      </w:r>
      <w:r w:rsidRPr="009E0259">
        <w:t>-0.006*Z</w:t>
      </w:r>
      <w:r w:rsidRPr="009E0259">
        <w:rPr>
          <w:rFonts w:hint="eastAsia"/>
        </w:rPr>
        <w:t>景区资金支出</w:t>
      </w:r>
      <w:r w:rsidRPr="009E0259">
        <w:t>.</w:t>
      </w:r>
    </w:p>
    <w:p w:rsidR="009E0259" w:rsidRPr="009E0259" w:rsidRDefault="009E0259" w:rsidP="009E0259">
      <w:pPr>
        <w:autoSpaceDE w:val="0"/>
        <w:autoSpaceDN w:val="0"/>
        <w:adjustRightInd w:val="0"/>
        <w:jc w:val="left"/>
      </w:pPr>
      <w:r w:rsidRPr="009E0259">
        <w:t>EXECUTE.</w:t>
      </w:r>
    </w:p>
    <w:p w:rsidR="009E0259" w:rsidRPr="009E0259" w:rsidRDefault="009E0259" w:rsidP="009E0259">
      <w:pPr>
        <w:autoSpaceDE w:val="0"/>
        <w:autoSpaceDN w:val="0"/>
        <w:adjustRightInd w:val="0"/>
        <w:jc w:val="left"/>
      </w:pPr>
      <w:r w:rsidRPr="009E0259">
        <w:t>COMPUTE F=(2.679*F1+1.018*F2)</w:t>
      </w:r>
      <w:proofErr w:type="gramStart"/>
      <w:r w:rsidRPr="009E0259">
        <w:t>/(</w:t>
      </w:r>
      <w:proofErr w:type="gramEnd"/>
      <w:r w:rsidRPr="009E0259">
        <w:t>2.679+1.018).</w:t>
      </w:r>
    </w:p>
    <w:p w:rsidR="009E0259" w:rsidRPr="009E0259" w:rsidRDefault="009E0259" w:rsidP="009E0259">
      <w:pPr>
        <w:autoSpaceDE w:val="0"/>
        <w:autoSpaceDN w:val="0"/>
        <w:adjustRightInd w:val="0"/>
        <w:jc w:val="left"/>
      </w:pPr>
      <w:r w:rsidRPr="009E0259">
        <w:t>EXECUTE.</w:t>
      </w:r>
    </w:p>
    <w:p w:rsidR="009E0259" w:rsidRPr="009E0259" w:rsidRDefault="009E0259" w:rsidP="009E0259">
      <w:pPr>
        <w:autoSpaceDE w:val="0"/>
        <w:autoSpaceDN w:val="0"/>
        <w:adjustRightInd w:val="0"/>
        <w:jc w:val="left"/>
      </w:pPr>
    </w:p>
    <w:p w:rsidR="009E0259" w:rsidRDefault="00035A50" w:rsidP="009E0259">
      <w:pPr>
        <w:autoSpaceDE w:val="0"/>
        <w:autoSpaceDN w:val="0"/>
        <w:adjustRightInd w:val="0"/>
        <w:spacing w:line="400" w:lineRule="atLeast"/>
        <w:jc w:val="left"/>
      </w:pPr>
      <w:r>
        <w:rPr>
          <w:rFonts w:hint="eastAsia"/>
        </w:rPr>
        <w:t>计算结果</w:t>
      </w:r>
      <w:bookmarkStart w:id="0" w:name="_GoBack"/>
      <w:bookmarkEnd w:id="0"/>
    </w:p>
    <w:p w:rsidR="00035A50" w:rsidRPr="009E0259" w:rsidRDefault="00035A50" w:rsidP="009E0259">
      <w:pPr>
        <w:autoSpaceDE w:val="0"/>
        <w:autoSpaceDN w:val="0"/>
        <w:adjustRightInd w:val="0"/>
        <w:spacing w:line="400" w:lineRule="atLeast"/>
        <w:jc w:val="left"/>
        <w:rPr>
          <w:rFonts w:hint="eastAsia"/>
        </w:rPr>
      </w:pPr>
      <w:r w:rsidRPr="00035A50">
        <w:drawing>
          <wp:inline distT="0" distB="0" distL="0" distR="0" wp14:anchorId="26E2774A" wp14:editId="2DE5D48A">
            <wp:extent cx="5270500" cy="293306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78" w:rsidRDefault="00794578">
      <w:pPr>
        <w:rPr>
          <w:rFonts w:hint="eastAsia"/>
        </w:rPr>
      </w:pPr>
    </w:p>
    <w:sectPr w:rsidR="00794578" w:rsidSect="0046536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915"/>
    <w:rsid w:val="00035A50"/>
    <w:rsid w:val="00057698"/>
    <w:rsid w:val="000A1D37"/>
    <w:rsid w:val="000E6915"/>
    <w:rsid w:val="00423114"/>
    <w:rsid w:val="00465361"/>
    <w:rsid w:val="007465B5"/>
    <w:rsid w:val="00794578"/>
    <w:rsid w:val="00815AB0"/>
    <w:rsid w:val="009E0259"/>
    <w:rsid w:val="00D21455"/>
    <w:rsid w:val="00F37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ACC0FB"/>
  <w15:chartTrackingRefBased/>
  <w15:docId w15:val="{7D06A0C8-EFA3-3740-9426-C4BB980A4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E691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55</Words>
  <Characters>320</Characters>
  <Application>Microsoft Office Word</Application>
  <DocSecurity>0</DocSecurity>
  <Lines>2</Lines>
  <Paragraphs>1</Paragraphs>
  <ScaleCrop>false</ScaleCrop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kestoryxu@gmail.com</dc:creator>
  <cp:keywords/>
  <dc:description/>
  <cp:lastModifiedBy>kestoryxu@gmail.com</cp:lastModifiedBy>
  <cp:revision>6</cp:revision>
  <dcterms:created xsi:type="dcterms:W3CDTF">2019-05-24T09:30:00Z</dcterms:created>
  <dcterms:modified xsi:type="dcterms:W3CDTF">2019-05-24T10:05:00Z</dcterms:modified>
</cp:coreProperties>
</file>