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</w:tblCellMar>
        <w:tblLook w:val="04A0" w:firstRow="1" w:lastRow="0" w:firstColumn="1" w:lastColumn="0" w:noHBand="0" w:noVBand="1"/>
      </w:tblPr>
      <w:tblGrid>
        <w:gridCol w:w="3595"/>
        <w:gridCol w:w="3434"/>
        <w:gridCol w:w="2786"/>
      </w:tblGrid>
      <w:tr w:rsidR="003D1C56" w:rsidRPr="00B80ABB" w14:paraId="5FE1DAB9" w14:textId="77777777" w:rsidTr="00FE48C5">
        <w:trPr>
          <w:trHeight w:val="2837"/>
        </w:trPr>
        <w:tc>
          <w:tcPr>
            <w:tcW w:w="3595" w:type="dxa"/>
            <w:shd w:val="clear" w:color="auto" w:fill="auto"/>
          </w:tcPr>
          <w:p w14:paraId="583FDAF9" w14:textId="77777777" w:rsidR="00B80ABB" w:rsidRPr="00B80ABB" w:rsidRDefault="00BD7E4A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Company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UAB „</w:t>
            </w:r>
            <w:r>
              <w:rPr>
                <w:rFonts w:ascii="Open Sans" w:hAnsi="Open Sans"/>
                <w:sz w:val="16"/>
                <w:lang w:val="en-US"/>
              </w:rPr>
              <w:t>Faberis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“ </w:t>
            </w:r>
          </w:p>
          <w:p w14:paraId="24C06E48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Ad</w:t>
            </w:r>
            <w:r w:rsidR="006E30B0">
              <w:rPr>
                <w:rFonts w:ascii="Open Sans" w:hAnsi="Open Sans"/>
                <w:b/>
                <w:sz w:val="16"/>
                <w:lang w:val="en-US"/>
              </w:rPr>
              <w:t>d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res</w:t>
            </w:r>
            <w:r w:rsidR="00BD7E4A">
              <w:rPr>
                <w:rFonts w:ascii="Open Sans" w:hAnsi="Open Sans"/>
                <w:b/>
                <w:sz w:val="16"/>
                <w:lang w:val="en-US"/>
              </w:rPr>
              <w:t>s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Panerių g. 151, Kaunas, </w:t>
            </w:r>
          </w:p>
          <w:p w14:paraId="0553823F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sz w:val="16"/>
                <w:lang w:val="en-US"/>
              </w:rPr>
              <w:t>Lietuva</w:t>
            </w:r>
            <w:r w:rsidR="006E30B0">
              <w:rPr>
                <w:rFonts w:ascii="Open Sans" w:hAnsi="Open Sans"/>
                <w:sz w:val="16"/>
                <w:lang w:val="en-US"/>
              </w:rPr>
              <w:t xml:space="preserve"> (Litauen)</w:t>
            </w:r>
          </w:p>
          <w:p w14:paraId="6FB8664D" w14:textId="77777777" w:rsidR="00B80ABB" w:rsidRPr="00B80ABB" w:rsidRDefault="006E30B0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Company code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135951542</w:t>
            </w:r>
          </w:p>
          <w:p w14:paraId="103999C0" w14:textId="77777777" w:rsidR="00B80ABB" w:rsidRPr="00B80ABB" w:rsidRDefault="006E30B0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VAT code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LT359515411</w:t>
            </w:r>
          </w:p>
          <w:p w14:paraId="0CCC254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  <w:p w14:paraId="0EBFF0EA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Ba</w:t>
            </w:r>
            <w:r w:rsidR="006E30B0">
              <w:rPr>
                <w:rFonts w:ascii="Open Sans" w:hAnsi="Open Sans"/>
                <w:b/>
                <w:sz w:val="16"/>
                <w:lang w:val="en-US"/>
              </w:rPr>
              <w:t>nk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70440 AB SEB bankas</w:t>
            </w:r>
          </w:p>
          <w:p w14:paraId="7489F0BC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A/s.: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LT937044060008108497 </w:t>
            </w:r>
          </w:p>
          <w:p w14:paraId="6AE5512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  <w:p w14:paraId="7A685FB2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</w:tc>
        <w:tc>
          <w:tcPr>
            <w:tcW w:w="3434" w:type="dxa"/>
            <w:shd w:val="clear" w:color="auto" w:fill="auto"/>
          </w:tcPr>
          <w:p w14:paraId="112C37F6" w14:textId="77777777" w:rsidR="00B80ABB" w:rsidRPr="00B80ABB" w:rsidRDefault="00DC2CD3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Att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 </w:t>
            </w:r>
          </w:p>
          <w:p w14:paraId="686B9B6D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</w:p>
        </w:tc>
        <w:tc>
          <w:tcPr>
            <w:tcW w:w="2786" w:type="dxa"/>
            <w:shd w:val="clear" w:color="auto" w:fill="auto"/>
          </w:tcPr>
          <w:p w14:paraId="0336943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</w:tc>
      </w:tr>
      <w:tr w:rsidR="003D1C56" w:rsidRPr="00B80ABB" w14:paraId="62B993E7" w14:textId="77777777" w:rsidTr="00FE4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2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2F1475CC" w14:textId="77777777" w:rsidR="00172AAE" w:rsidRPr="00172AAE" w:rsidRDefault="00172AAE" w:rsidP="00D23AEC">
            <w:pPr>
              <w:spacing w:after="60" w:line="240" w:lineRule="auto"/>
              <w:rPr>
                <w:rFonts w:ascii="Open Sans" w:hAnsi="Open Sans"/>
                <w:b/>
                <w:sz w:val="24"/>
                <w:lang w:val="en-US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14:paraId="3EF7E0F6" w14:textId="77777777" w:rsidR="00172AAE" w:rsidRPr="00172AAE" w:rsidRDefault="00172AAE" w:rsidP="00D23AEC">
            <w:pPr>
              <w:spacing w:after="60"/>
              <w:rPr>
                <w:rFonts w:ascii="Open Sans" w:hAnsi="Open Sans"/>
                <w:b/>
                <w:sz w:val="24"/>
                <w:lang w:val="en-U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467E0CA4" w14:textId="2664828B" w:rsidR="00172AAE" w:rsidRPr="00172AAE" w:rsidRDefault="00172AAE" w:rsidP="00172AAE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 w:rsidRPr="00172AAE">
              <w:rPr>
                <w:rFonts w:ascii="Open Sans" w:hAnsi="Open Sans"/>
                <w:b/>
                <w:sz w:val="16"/>
                <w:lang w:val="en-US"/>
              </w:rPr>
              <w:t>D</w:t>
            </w:r>
            <w:r w:rsidR="00DC2CD3">
              <w:rPr>
                <w:rFonts w:ascii="Open Sans" w:hAnsi="Open Sans"/>
                <w:b/>
                <w:sz w:val="16"/>
                <w:lang w:val="en-US"/>
              </w:rPr>
              <w:t>ate</w:t>
            </w:r>
            <w:r w:rsidRPr="00172AAE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7364B">
              <w:rPr>
                <w:rFonts w:ascii="Open Sans" w:hAnsi="Open Sans"/>
                <w:b/>
                <w:sz w:val="16"/>
                <w:lang w:val="en-US"/>
              </w:rPr>
              <w:t xml:space="preserve"> </w:t>
            </w:r>
            <w:r w:rsidR="006303DB">
              <w:rPr>
                <w:rFonts w:ascii="Open Sans" w:hAnsi="Open Sans"/>
                <w:sz w:val="16"/>
                <w:lang w:val="en-US"/>
              </w:rPr>
              <w:t xml:space="preserve"> </w:t>
            </w:r>
            <w:r w:rsidR="00BC1725">
              <w:rPr>
                <w:rFonts w:ascii="Open Sans" w:hAnsi="Open Sans"/>
                <w:sz w:val="16"/>
                <w:lang w:val="en-US"/>
              </w:rPr>
              <w:t>{date}</w:t>
            </w:r>
          </w:p>
          <w:p w14:paraId="6CB7D029" w14:textId="77777777" w:rsidR="00172AAE" w:rsidRPr="00B80ABB" w:rsidRDefault="00172AAE" w:rsidP="00172AAE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45"/>
        <w:tblW w:w="9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42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1417"/>
        <w:gridCol w:w="1701"/>
        <w:gridCol w:w="851"/>
        <w:gridCol w:w="1275"/>
        <w:gridCol w:w="993"/>
        <w:gridCol w:w="847"/>
      </w:tblGrid>
      <w:tr w:rsidR="006E6F93" w14:paraId="2CE00CA0" w14:textId="77777777" w:rsidTr="00FC22B5">
        <w:trPr>
          <w:trHeight w:val="288"/>
        </w:trPr>
        <w:tc>
          <w:tcPr>
            <w:tcW w:w="567" w:type="dxa"/>
            <w:shd w:val="clear" w:color="auto" w:fill="E8E8E8"/>
            <w:vAlign w:val="center"/>
          </w:tcPr>
          <w:p w14:paraId="046BEB0D" w14:textId="1E95BFAB" w:rsidR="00F36B37" w:rsidRPr="00533C4A" w:rsidRDefault="001F527E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Eil. Nr.</w:t>
            </w:r>
          </w:p>
        </w:tc>
        <w:tc>
          <w:tcPr>
            <w:tcW w:w="2127" w:type="dxa"/>
            <w:shd w:val="clear" w:color="auto" w:fill="E8E8E8"/>
            <w:vAlign w:val="center"/>
          </w:tcPr>
          <w:p w14:paraId="3B24F4F1" w14:textId="49FAEE29" w:rsidR="00F36B37" w:rsidRPr="00533C4A" w:rsidRDefault="001F527E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Failo vardas</w:t>
            </w:r>
          </w:p>
        </w:tc>
        <w:tc>
          <w:tcPr>
            <w:tcW w:w="1417" w:type="dxa"/>
            <w:shd w:val="clear" w:color="auto" w:fill="E8E8E8"/>
            <w:vAlign w:val="center"/>
          </w:tcPr>
          <w:p w14:paraId="13D58344" w14:textId="04A6A8B0" w:rsidR="00F36B37" w:rsidRPr="00533C4A" w:rsidRDefault="0034272E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Konfig</w:t>
            </w:r>
            <w:r>
              <w:rPr>
                <w:rFonts w:ascii="Open Sans SemiBold" w:hAnsi="Open Sans SemiBold"/>
                <w:b/>
                <w:bCs/>
                <w:sz w:val="15"/>
                <w:lang w:val="lt-LT"/>
              </w:rPr>
              <w:t>uracija</w:t>
            </w: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E8E8E8"/>
            <w:vAlign w:val="center"/>
          </w:tcPr>
          <w:p w14:paraId="011986A6" w14:textId="08A20EAE" w:rsidR="00F36B37" w:rsidRPr="00077A82" w:rsidRDefault="0034272E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Aprašymas</w:t>
            </w:r>
          </w:p>
        </w:tc>
        <w:tc>
          <w:tcPr>
            <w:tcW w:w="851" w:type="dxa"/>
            <w:shd w:val="clear" w:color="auto" w:fill="E8E8E8"/>
            <w:vAlign w:val="center"/>
          </w:tcPr>
          <w:p w14:paraId="4B4F3198" w14:textId="38E9F6F8" w:rsidR="00F36B37" w:rsidRPr="00533C4A" w:rsidRDefault="00077A82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Skardos storis, mm</w:t>
            </w:r>
          </w:p>
        </w:tc>
        <w:tc>
          <w:tcPr>
            <w:tcW w:w="1275" w:type="dxa"/>
            <w:shd w:val="clear" w:color="auto" w:fill="E8E8E8"/>
            <w:vAlign w:val="center"/>
          </w:tcPr>
          <w:p w14:paraId="382E8344" w14:textId="28D59561" w:rsidR="00F36B37" w:rsidRPr="00533C4A" w:rsidRDefault="003843D0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Lankstoma / nelankstoma</w:t>
            </w:r>
          </w:p>
        </w:tc>
        <w:tc>
          <w:tcPr>
            <w:tcW w:w="993" w:type="dxa"/>
            <w:shd w:val="clear" w:color="auto" w:fill="E8E8E8"/>
            <w:vAlign w:val="center"/>
          </w:tcPr>
          <w:p w14:paraId="6B6E8DFC" w14:textId="40E11F35" w:rsidR="00F36B37" w:rsidRPr="003843D0" w:rsidRDefault="003843D0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Paviršiaus plotas, m</w:t>
            </w:r>
            <w:r>
              <w:rPr>
                <w:rFonts w:ascii="Open Sans SemiBold" w:hAnsi="Open Sans SemiBold"/>
                <w:b/>
                <w:bCs/>
                <w:sz w:val="15"/>
                <w:vertAlign w:val="superscript"/>
                <w:lang w:val="en-US"/>
              </w:rPr>
              <w:t>2</w:t>
            </w:r>
          </w:p>
        </w:tc>
        <w:tc>
          <w:tcPr>
            <w:tcW w:w="847" w:type="dxa"/>
            <w:shd w:val="clear" w:color="auto" w:fill="E8E8E8"/>
            <w:vAlign w:val="center"/>
          </w:tcPr>
          <w:p w14:paraId="0B49E4ED" w14:textId="7D272B8C" w:rsidR="00F36B37" w:rsidRPr="00533C4A" w:rsidRDefault="005D16F1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Kiekis, vnt</w:t>
            </w:r>
          </w:p>
        </w:tc>
      </w:tr>
      <w:tr w:rsidR="006E6F93" w14:paraId="7CFF31D9" w14:textId="77777777" w:rsidTr="00FC22B5">
        <w:trPr>
          <w:trHeight w:val="288"/>
        </w:trPr>
        <w:tc>
          <w:tcPr>
            <w:tcW w:w="567" w:type="dxa"/>
            <w:tcBorders>
              <w:bottom w:val="single" w:sz="4" w:space="0" w:color="E5E5E5"/>
            </w:tcBorders>
            <w:shd w:val="clear" w:color="auto" w:fill="auto"/>
          </w:tcPr>
          <w:p w14:paraId="2A511644" w14:textId="21F56311" w:rsidR="00AD7970" w:rsidRPr="00AD7970" w:rsidRDefault="00AD7970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E5E5E5"/>
            </w:tcBorders>
            <w:shd w:val="clear" w:color="auto" w:fill="auto"/>
          </w:tcPr>
          <w:p w14:paraId="03CFF4C4" w14:textId="497716D9" w:rsidR="00AD7970" w:rsidRPr="00AD7970" w:rsidRDefault="00AD7970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E5E5E5"/>
            </w:tcBorders>
            <w:shd w:val="clear" w:color="auto" w:fill="auto"/>
          </w:tcPr>
          <w:p w14:paraId="5BEDB04F" w14:textId="44112EE4" w:rsidR="00AD7970" w:rsidRPr="00AD7970" w:rsidRDefault="00AD7970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E5E5E5"/>
            </w:tcBorders>
            <w:shd w:val="clear" w:color="auto" w:fill="auto"/>
          </w:tcPr>
          <w:p w14:paraId="4891ADE0" w14:textId="6240A802" w:rsidR="00AD7970" w:rsidRPr="00AD7970" w:rsidRDefault="00AD7970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E5E5E5"/>
            </w:tcBorders>
            <w:shd w:val="clear" w:color="auto" w:fill="auto"/>
          </w:tcPr>
          <w:p w14:paraId="17C848CA" w14:textId="31BEF5AD" w:rsidR="00AD7970" w:rsidRPr="00AD7970" w:rsidRDefault="00AD7970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275" w:type="dxa"/>
            <w:tcBorders>
              <w:bottom w:val="single" w:sz="4" w:space="0" w:color="E5E5E5"/>
            </w:tcBorders>
            <w:shd w:val="clear" w:color="auto" w:fill="auto"/>
          </w:tcPr>
          <w:p w14:paraId="799D1BC3" w14:textId="77777777" w:rsidR="00AD7970" w:rsidRPr="00AD7970" w:rsidRDefault="00AD7970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993" w:type="dxa"/>
            <w:tcBorders>
              <w:bottom w:val="single" w:sz="4" w:space="0" w:color="E5E5E5"/>
            </w:tcBorders>
            <w:shd w:val="clear" w:color="auto" w:fill="auto"/>
          </w:tcPr>
          <w:p w14:paraId="1B3EF264" w14:textId="0F88F4DA" w:rsidR="00AD7970" w:rsidRPr="00AD7970" w:rsidRDefault="00AD7970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847" w:type="dxa"/>
            <w:tcBorders>
              <w:bottom w:val="single" w:sz="4" w:space="0" w:color="E5E5E5"/>
            </w:tcBorders>
            <w:shd w:val="clear" w:color="auto" w:fill="auto"/>
          </w:tcPr>
          <w:p w14:paraId="58E5A531" w14:textId="5B895308" w:rsidR="00AD7970" w:rsidRPr="00AD7970" w:rsidRDefault="00AD7970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</w:tr>
      <w:tr w:rsidR="001469C2" w14:paraId="7C2EC0DA" w14:textId="77777777" w:rsidTr="00FC22B5">
        <w:trPr>
          <w:trHeight w:val="142"/>
        </w:trPr>
        <w:tc>
          <w:tcPr>
            <w:tcW w:w="6663" w:type="dxa"/>
            <w:gridSpan w:val="5"/>
            <w:shd w:val="clear" w:color="auto" w:fill="auto"/>
          </w:tcPr>
          <w:p w14:paraId="54EBCB85" w14:textId="36C5C884" w:rsidR="001469C2" w:rsidRPr="00533C4A" w:rsidRDefault="001469C2" w:rsidP="007B09EF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E5E5E5"/>
            </w:tcBorders>
            <w:shd w:val="clear" w:color="auto" w:fill="auto"/>
          </w:tcPr>
          <w:p w14:paraId="74EB81D5" w14:textId="4AD6673E" w:rsidR="001469C2" w:rsidRPr="005D16F1" w:rsidRDefault="001469C2" w:rsidP="007B09EF">
            <w:pPr>
              <w:spacing w:line="240" w:lineRule="auto"/>
              <w:rPr>
                <w:rFonts w:ascii="Open Sans" w:hAnsi="Open Sans"/>
                <w:b/>
                <w:sz w:val="15"/>
                <w:lang w:val="en-US"/>
              </w:rPr>
            </w:pPr>
            <w:r w:rsidRPr="005D16F1">
              <w:rPr>
                <w:rFonts w:ascii="Open Sans" w:hAnsi="Open Sans"/>
                <w:b/>
                <w:sz w:val="15"/>
                <w:lang w:val="en-US"/>
              </w:rPr>
              <w:t>VISO:</w:t>
            </w:r>
          </w:p>
        </w:tc>
        <w:tc>
          <w:tcPr>
            <w:tcW w:w="993" w:type="dxa"/>
            <w:tcBorders>
              <w:top w:val="single" w:sz="4" w:space="0" w:color="E5E5E5"/>
            </w:tcBorders>
            <w:shd w:val="clear" w:color="auto" w:fill="auto"/>
          </w:tcPr>
          <w:p w14:paraId="09E0C464" w14:textId="513817E4" w:rsidR="001469C2" w:rsidRPr="00AD7970" w:rsidRDefault="001469C2" w:rsidP="007B09EF">
            <w:pPr>
              <w:spacing w:line="240" w:lineRule="auto"/>
              <w:rPr>
                <w:rFonts w:ascii="Open Sans" w:hAnsi="Open Sans"/>
                <w:sz w:val="15"/>
                <w:lang w:val="en-US"/>
              </w:rPr>
            </w:pPr>
          </w:p>
        </w:tc>
        <w:tc>
          <w:tcPr>
            <w:tcW w:w="847" w:type="dxa"/>
            <w:tcBorders>
              <w:top w:val="single" w:sz="4" w:space="0" w:color="E5E5E5"/>
            </w:tcBorders>
            <w:shd w:val="clear" w:color="auto" w:fill="auto"/>
          </w:tcPr>
          <w:p w14:paraId="0EDAD51F" w14:textId="01FE3288" w:rsidR="001469C2" w:rsidRPr="00AD7970" w:rsidRDefault="001469C2" w:rsidP="007B09EF">
            <w:pPr>
              <w:spacing w:line="240" w:lineRule="auto"/>
              <w:rPr>
                <w:rFonts w:ascii="Open Sans" w:hAnsi="Open Sans"/>
                <w:sz w:val="15"/>
                <w:lang w:val="en-US"/>
              </w:rPr>
            </w:pPr>
          </w:p>
        </w:tc>
      </w:tr>
    </w:tbl>
    <w:p w14:paraId="41B9D95E" w14:textId="77777777" w:rsidR="00D23AEC" w:rsidRDefault="00D23AEC" w:rsidP="00B80ABB">
      <w:pPr>
        <w:spacing w:line="240" w:lineRule="auto"/>
        <w:rPr>
          <w:rFonts w:ascii="Open Sans" w:hAnsi="Open Sans"/>
          <w:sz w:val="16"/>
          <w:lang w:val="en-US"/>
        </w:rPr>
      </w:pPr>
    </w:p>
    <w:p w14:paraId="2A14A0DE" w14:textId="7DA588A1" w:rsidR="00F36361" w:rsidRPr="00B80ABB" w:rsidRDefault="00F36361" w:rsidP="00B80ABB">
      <w:pPr>
        <w:spacing w:line="240" w:lineRule="auto"/>
        <w:rPr>
          <w:rFonts w:ascii="Open Sans" w:hAnsi="Open Sans"/>
          <w:sz w:val="16"/>
          <w:lang w:val="en-US"/>
        </w:rPr>
      </w:pPr>
    </w:p>
    <w:sectPr w:rsidR="00F36361" w:rsidRPr="00B80ABB" w:rsidSect="00BA2ACB">
      <w:headerReference w:type="default" r:id="rId6"/>
      <w:pgSz w:w="11900" w:h="16840"/>
      <w:pgMar w:top="2438" w:right="567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600CE" w14:textId="77777777" w:rsidR="008B3795" w:rsidRDefault="008B3795" w:rsidP="00BA2ACB">
      <w:pPr>
        <w:spacing w:after="0" w:line="240" w:lineRule="auto"/>
      </w:pPr>
      <w:r>
        <w:separator/>
      </w:r>
    </w:p>
  </w:endnote>
  <w:endnote w:type="continuationSeparator" w:id="0">
    <w:p w14:paraId="2633C514" w14:textId="77777777" w:rsidR="008B3795" w:rsidRDefault="008B3795" w:rsidP="00BA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FFEB" w14:textId="77777777" w:rsidR="008B3795" w:rsidRDefault="008B3795" w:rsidP="00BA2ACB">
      <w:pPr>
        <w:spacing w:after="0" w:line="240" w:lineRule="auto"/>
      </w:pPr>
      <w:r>
        <w:separator/>
      </w:r>
    </w:p>
  </w:footnote>
  <w:footnote w:type="continuationSeparator" w:id="0">
    <w:p w14:paraId="41E2EBCF" w14:textId="77777777" w:rsidR="008B3795" w:rsidRDefault="008B3795" w:rsidP="00BA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378C" w14:textId="77777777" w:rsidR="005F6C3E" w:rsidRDefault="005F6C3E"/>
  <w:p w14:paraId="3C4DC403" w14:textId="77777777" w:rsidR="005F6C3E" w:rsidRDefault="005F6C3E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CellMar>
        <w:left w:w="425" w:type="dxa"/>
      </w:tblCellMar>
      <w:tblLook w:val="04A0" w:firstRow="1" w:lastRow="0" w:firstColumn="1" w:lastColumn="0" w:noHBand="0" w:noVBand="1"/>
    </w:tblPr>
    <w:tblGrid>
      <w:gridCol w:w="2835"/>
      <w:gridCol w:w="3169"/>
      <w:gridCol w:w="3356"/>
    </w:tblGrid>
    <w:tr w:rsidR="00EE298C" w:rsidRPr="00B702DB" w14:paraId="0BD8638A" w14:textId="77777777" w:rsidTr="005F6C3E">
      <w:trPr>
        <w:trHeight w:val="992"/>
      </w:trPr>
      <w:tc>
        <w:tcPr>
          <w:tcW w:w="2835" w:type="dxa"/>
          <w:tcBorders>
            <w:right w:val="single" w:sz="4" w:space="0" w:color="ED7D31" w:themeColor="accent2"/>
          </w:tcBorders>
          <w:vAlign w:val="center"/>
        </w:tcPr>
        <w:p w14:paraId="0E656BE1" w14:textId="77777777" w:rsidR="00EE298C" w:rsidRDefault="00E84D08" w:rsidP="00EE298C">
          <w:pPr>
            <w:spacing w:line="180" w:lineRule="exact"/>
            <w:rPr>
              <w:rFonts w:ascii="Open Sans" w:hAnsi="Open San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F0BD99" wp14:editId="04A6670F">
                <wp:simplePos x="0" y="0"/>
                <wp:positionH relativeFrom="column">
                  <wp:posOffset>-389255</wp:posOffset>
                </wp:positionH>
                <wp:positionV relativeFrom="paragraph">
                  <wp:posOffset>-377825</wp:posOffset>
                </wp:positionV>
                <wp:extent cx="1451610" cy="421005"/>
                <wp:effectExtent l="0" t="0" r="0" b="0"/>
                <wp:wrapSquare wrapText="bothSides"/>
                <wp:docPr id="694469157" name="Picture 694469157" descr="Paveikslėlis, kuriame yra žinutė&#10;&#10;Automatiškai sugeneruotas aprašyma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Paveikslėlis, kuriame yra žinutė&#10;&#10;Automatiškai sugeneruotas aprašyma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1610" cy="421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69" w:type="dxa"/>
          <w:tcBorders>
            <w:left w:val="single" w:sz="4" w:space="0" w:color="ED7D31" w:themeColor="accent2"/>
            <w:right w:val="single" w:sz="4" w:space="0" w:color="ED7D31" w:themeColor="accent2"/>
          </w:tcBorders>
          <w:vAlign w:val="center"/>
        </w:tcPr>
        <w:p w14:paraId="63E84079" w14:textId="77777777" w:rsidR="00EE298C" w:rsidRPr="00B702DB" w:rsidRDefault="00EE298C" w:rsidP="00EE298C">
          <w:pPr>
            <w:spacing w:line="180" w:lineRule="exact"/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</w:pPr>
          <w:r w:rsidRPr="00B702DB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UAB ,,</w:t>
          </w:r>
          <w:r w:rsidR="00E84D08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Faberis</w:t>
          </w:r>
          <w:r w:rsidRPr="00B702DB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”;</w:t>
          </w:r>
        </w:p>
        <w:p w14:paraId="5FFE4277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Paneri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  <w:lang w:val="lt-LT"/>
            </w:rPr>
            <w:t xml:space="preserve">ų g. 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151, Kaunas. LT-4832;</w:t>
          </w:r>
        </w:p>
        <w:p w14:paraId="3848A746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Lietuva (Lit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auen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)</w:t>
          </w:r>
        </w:p>
      </w:tc>
      <w:tc>
        <w:tcPr>
          <w:tcW w:w="3356" w:type="dxa"/>
          <w:tcBorders>
            <w:left w:val="single" w:sz="4" w:space="0" w:color="ED7D31" w:themeColor="accent2"/>
          </w:tcBorders>
          <w:vAlign w:val="center"/>
        </w:tcPr>
        <w:p w14:paraId="5645EC50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 xml:space="preserve">Tel. 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+370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-37 300817</w:t>
          </w:r>
        </w:p>
        <w:p w14:paraId="5387A8A1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Email: info@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faberis.eu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;</w:t>
          </w:r>
        </w:p>
        <w:p w14:paraId="165D1417" w14:textId="77777777" w:rsidR="00EE298C" w:rsidRPr="00B702DB" w:rsidRDefault="00EE298C" w:rsidP="00EE298C">
          <w:pPr>
            <w:spacing w:line="180" w:lineRule="exact"/>
            <w:rPr>
              <w:rFonts w:ascii="Open Sans" w:hAnsi="Open Sans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www.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faberis.eu</w:t>
          </w:r>
        </w:p>
      </w:tc>
    </w:tr>
  </w:tbl>
  <w:p w14:paraId="076F6CEB" w14:textId="77777777" w:rsidR="00BA2ACB" w:rsidRDefault="00BA2ACB" w:rsidP="00EE298C">
    <w:pPr>
      <w:pStyle w:val="Header"/>
      <w:spacing w:line="18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396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D9"/>
    <w:rsid w:val="0002625D"/>
    <w:rsid w:val="00077A82"/>
    <w:rsid w:val="000C0D71"/>
    <w:rsid w:val="001006BB"/>
    <w:rsid w:val="00112232"/>
    <w:rsid w:val="001469C2"/>
    <w:rsid w:val="00172AAE"/>
    <w:rsid w:val="001A4CB1"/>
    <w:rsid w:val="001F0CE3"/>
    <w:rsid w:val="001F527E"/>
    <w:rsid w:val="002F6F38"/>
    <w:rsid w:val="00332E02"/>
    <w:rsid w:val="0034272E"/>
    <w:rsid w:val="003843D0"/>
    <w:rsid w:val="003D1C56"/>
    <w:rsid w:val="00475384"/>
    <w:rsid w:val="004774AF"/>
    <w:rsid w:val="00486B4B"/>
    <w:rsid w:val="00504B34"/>
    <w:rsid w:val="00533C4A"/>
    <w:rsid w:val="0055644C"/>
    <w:rsid w:val="00565750"/>
    <w:rsid w:val="005D16F1"/>
    <w:rsid w:val="005F6C3E"/>
    <w:rsid w:val="006303DB"/>
    <w:rsid w:val="0065313D"/>
    <w:rsid w:val="0068256A"/>
    <w:rsid w:val="00692934"/>
    <w:rsid w:val="006E30B0"/>
    <w:rsid w:val="006E6F93"/>
    <w:rsid w:val="00715201"/>
    <w:rsid w:val="007B09EF"/>
    <w:rsid w:val="007B3FFE"/>
    <w:rsid w:val="00803509"/>
    <w:rsid w:val="00853467"/>
    <w:rsid w:val="00855314"/>
    <w:rsid w:val="008B3795"/>
    <w:rsid w:val="009401C8"/>
    <w:rsid w:val="00A2433A"/>
    <w:rsid w:val="00AD4ABC"/>
    <w:rsid w:val="00AD7970"/>
    <w:rsid w:val="00B7364B"/>
    <w:rsid w:val="00B80ABB"/>
    <w:rsid w:val="00BA2ACB"/>
    <w:rsid w:val="00BC1725"/>
    <w:rsid w:val="00BD7E4A"/>
    <w:rsid w:val="00C00C38"/>
    <w:rsid w:val="00C15184"/>
    <w:rsid w:val="00D23AEC"/>
    <w:rsid w:val="00DC0ED9"/>
    <w:rsid w:val="00DC2CD3"/>
    <w:rsid w:val="00E84D08"/>
    <w:rsid w:val="00EA62E1"/>
    <w:rsid w:val="00ED1B9C"/>
    <w:rsid w:val="00EE298C"/>
    <w:rsid w:val="00F36361"/>
    <w:rsid w:val="00F36B37"/>
    <w:rsid w:val="00F401D0"/>
    <w:rsid w:val="00F576A5"/>
    <w:rsid w:val="00F9326E"/>
    <w:rsid w:val="00FC22B5"/>
    <w:rsid w:val="00FC65C7"/>
    <w:rsid w:val="00FE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B4D958"/>
  <w14:defaultImageDpi w14:val="32767"/>
  <w15:chartTrackingRefBased/>
  <w15:docId w15:val="{41ECC9FE-A136-40CF-9EF1-D7200ABB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4"/>
    <w:pPr>
      <w:spacing w:after="200" w:line="276" w:lineRule="auto"/>
    </w:pPr>
    <w:rPr>
      <w:rFonts w:ascii="Calibri" w:hAnsi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B34"/>
    <w:pPr>
      <w:keepNext/>
      <w:keepLines/>
      <w:spacing w:before="240" w:after="0"/>
      <w:outlineLvl w:val="0"/>
    </w:pPr>
    <w:rPr>
      <w:rFonts w:ascii="Arial" w:eastAsia="Times New Roman" w:hAnsi="Arial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34"/>
    <w:rPr>
      <w:rFonts w:ascii="Arial" w:eastAsia="Times New Roman" w:hAnsi="Arial" w:cs="Times New Roman"/>
      <w:color w:val="2E74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4B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04B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Strong">
    <w:name w:val="Strong"/>
    <w:uiPriority w:val="22"/>
    <w:qFormat/>
    <w:rsid w:val="00504B34"/>
    <w:rPr>
      <w:b/>
      <w:bCs/>
    </w:rPr>
  </w:style>
  <w:style w:type="paragraph" w:styleId="NoSpacing">
    <w:name w:val="No Spacing"/>
    <w:uiPriority w:val="1"/>
    <w:qFormat/>
    <w:rsid w:val="00504B34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04B34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A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CB"/>
    <w:rPr>
      <w:rFonts w:ascii="Calibri" w:hAnsi="Calibr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ACB"/>
    <w:rPr>
      <w:rFonts w:ascii="Calibri" w:hAnsi="Calibri"/>
      <w:lang w:eastAsia="ja-JP"/>
    </w:rPr>
  </w:style>
  <w:style w:type="table" w:styleId="TableGrid">
    <w:name w:val="Table Grid"/>
    <w:basedOn w:val="TableNormal"/>
    <w:uiPriority w:val="39"/>
    <w:rsid w:val="00B8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OneDrive%20-%20UAB%20Novatronas\DARBAI%20su%20SOLIDWORKS_V2019\JANITOR\VBA%20programos%20ir%20failai%20Kestuciai\Faberis_blanku%20forma_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Faberis_blanku forma_EN.dotx</Template>
  <TotalTime>33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Dainius Novatronas</cp:lastModifiedBy>
  <cp:revision>19</cp:revision>
  <cp:lastPrinted>2021-07-13T11:00:00Z</cp:lastPrinted>
  <dcterms:created xsi:type="dcterms:W3CDTF">2023-10-07T11:46:00Z</dcterms:created>
  <dcterms:modified xsi:type="dcterms:W3CDTF">2023-10-14T16:05:00Z</dcterms:modified>
</cp:coreProperties>
</file>