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7DE0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sz w:val="28"/>
          <w:szCs w:val="28"/>
        </w:rPr>
      </w:pPr>
    </w:p>
    <w:p w14:paraId="24178365">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40D9FED0">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jc w:val="left"/>
        <w:rPr>
          <w:rFonts w:hint="default" w:ascii="Times New Roman" w:hAnsi="Times New Roman" w:eastAsia="sans-serif" w:cs="Times New Roman"/>
          <w:color w:val="1B1C1D"/>
          <w:sz w:val="32"/>
          <w:szCs w:val="32"/>
        </w:rPr>
      </w:pPr>
      <w:r>
        <w:rPr>
          <w:rFonts w:hint="default" w:ascii="Times New Roman" w:hAnsi="Times New Roman" w:eastAsia="sans-serif" w:cs="Times New Roman"/>
          <w:color w:val="1B1C1D"/>
          <w:sz w:val="32"/>
          <w:szCs w:val="32"/>
        </w:rPr>
        <w:t xml:space="preserve">HealthAI: Intelligent Healthcare Assistant Using IBM Granite </w:t>
      </w:r>
    </w:p>
    <w:p w14:paraId="7AFADC04">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Project Documentation</w:t>
      </w:r>
      <w:r>
        <w:rPr>
          <w:rFonts w:hint="default" w:ascii="Times New Roman" w:hAnsi="Times New Roman" w:eastAsia="sans-serif" w:cs="Times New Roman"/>
          <w:color w:val="1B1C1D"/>
          <w:sz w:val="28"/>
          <w:szCs w:val="28"/>
        </w:rPr>
        <w:pict>
          <v:rect id="_x0000_i1025" o:spt="1" style="height:1.5pt;width:432pt;" fillcolor="#1B1C1D" filled="t" stroked="f" coordsize="21600,21600" o:hr="t" o:hrstd="t" o:hrnoshade="t" o:hralign="center">
            <v:path/>
            <v:fill on="t" focussize="0,0"/>
            <v:stroke on="f"/>
            <v:imagedata o:title=""/>
            <o:lock v:ext="edit"/>
            <w10:wrap type="none"/>
            <w10:anchorlock/>
          </v:rect>
        </w:pict>
      </w:r>
    </w:p>
    <w:p w14:paraId="2FE52442">
      <w:pPr>
        <w:pStyle w:val="4"/>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Introduction </w:t>
      </w:r>
    </w:p>
    <w:p w14:paraId="2C688258">
      <w:pPr>
        <w:numPr>
          <w:ilvl w:val="0"/>
          <w:numId w:val="0"/>
        </w:numPr>
        <w:rPr>
          <w:rFonts w:hint="default"/>
        </w:rPr>
      </w:pPr>
    </w:p>
    <w:p w14:paraId="3710B0A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Project Title: HealthAI: Intelligent Healthcare Assistant </w:t>
      </w:r>
    </w:p>
    <w:p w14:paraId="082F70C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Team Members:</w:t>
      </w:r>
    </w:p>
    <w:p w14:paraId="1E6BFFA2">
      <w:pPr>
        <w:pStyle w:val="9"/>
        <w:keepNext w:val="0"/>
        <w:keepLines w:val="0"/>
        <w:widowControl/>
        <w:suppressLineNumbers w:val="0"/>
        <w:shd w:val="clear" w:fill="FFFFFF"/>
        <w:ind w:left="0" w:firstLine="0"/>
        <w:rPr>
          <w:rFonts w:hint="default" w:ascii="Times New Roman" w:hAnsi="Times New Roman" w:cs="Times New Roman"/>
          <w:i w:val="0"/>
          <w:iCs w:val="0"/>
          <w:caps w:val="0"/>
          <w:color w:val="222222"/>
          <w:spacing w:val="0"/>
          <w:sz w:val="28"/>
          <w:szCs w:val="28"/>
        </w:rPr>
      </w:pPr>
      <w:r>
        <w:rPr>
          <w:rFonts w:hint="default" w:ascii="Times New Roman" w:hAnsi="Times New Roman" w:cs="Times New Roman"/>
          <w:b/>
          <w:bCs/>
          <w:i w:val="0"/>
          <w:iCs w:val="0"/>
          <w:caps w:val="0"/>
          <w:color w:val="222222"/>
          <w:spacing w:val="0"/>
          <w:sz w:val="28"/>
          <w:szCs w:val="28"/>
          <w:shd w:val="clear" w:fill="FFFFFF"/>
        </w:rPr>
        <w:t>Team Leader :</w:t>
      </w:r>
      <w:r>
        <w:rPr>
          <w:rFonts w:hint="default" w:ascii="Times New Roman" w:hAnsi="Times New Roman" w:cs="Times New Roman"/>
          <w:i w:val="0"/>
          <w:iCs w:val="0"/>
          <w:caps w:val="0"/>
          <w:color w:val="222222"/>
          <w:spacing w:val="0"/>
          <w:sz w:val="28"/>
          <w:szCs w:val="28"/>
          <w:shd w:val="clear" w:fill="FFFFFF"/>
        </w:rPr>
        <w:t> </w:t>
      </w:r>
      <w:r>
        <w:rPr>
          <w:rFonts w:hint="default" w:ascii="Times New Roman" w:hAnsi="Times New Roman" w:eastAsia="SimSun" w:cs="Times New Roman"/>
          <w:i w:val="0"/>
          <w:iCs w:val="0"/>
          <w:caps w:val="0"/>
          <w:color w:val="222222"/>
          <w:spacing w:val="0"/>
          <w:sz w:val="28"/>
          <w:szCs w:val="28"/>
          <w:shd w:val="clear" w:fill="FFFFFF"/>
        </w:rPr>
        <w:t>Yugi Chandana Medara</w:t>
      </w:r>
    </w:p>
    <w:p w14:paraId="17E8A1C0">
      <w:pPr>
        <w:pStyle w:val="9"/>
        <w:keepNext w:val="0"/>
        <w:keepLines w:val="0"/>
        <w:widowControl/>
        <w:suppressLineNumbers w:val="0"/>
        <w:shd w:val="clear" w:fill="FFFFFF"/>
        <w:ind w:left="0" w:firstLine="0"/>
        <w:rPr>
          <w:rFonts w:hint="default" w:ascii="Times New Roman" w:hAnsi="Times New Roman" w:cs="Times New Roman"/>
          <w:i w:val="0"/>
          <w:iCs w:val="0"/>
          <w:caps w:val="0"/>
          <w:color w:val="222222"/>
          <w:spacing w:val="0"/>
          <w:sz w:val="28"/>
          <w:szCs w:val="28"/>
        </w:rPr>
      </w:pPr>
      <w:r>
        <w:rPr>
          <w:rFonts w:hint="default" w:ascii="Times New Roman" w:hAnsi="Times New Roman" w:cs="Times New Roman"/>
          <w:b/>
          <w:bCs/>
          <w:i w:val="0"/>
          <w:iCs w:val="0"/>
          <w:caps w:val="0"/>
          <w:color w:val="222222"/>
          <w:spacing w:val="0"/>
          <w:sz w:val="28"/>
          <w:szCs w:val="28"/>
          <w:shd w:val="clear" w:fill="FFFFFF"/>
        </w:rPr>
        <w:t>Team member :</w:t>
      </w:r>
      <w:r>
        <w:rPr>
          <w:rFonts w:hint="default" w:ascii="Times New Roman" w:hAnsi="Times New Roman" w:cs="Times New Roman"/>
          <w:i w:val="0"/>
          <w:iCs w:val="0"/>
          <w:caps w:val="0"/>
          <w:color w:val="222222"/>
          <w:spacing w:val="0"/>
          <w:sz w:val="28"/>
          <w:szCs w:val="28"/>
          <w:shd w:val="clear" w:fill="FFFFFF"/>
        </w:rPr>
        <w:t> </w:t>
      </w:r>
      <w:r>
        <w:rPr>
          <w:rFonts w:hint="default" w:ascii="Times New Roman" w:hAnsi="Times New Roman" w:eastAsia="SimSun" w:cs="Times New Roman"/>
          <w:i w:val="0"/>
          <w:iCs w:val="0"/>
          <w:caps w:val="0"/>
          <w:color w:val="222222"/>
          <w:spacing w:val="0"/>
          <w:sz w:val="28"/>
          <w:szCs w:val="28"/>
          <w:shd w:val="clear" w:fill="FFFFFF"/>
        </w:rPr>
        <w:t>Vishunumurthula Jayendra</w:t>
      </w:r>
    </w:p>
    <w:p w14:paraId="575322ED">
      <w:pPr>
        <w:pStyle w:val="9"/>
        <w:keepNext w:val="0"/>
        <w:keepLines w:val="0"/>
        <w:widowControl/>
        <w:suppressLineNumbers w:val="0"/>
        <w:shd w:val="clear" w:fill="FFFFFF"/>
        <w:ind w:left="0" w:firstLine="0"/>
        <w:rPr>
          <w:rFonts w:hint="default" w:ascii="Times New Roman" w:hAnsi="Times New Roman" w:cs="Times New Roman"/>
          <w:i w:val="0"/>
          <w:iCs w:val="0"/>
          <w:caps w:val="0"/>
          <w:color w:val="222222"/>
          <w:spacing w:val="0"/>
          <w:sz w:val="28"/>
          <w:szCs w:val="28"/>
          <w:lang w:val="en-US"/>
        </w:rPr>
      </w:pPr>
      <w:r>
        <w:rPr>
          <w:rFonts w:hint="default" w:ascii="Times New Roman" w:hAnsi="Times New Roman" w:cs="Times New Roman"/>
          <w:b/>
          <w:bCs/>
          <w:i w:val="0"/>
          <w:iCs w:val="0"/>
          <w:caps w:val="0"/>
          <w:color w:val="222222"/>
          <w:spacing w:val="0"/>
          <w:sz w:val="28"/>
          <w:szCs w:val="28"/>
          <w:shd w:val="clear" w:fill="FFFFFF"/>
        </w:rPr>
        <w:t>Team member :</w:t>
      </w:r>
      <w:r>
        <w:rPr>
          <w:rFonts w:hint="default" w:cs="Times New Roman"/>
          <w:b/>
          <w:bCs/>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rPr>
        <w:t>Vannemreddy Keswani</w:t>
      </w:r>
    </w:p>
    <w:p w14:paraId="4788E2B2">
      <w:pPr>
        <w:pStyle w:val="9"/>
        <w:keepNext w:val="0"/>
        <w:keepLines w:val="0"/>
        <w:widowControl/>
        <w:suppressLineNumbers w:val="0"/>
        <w:shd w:val="clear" w:fill="FFFFFF"/>
        <w:ind w:left="0" w:firstLine="0"/>
        <w:rPr>
          <w:rFonts w:hint="default" w:ascii="Times New Roman" w:hAnsi="Times New Roman" w:cs="Times New Roman"/>
          <w:i w:val="0"/>
          <w:iCs w:val="0"/>
          <w:caps w:val="0"/>
          <w:color w:val="222222"/>
          <w:spacing w:val="0"/>
          <w:sz w:val="28"/>
          <w:szCs w:val="28"/>
        </w:rPr>
      </w:pPr>
      <w:r>
        <w:rPr>
          <w:rFonts w:hint="default" w:ascii="Times New Roman" w:hAnsi="Times New Roman" w:cs="Times New Roman"/>
          <w:b/>
          <w:bCs/>
          <w:i w:val="0"/>
          <w:iCs w:val="0"/>
          <w:caps w:val="0"/>
          <w:color w:val="222222"/>
          <w:spacing w:val="0"/>
          <w:sz w:val="28"/>
          <w:szCs w:val="28"/>
          <w:shd w:val="clear" w:fill="FFFFFF"/>
        </w:rPr>
        <w:t>Team member :</w:t>
      </w:r>
      <w:r>
        <w:rPr>
          <w:rFonts w:hint="default" w:ascii="Times New Roman" w:hAnsi="Times New Roman" w:cs="Times New Roman"/>
          <w:i w:val="0"/>
          <w:iCs w:val="0"/>
          <w:caps w:val="0"/>
          <w:color w:val="222222"/>
          <w:spacing w:val="0"/>
          <w:sz w:val="28"/>
          <w:szCs w:val="28"/>
          <w:shd w:val="clear" w:fill="FFFFFF"/>
        </w:rPr>
        <w:t> </w:t>
      </w:r>
      <w:r>
        <w:rPr>
          <w:rFonts w:hint="default" w:ascii="Times New Roman" w:hAnsi="Times New Roman" w:cs="Times New Roman"/>
          <w:i w:val="0"/>
          <w:iCs w:val="0"/>
          <w:caps w:val="0"/>
          <w:color w:val="222222"/>
          <w:spacing w:val="0"/>
          <w:sz w:val="28"/>
          <w:szCs w:val="28"/>
          <w:shd w:val="clear" w:fill="FFFFFF"/>
        </w:rPr>
        <w:t>Voleti Om Pranith Sai</w:t>
      </w:r>
    </w:p>
    <w:p w14:paraId="4A7A3F4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p>
    <w:p w14:paraId="1EEE3EAB">
      <w:pPr>
        <w:pStyle w:val="4"/>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leftChars="0" w:right="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Project Overview </w:t>
      </w:r>
    </w:p>
    <w:p w14:paraId="76C84BD5">
      <w:pPr>
        <w:numPr>
          <w:ilvl w:val="0"/>
          <w:numId w:val="0"/>
        </w:numPr>
        <w:rPr>
          <w:rFonts w:hint="default"/>
        </w:rPr>
      </w:pPr>
    </w:p>
    <w:p w14:paraId="7E5466D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Purpose:</w:t>
      </w:r>
      <w:r>
        <w:rPr>
          <w:rFonts w:hint="default" w:ascii="Times New Roman" w:hAnsi="Times New Roman" w:eastAsia="sans-serif" w:cs="Times New Roman"/>
          <w:color w:val="1B1C1D"/>
          <w:sz w:val="28"/>
          <w:szCs w:val="28"/>
        </w:rPr>
        <w:t xml:space="preserve"> HealthAI harnesses IBM Watson Machine Learning and Generative AI to provide intelligent healthcare assistance, offering users accurate medical insights. </w:t>
      </w:r>
      <w:r>
        <w:rPr>
          <w:rFonts w:hint="default" w:ascii="Times New Roman" w:hAnsi="Times New Roman" w:eastAsia="sans-serif" w:cs="Times New Roman"/>
          <w:color w:val="1B1C1D"/>
          <w:sz w:val="28"/>
          <w:szCs w:val="28"/>
        </w:rPr>
        <w:t xml:space="preserve">The primary goal is to improve accessibility to healthcare information by delivering personalized and data-driven medical guidance. </w:t>
      </w:r>
    </w:p>
    <w:p w14:paraId="6ED4BDD0">
      <w:pPr>
        <w:pStyle w:val="9"/>
        <w:keepNext w:val="0"/>
        <w:keepLines w:val="0"/>
        <w:widowControl/>
        <w:suppressLineNumbers w:val="0"/>
        <w:pBdr>
          <w:top w:val="none" w:color="auto" w:sz="0" w:space="0"/>
          <w:bottom w:val="none" w:color="auto" w:sz="0" w:space="0"/>
        </w:pBdr>
        <w:spacing w:before="0" w:beforeAutospacing="0" w:after="0" w:afterAutospacing="0" w:line="14" w:lineRule="atLeast"/>
        <w:ind w:left="0" w:right="0"/>
        <w:rPr>
          <w:rFonts w:hint="default" w:ascii="Times New Roman" w:hAnsi="Times New Roman" w:eastAsia="sans-serif" w:cs="Times New Roman"/>
          <w:b/>
          <w:bCs/>
          <w:sz w:val="28"/>
          <w:szCs w:val="28"/>
        </w:rPr>
      </w:pPr>
      <w:r>
        <w:rPr>
          <w:rFonts w:hint="default" w:ascii="Times New Roman" w:hAnsi="Times New Roman" w:eastAsia="sans-serif" w:cs="Times New Roman"/>
          <w:b/>
          <w:bCs/>
          <w:color w:val="1B1C1D"/>
          <w:sz w:val="28"/>
          <w:szCs w:val="28"/>
        </w:rPr>
        <w:t xml:space="preserve">Features: </w:t>
      </w:r>
    </w:p>
    <w:p w14:paraId="71B0CA9D">
      <w:pPr>
        <w:pStyle w:val="9"/>
        <w:keepNext w:val="0"/>
        <w:keepLines w:val="0"/>
        <w:widowControl/>
        <w:suppressLineNumbers w:val="0"/>
        <w:pBdr>
          <w:top w:val="none" w:color="auto" w:sz="0" w:space="0"/>
          <w:bottom w:val="none" w:color="auto" w:sz="0" w:space="0"/>
        </w:pBdr>
        <w:spacing w:before="0" w:beforeAutospacing="0" w:after="0" w:afterAutospacing="0" w:line="14" w:lineRule="atLeast"/>
        <w:ind w:left="0" w:right="0"/>
        <w:rPr>
          <w:rFonts w:hint="default" w:ascii="Times New Roman" w:hAnsi="Times New Roman" w:eastAsia="sans-serif" w:cs="Times New Roman"/>
          <w:sz w:val="28"/>
          <w:szCs w:val="28"/>
        </w:rPr>
      </w:pPr>
      <w:r>
        <w:rPr>
          <w:rFonts w:hint="default" w:ascii="Times New Roman" w:hAnsi="Times New Roman" w:eastAsia="sans-serif" w:cs="Times New Roman"/>
          <w:color w:val="1B1C1D"/>
          <w:sz w:val="28"/>
          <w:szCs w:val="28"/>
        </w:rPr>
        <w:t xml:space="preserve">The HealthAI platform includes four key features: </w:t>
      </w:r>
    </w:p>
    <w:p w14:paraId="5D5C9BF2">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Fonts w:hint="default" w:ascii="Times New Roman" w:hAnsi="Times New Roman" w:eastAsia="sans-serif" w:cs="Times New Roman"/>
          <w:b/>
          <w:bCs/>
          <w:color w:val="1B1C1D"/>
          <w:sz w:val="28"/>
          <w:szCs w:val="28"/>
        </w:rPr>
        <w:t>Patient Chat:</w:t>
      </w:r>
      <w:r>
        <w:rPr>
          <w:rFonts w:hint="default" w:ascii="Times New Roman" w:hAnsi="Times New Roman" w:eastAsia="sans-serif" w:cs="Times New Roman"/>
          <w:color w:val="1B1C1D"/>
          <w:sz w:val="28"/>
          <w:szCs w:val="28"/>
        </w:rPr>
        <w:t xml:space="preserve"> A chat-style interface for answering health-related questions, providing clear, empathetic responses with relevant medical facts, acknowledging limitations, and suggesting when to seek professional medical advice.</w:t>
      </w:r>
    </w:p>
    <w:p w14:paraId="3D26FD77">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Fonts w:hint="default" w:ascii="Times New Roman" w:hAnsi="Times New Roman" w:eastAsia="sans-serif" w:cs="Times New Roman"/>
          <w:b/>
          <w:bCs/>
          <w:color w:val="1B1C1D"/>
          <w:sz w:val="28"/>
          <w:szCs w:val="28"/>
        </w:rPr>
        <w:t xml:space="preserve">Disease Prediction: </w:t>
      </w:r>
      <w:r>
        <w:rPr>
          <w:rFonts w:hint="default" w:ascii="Times New Roman" w:hAnsi="Times New Roman" w:eastAsia="sans-serif" w:cs="Times New Roman"/>
          <w:color w:val="1B1C1D"/>
          <w:sz w:val="28"/>
          <w:szCs w:val="28"/>
        </w:rPr>
        <w:t xml:space="preserve">Evaluates user-reported symptoms (e.g., persistent headache, fatigue, mild fever) along with patient profile and health data to provide potential condition predictions, including likelihood assessments and recommended next steps. </w:t>
      </w:r>
    </w:p>
    <w:p w14:paraId="73235301">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Fonts w:hint="default" w:ascii="Times New Roman" w:hAnsi="Times New Roman" w:eastAsia="sans-serif" w:cs="Times New Roman"/>
          <w:b/>
          <w:bCs/>
          <w:color w:val="1B1C1D"/>
          <w:sz w:val="28"/>
          <w:szCs w:val="28"/>
        </w:rPr>
        <w:t xml:space="preserve">Treatment Plans: </w:t>
      </w:r>
      <w:r>
        <w:rPr>
          <w:rFonts w:hint="default" w:ascii="Times New Roman" w:hAnsi="Times New Roman" w:eastAsia="sans-serif" w:cs="Times New Roman"/>
          <w:color w:val="1B1C1D"/>
          <w:sz w:val="28"/>
          <w:szCs w:val="28"/>
        </w:rPr>
        <w:t>Generates personalized, evidence-based medical recommendations for a diagnosed condition, including medications, lifestyle modifications, and follow-up testing.</w:t>
      </w:r>
    </w:p>
    <w:p w14:paraId="28BE348E">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Fonts w:hint="default" w:ascii="Times New Roman" w:hAnsi="Times New Roman" w:eastAsia="sans-serif" w:cs="Times New Roman"/>
          <w:b/>
          <w:bCs/>
          <w:color w:val="1B1C1D"/>
          <w:sz w:val="28"/>
          <w:szCs w:val="28"/>
        </w:rPr>
        <w:t xml:space="preserve"> Health Analytics:</w:t>
      </w:r>
      <w:r>
        <w:rPr>
          <w:rFonts w:hint="default" w:ascii="Times New Roman" w:hAnsi="Times New Roman" w:eastAsia="sans-serif" w:cs="Times New Roman"/>
          <w:color w:val="1B1C1D"/>
          <w:sz w:val="28"/>
          <w:szCs w:val="28"/>
        </w:rPr>
        <w:t xml:space="preserve"> Visualizes vital signs over time (heart rate, blood pressure, blood glucose) and provides AI-generated insights about potential health concerns and improvement recommendations. </w:t>
      </w:r>
    </w:p>
    <w:p w14:paraId="1C76327E">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0AFDCBFF">
      <w:pPr>
        <w:pStyle w:val="4"/>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leftChars="0" w:right="0" w:firstLine="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Architecture </w:t>
      </w:r>
    </w:p>
    <w:p w14:paraId="2E1AA352">
      <w:pPr>
        <w:numPr>
          <w:ilvl w:val="0"/>
          <w:numId w:val="0"/>
        </w:numPr>
        <w:ind w:leftChars="0"/>
        <w:rPr>
          <w:rFonts w:hint="default"/>
        </w:rPr>
      </w:pPr>
    </w:p>
    <w:p w14:paraId="426F03B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The HealthAI application follows a layered architecture, integrating Streamlit for the user interface and application logic, with IBM Watson Machine Learning serving as the core AI service. </w:t>
      </w:r>
    </w:p>
    <w:p w14:paraId="1EB16FC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1EE9E5D5">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User Interface Layer (Streamlit):</w:t>
      </w:r>
      <w:r>
        <w:rPr>
          <w:rFonts w:hint="default" w:ascii="Times New Roman" w:hAnsi="Times New Roman" w:eastAsia="sans-serif" w:cs="Times New Roman"/>
          <w:color w:val="1B1C1D"/>
          <w:sz w:val="28"/>
          <w:szCs w:val="28"/>
        </w:rPr>
        <w:t xml:space="preserve"> This layer handles all user interactions and displays information. It consists of the Patient Chat, Disease Prediction, Treatment Plans, and Health Analytics interfaces.</w:t>
      </w:r>
    </w:p>
    <w:p w14:paraId="573A9774">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sz w:val="28"/>
          <w:szCs w:val="28"/>
        </w:rPr>
      </w:pPr>
    </w:p>
    <w:p w14:paraId="73E86F76">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Application Layer (Python/Streamlit):</w:t>
      </w:r>
      <w:r>
        <w:rPr>
          <w:rFonts w:hint="default" w:ascii="Times New Roman" w:hAnsi="Times New Roman" w:eastAsia="sans-serif" w:cs="Times New Roman"/>
          <w:color w:val="1B1C1D"/>
          <w:sz w:val="28"/>
          <w:szCs w:val="28"/>
        </w:rPr>
        <w:t xml:space="preserve"> Written in Python using the Streamlit framework, this layer contains the main application logic. It processes user inputs, manages session state, and orchestrates calls to the AI Service Layer. Key functions include </w:t>
      </w:r>
      <w:r>
        <w:rPr>
          <w:rFonts w:hint="default" w:ascii="Times New Roman" w:hAnsi="Times New Roman" w:eastAsia="sans-serif" w:cs="Times New Roman"/>
          <w:color w:val="575B5F"/>
          <w:sz w:val="28"/>
          <w:szCs w:val="28"/>
        </w:rPr>
        <w:t>answer_patient_query()</w:t>
      </w:r>
      <w:r>
        <w:rPr>
          <w:rFonts w:hint="default" w:ascii="Times New Roman" w:hAnsi="Times New Roman" w:eastAsia="sans-serif" w:cs="Times New Roman"/>
          <w:color w:val="1B1C1D"/>
          <w:sz w:val="28"/>
          <w:szCs w:val="28"/>
        </w:rPr>
        <w:t xml:space="preserve">, </w:t>
      </w:r>
      <w:r>
        <w:rPr>
          <w:rFonts w:hint="default" w:ascii="Times New Roman" w:hAnsi="Times New Roman" w:eastAsia="sans-serif" w:cs="Times New Roman"/>
          <w:color w:val="575B5F"/>
          <w:sz w:val="28"/>
          <w:szCs w:val="28"/>
        </w:rPr>
        <w:t>predict_disease()</w:t>
      </w:r>
      <w:r>
        <w:rPr>
          <w:rFonts w:hint="default" w:ascii="Times New Roman" w:hAnsi="Times New Roman" w:eastAsia="sans-serif" w:cs="Times New Roman"/>
          <w:color w:val="1B1C1D"/>
          <w:sz w:val="28"/>
          <w:szCs w:val="28"/>
        </w:rPr>
        <w:t xml:space="preserve">, </w:t>
      </w:r>
      <w:r>
        <w:rPr>
          <w:rFonts w:hint="default" w:ascii="Times New Roman" w:hAnsi="Times New Roman" w:eastAsia="sans-serif" w:cs="Times New Roman"/>
          <w:color w:val="575B5F"/>
          <w:sz w:val="28"/>
          <w:szCs w:val="28"/>
        </w:rPr>
        <w:t>generate_treatment_plan()</w:t>
      </w:r>
      <w:r>
        <w:rPr>
          <w:rFonts w:hint="default" w:ascii="Times New Roman" w:hAnsi="Times New Roman" w:eastAsia="sans-serif" w:cs="Times New Roman"/>
          <w:color w:val="1B1C1D"/>
          <w:sz w:val="28"/>
          <w:szCs w:val="28"/>
        </w:rPr>
        <w:t xml:space="preserve">, and </w:t>
      </w:r>
      <w:r>
        <w:rPr>
          <w:rFonts w:hint="default" w:ascii="Times New Roman" w:hAnsi="Times New Roman" w:eastAsia="sans-serif" w:cs="Times New Roman"/>
          <w:color w:val="575B5F"/>
          <w:sz w:val="28"/>
          <w:szCs w:val="28"/>
        </w:rPr>
        <w:t>display_health_analytics()</w:t>
      </w:r>
      <w:r>
        <w:rPr>
          <w:rFonts w:hint="default" w:ascii="Times New Roman" w:hAnsi="Times New Roman" w:eastAsia="sans-serif" w:cs="Times New Roman"/>
          <w:color w:val="1B1C1D"/>
          <w:sz w:val="28"/>
          <w:szCs w:val="28"/>
        </w:rPr>
        <w:t xml:space="preserve">. </w:t>
      </w:r>
    </w:p>
    <w:p w14:paraId="65F0CB30">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sz w:val="28"/>
          <w:szCs w:val="28"/>
        </w:rPr>
      </w:pPr>
    </w:p>
    <w:p w14:paraId="0CCAE10B">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Data Layer:</w:t>
      </w:r>
      <w:r>
        <w:rPr>
          <w:rFonts w:hint="default" w:ascii="Times New Roman" w:hAnsi="Times New Roman" w:eastAsia="sans-serif" w:cs="Times New Roman"/>
          <w:color w:val="1B1C1D"/>
          <w:sz w:val="28"/>
          <w:szCs w:val="28"/>
        </w:rPr>
        <w:t xml:space="preserve"> Manages patient-related data, health metrics (like heart rate, blood pressure, blood glucose), and application session state. For this project, sample patient data is generated for demonstration. </w:t>
      </w:r>
    </w:p>
    <w:p w14:paraId="55E9BD05">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sz w:val="28"/>
          <w:szCs w:val="28"/>
        </w:rPr>
      </w:pPr>
    </w:p>
    <w:p w14:paraId="030C48AA">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AI Service Layer (IBM Watson ML):</w:t>
      </w:r>
      <w:r>
        <w:rPr>
          <w:rFonts w:hint="default" w:ascii="Times New Roman" w:hAnsi="Times New Roman" w:eastAsia="sans-serif" w:cs="Times New Roman"/>
          <w:color w:val="1B1C1D"/>
          <w:sz w:val="28"/>
          <w:szCs w:val="28"/>
        </w:rPr>
        <w:t xml:space="preserve"> This layer is powered by the IBM Granite 13B Instruct v2 model. It receives prompts from the Application Layer and generates intelligent, data-driven responses for medical guidance. </w:t>
      </w:r>
    </w:p>
    <w:p w14:paraId="267D69AB">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sz w:val="28"/>
          <w:szCs w:val="28"/>
        </w:rPr>
      </w:pPr>
    </w:p>
    <w:p w14:paraId="6D8974D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p>
    <w:p w14:paraId="4D323B4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p>
    <w:p w14:paraId="04ABD77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p>
    <w:p w14:paraId="73AE5EC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p>
    <w:p w14:paraId="61CD5CC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p>
    <w:p w14:paraId="4246304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p>
    <w:p w14:paraId="746F094C">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p>
    <w:p w14:paraId="27E0458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Architectural Diagram:</w:t>
      </w:r>
    </w:p>
    <w:p w14:paraId="42F0B91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p>
    <w:p w14:paraId="53DC421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Style w:val="10"/>
          <w:rFonts w:hint="default" w:ascii="Times New Roman" w:hAnsi="Times New Roman" w:eastAsia="sans-serif" w:cs="Times New Roman"/>
          <w:color w:val="1B1C1D"/>
          <w:sz w:val="28"/>
          <w:szCs w:val="28"/>
        </w:rPr>
      </w:pPr>
      <w:r>
        <w:rPr>
          <w:rFonts w:ascii="Cambria" w:hAnsi="Cambria" w:eastAsia="Cambria" w:cs="Cambria"/>
        </w:rPr>
        <w:drawing>
          <wp:inline distT="114300" distB="114300" distL="114300" distR="114300">
            <wp:extent cx="5943600" cy="3771900"/>
            <wp:effectExtent l="0" t="0" r="0" b="762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4"/>
                    <a:srcRect/>
                    <a:stretch>
                      <a:fillRect/>
                    </a:stretch>
                  </pic:blipFill>
                  <pic:spPr>
                    <a:xfrm>
                      <a:off x="0" y="0"/>
                      <a:ext cx="5943600" cy="3771900"/>
                    </a:xfrm>
                    <a:prstGeom prst="rect">
                      <a:avLst/>
                    </a:prstGeom>
                  </pic:spPr>
                </pic:pic>
              </a:graphicData>
            </a:graphic>
          </wp:inline>
        </w:drawing>
      </w:r>
    </w:p>
    <w:p w14:paraId="2A5BB315">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6CBB2714">
      <w:pPr>
        <w:pStyle w:val="4"/>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outlineLvl w:val="2"/>
        <w:rPr>
          <w:rFonts w:hint="default" w:ascii="Times New Roman" w:hAnsi="Times New Roman" w:eastAsia="sans-serif" w:cs="Times New Roman"/>
          <w:color w:val="1B1C1D"/>
          <w:sz w:val="28"/>
          <w:szCs w:val="28"/>
        </w:rPr>
      </w:pPr>
    </w:p>
    <w:p w14:paraId="45485AA3">
      <w:pPr>
        <w:pStyle w:val="4"/>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leftChars="0" w:right="0" w:firstLine="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Setup Instructions</w:t>
      </w:r>
    </w:p>
    <w:p w14:paraId="1C3E685A">
      <w:pPr>
        <w:numPr>
          <w:ilvl w:val="0"/>
          <w:numId w:val="0"/>
        </w:numPr>
        <w:ind w:leftChars="0"/>
        <w:rPr>
          <w:rFonts w:hint="default"/>
        </w:rPr>
      </w:pPr>
    </w:p>
    <w:p w14:paraId="58240F7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sz w:val="28"/>
          <w:szCs w:val="28"/>
        </w:rPr>
      </w:pPr>
      <w:r>
        <w:rPr>
          <w:rFonts w:hint="default" w:ascii="Times New Roman" w:hAnsi="Times New Roman" w:eastAsia="sans-serif" w:cs="Times New Roman"/>
          <w:b/>
          <w:bCs/>
          <w:color w:val="1B1C1D"/>
          <w:sz w:val="28"/>
          <w:szCs w:val="28"/>
        </w:rPr>
        <w:t xml:space="preserve">Prerequisites: </w:t>
      </w:r>
    </w:p>
    <w:p w14:paraId="62B42226">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tabs>
          <w:tab w:val="clear" w:pos="420"/>
        </w:tabs>
        <w:bidi w:val="0"/>
        <w:spacing w:before="0" w:beforeAutospacing="0" w:after="96" w:afterAutospacing="0" w:line="14" w:lineRule="atLeast"/>
        <w:ind w:left="420" w:leftChars="0" w:right="0" w:rightChars="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Python: Python 3.8 or higher. </w:t>
      </w:r>
    </w:p>
    <w:p w14:paraId="394C37D3">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tabs>
          <w:tab w:val="clear" w:pos="420"/>
        </w:tabs>
        <w:bidi w:val="0"/>
        <w:spacing w:before="0" w:beforeAutospacing="0" w:after="96" w:afterAutospacing="0" w:line="14" w:lineRule="atLeast"/>
        <w:ind w:left="420" w:leftChars="0" w:right="0" w:rightChars="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Pip: Python package installer (comes with Python). </w:t>
      </w:r>
    </w:p>
    <w:p w14:paraId="019D5CE9">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tabs>
          <w:tab w:val="clear" w:pos="420"/>
        </w:tabs>
        <w:bidi w:val="0"/>
        <w:spacing w:before="0" w:beforeAutospacing="0" w:after="96" w:afterAutospacing="0" w:line="14" w:lineRule="atLeast"/>
        <w:ind w:left="420" w:leftChars="0" w:right="0" w:rightChars="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IBM Cloud Account: With access to IBM Watson Machine Learning service. </w:t>
      </w:r>
    </w:p>
    <w:p w14:paraId="4AE13265">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tabs>
          <w:tab w:val="clear" w:pos="420"/>
        </w:tabs>
        <w:bidi w:val="0"/>
        <w:spacing w:before="0" w:beforeAutospacing="0" w:after="96" w:afterAutospacing="0" w:line="14" w:lineRule="atLeast"/>
        <w:ind w:left="420" w:leftChars="0" w:right="0" w:rightChars="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Virtual Environment: Recommended for dependency management. </w:t>
      </w:r>
    </w:p>
    <w:p w14:paraId="10CD429D">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tabs>
          <w:tab w:val="clear" w:pos="420"/>
        </w:tabs>
        <w:bidi w:val="0"/>
        <w:spacing w:before="0" w:beforeAutospacing="0" w:after="96" w:afterAutospacing="0" w:line="14" w:lineRule="atLeast"/>
        <w:ind w:left="420" w:leftChars="0" w:right="0" w:rightChars="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Git: For version control. </w:t>
      </w:r>
    </w:p>
    <w:p w14:paraId="103974D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1BBC72D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sz w:val="28"/>
          <w:szCs w:val="28"/>
        </w:rPr>
      </w:pPr>
    </w:p>
    <w:p w14:paraId="5850F18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sz w:val="28"/>
          <w:szCs w:val="28"/>
        </w:rPr>
      </w:pPr>
    </w:p>
    <w:p w14:paraId="395E57E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sz w:val="28"/>
          <w:szCs w:val="28"/>
        </w:rPr>
      </w:pPr>
    </w:p>
    <w:p w14:paraId="04ACF728">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sz w:val="28"/>
          <w:szCs w:val="28"/>
        </w:rPr>
      </w:pPr>
    </w:p>
    <w:p w14:paraId="2A66913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sz w:val="28"/>
          <w:szCs w:val="28"/>
        </w:rPr>
      </w:pPr>
    </w:p>
    <w:p w14:paraId="3DA3A60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sz w:val="28"/>
          <w:szCs w:val="28"/>
        </w:rPr>
      </w:pPr>
      <w:r>
        <w:rPr>
          <w:rFonts w:hint="default" w:ascii="Times New Roman" w:hAnsi="Times New Roman" w:eastAsia="sans-serif" w:cs="Times New Roman"/>
          <w:b/>
          <w:bCs/>
          <w:color w:val="1B1C1D"/>
          <w:sz w:val="28"/>
          <w:szCs w:val="28"/>
        </w:rPr>
        <w:t xml:space="preserve">Installation: </w:t>
      </w:r>
    </w:p>
    <w:p w14:paraId="06842B0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sz w:val="28"/>
          <w:szCs w:val="28"/>
        </w:rPr>
      </w:pPr>
    </w:p>
    <w:p w14:paraId="7A977CA0">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Create a Virtual Environment:</w:t>
      </w:r>
      <w:r>
        <w:rPr>
          <w:rFonts w:hint="default" w:ascii="Times New Roman" w:hAnsi="Times New Roman" w:eastAsia="sans-serif" w:cs="Times New Roman"/>
          <w:color w:val="1B1C1D"/>
          <w:sz w:val="28"/>
          <w:szCs w:val="28"/>
        </w:rPr>
        <w:t xml:space="preserve"> </w:t>
      </w:r>
    </w:p>
    <w:p w14:paraId="52A4304C">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Fonts w:hint="default" w:ascii="Times New Roman" w:hAnsi="Times New Roman" w:eastAsia="sans-serif" w:cs="Times New Roman"/>
          <w:color w:val="1B1C1D"/>
          <w:sz w:val="28"/>
          <w:szCs w:val="28"/>
        </w:rPr>
      </w:pPr>
      <w:r>
        <w:rPr>
          <w:rStyle w:val="7"/>
          <w:rFonts w:hint="default" w:ascii="Times New Roman" w:hAnsi="Times New Roman" w:eastAsia="sans-serif" w:cs="Times New Roman"/>
          <w:b w:val="0"/>
          <w:bCs w:val="0"/>
          <w:i w:val="0"/>
          <w:iCs w:val="0"/>
          <w:color w:val="575B5F"/>
          <w:sz w:val="28"/>
          <w:szCs w:val="28"/>
        </w:rPr>
        <w:t>python -m venv venv</w:t>
      </w:r>
    </w:p>
    <w:p w14:paraId="4C617915">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sz w:val="28"/>
          <w:szCs w:val="28"/>
        </w:rPr>
      </w:pPr>
    </w:p>
    <w:p w14:paraId="0BEE44A5">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Activate the Virtual Environment:</w:t>
      </w:r>
      <w:r>
        <w:rPr>
          <w:rFonts w:hint="default" w:ascii="Times New Roman" w:hAnsi="Times New Roman" w:eastAsia="sans-serif" w:cs="Times New Roman"/>
          <w:color w:val="1B1C1D"/>
          <w:sz w:val="28"/>
          <w:szCs w:val="28"/>
        </w:rPr>
        <w:t xml:space="preserve"> </w:t>
      </w:r>
    </w:p>
    <w:p w14:paraId="03780B08">
      <w:pPr>
        <w:keepNext w:val="0"/>
        <w:keepLines w:val="0"/>
        <w:widowControl/>
        <w:numPr>
          <w:ilvl w:val="3"/>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960" w:leftChars="0" w:right="0" w:hanging="36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Windows:</w:t>
      </w:r>
      <w:r>
        <w:rPr>
          <w:rFonts w:hint="default" w:ascii="Times New Roman" w:hAnsi="Times New Roman" w:eastAsia="sans-serif" w:cs="Times New Roman"/>
          <w:color w:val="1B1C1D"/>
          <w:sz w:val="28"/>
          <w:szCs w:val="28"/>
        </w:rPr>
        <w:t xml:space="preserve"> </w:t>
      </w:r>
      <w:r>
        <w:rPr>
          <w:rStyle w:val="7"/>
          <w:rFonts w:hint="default" w:ascii="Times New Roman" w:hAnsi="Times New Roman" w:eastAsia="sans-serif" w:cs="Times New Roman"/>
          <w:color w:val="575B5F"/>
          <w:sz w:val="28"/>
          <w:szCs w:val="28"/>
        </w:rPr>
        <w:t>.\venv\Scripts\activate</w:t>
      </w:r>
    </w:p>
    <w:p w14:paraId="0F011158">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80" w:leftChars="0" w:right="0" w:rightChars="0"/>
        <w:rPr>
          <w:rFonts w:hint="default" w:ascii="Times New Roman" w:hAnsi="Times New Roman" w:eastAsia="sans-serif" w:cs="Times New Roman"/>
          <w:color w:val="1B1C1D"/>
          <w:sz w:val="28"/>
          <w:szCs w:val="28"/>
        </w:rPr>
      </w:pPr>
    </w:p>
    <w:p w14:paraId="39F46633">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rightChars="0" w:hanging="420" w:firstLineChars="0"/>
        <w:rPr>
          <w:rFonts w:hint="default" w:ascii="Times New Roman" w:hAnsi="Times New Roman" w:eastAsia="sans-serif" w:cs="Times New Roman"/>
          <w:b/>
          <w:bCs/>
          <w:color w:val="1B1C1D"/>
          <w:sz w:val="28"/>
          <w:szCs w:val="28"/>
        </w:rPr>
      </w:pPr>
      <w:r>
        <w:rPr>
          <w:rFonts w:hint="default" w:ascii="Times New Roman" w:hAnsi="Times New Roman" w:eastAsia="sans-serif" w:cs="Times New Roman"/>
          <w:b/>
          <w:bCs/>
          <w:color w:val="1B1C1D"/>
          <w:sz w:val="28"/>
          <w:szCs w:val="28"/>
        </w:rPr>
        <w:t xml:space="preserve">Install Required Libraries: </w:t>
      </w:r>
    </w:p>
    <w:p w14:paraId="7537DD79">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Fonts w:hint="default" w:ascii="Times New Roman" w:hAnsi="Times New Roman" w:eastAsia="sans-serif" w:cs="Times New Roman"/>
          <w:color w:val="1B1C1D"/>
          <w:sz w:val="28"/>
          <w:szCs w:val="28"/>
        </w:rPr>
      </w:pPr>
      <w:r>
        <w:rPr>
          <w:rStyle w:val="7"/>
          <w:rFonts w:hint="default" w:ascii="Times New Roman" w:hAnsi="Times New Roman" w:eastAsia="sans-serif" w:cs="Times New Roman"/>
          <w:b w:val="0"/>
          <w:bCs w:val="0"/>
          <w:i w:val="0"/>
          <w:iCs w:val="0"/>
          <w:color w:val="575B5F"/>
          <w:sz w:val="28"/>
          <w:szCs w:val="28"/>
        </w:rPr>
        <w:t>pip install streamlit pandas numpy plotly ibm-watson-machine-learning python-dotenv</w:t>
      </w:r>
    </w:p>
    <w:p w14:paraId="6BE5032F">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Set Up Environment Variables (</w:t>
      </w:r>
      <w:r>
        <w:rPr>
          <w:rStyle w:val="7"/>
          <w:rFonts w:hint="default" w:ascii="Times New Roman" w:hAnsi="Times New Roman" w:eastAsia="sans-serif" w:cs="Times New Roman"/>
          <w:color w:val="575B5F"/>
          <w:sz w:val="28"/>
          <w:szCs w:val="28"/>
        </w:rPr>
        <w:t>.env</w:t>
      </w:r>
      <w:r>
        <w:rPr>
          <w:rStyle w:val="10"/>
          <w:rFonts w:hint="default" w:ascii="Times New Roman" w:hAnsi="Times New Roman" w:eastAsia="sans-serif" w:cs="Times New Roman"/>
          <w:color w:val="1B1C1D"/>
          <w:sz w:val="28"/>
          <w:szCs w:val="28"/>
        </w:rPr>
        <w:t xml:space="preserve"> file):</w:t>
      </w:r>
      <w:r>
        <w:rPr>
          <w:rFonts w:hint="default" w:ascii="Times New Roman" w:hAnsi="Times New Roman" w:eastAsia="sans-serif" w:cs="Times New Roman"/>
          <w:color w:val="1B1C1D"/>
          <w:sz w:val="28"/>
          <w:szCs w:val="28"/>
        </w:rPr>
        <w:t xml:space="preserve"> </w:t>
      </w:r>
    </w:p>
    <w:p w14:paraId="3298F359">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720" w:leftChars="0" w:right="0" w:hanging="36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Create a file named </w:t>
      </w:r>
      <w:r>
        <w:rPr>
          <w:rStyle w:val="7"/>
          <w:rFonts w:hint="default" w:ascii="Times New Roman" w:hAnsi="Times New Roman" w:eastAsia="sans-serif" w:cs="Times New Roman"/>
          <w:color w:val="575B5F"/>
          <w:sz w:val="28"/>
          <w:szCs w:val="28"/>
        </w:rPr>
        <w:t>.env</w:t>
      </w:r>
      <w:r>
        <w:rPr>
          <w:rFonts w:hint="default" w:ascii="Times New Roman" w:hAnsi="Times New Roman" w:eastAsia="sans-serif" w:cs="Times New Roman"/>
          <w:color w:val="1B1C1D"/>
          <w:sz w:val="28"/>
          <w:szCs w:val="28"/>
        </w:rPr>
        <w:t xml:space="preserve"> in the root of your project directory (</w:t>
      </w:r>
      <w:r>
        <w:rPr>
          <w:rStyle w:val="7"/>
          <w:rFonts w:hint="default" w:ascii="Times New Roman" w:hAnsi="Times New Roman" w:eastAsia="sans-serif" w:cs="Times New Roman"/>
          <w:color w:val="575B5F"/>
          <w:sz w:val="28"/>
          <w:szCs w:val="28"/>
        </w:rPr>
        <w:t>HealthAI/</w:t>
      </w:r>
      <w:r>
        <w:rPr>
          <w:rFonts w:hint="default" w:ascii="Times New Roman" w:hAnsi="Times New Roman" w:eastAsia="sans-serif" w:cs="Times New Roman"/>
          <w:color w:val="1B1C1D"/>
          <w:sz w:val="28"/>
          <w:szCs w:val="28"/>
        </w:rPr>
        <w:t>).</w:t>
      </w:r>
    </w:p>
    <w:p w14:paraId="4089CD2C">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sz w:val="28"/>
          <w:szCs w:val="28"/>
        </w:rPr>
      </w:pPr>
    </w:p>
    <w:p w14:paraId="015FA7D8">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720" w:leftChars="0" w:right="0" w:hanging="36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Obtain your </w:t>
      </w:r>
      <w:r>
        <w:rPr>
          <w:rStyle w:val="7"/>
          <w:rFonts w:hint="default" w:ascii="Times New Roman" w:hAnsi="Times New Roman" w:eastAsia="sans-serif" w:cs="Times New Roman"/>
          <w:color w:val="575B5F"/>
          <w:sz w:val="28"/>
          <w:szCs w:val="28"/>
        </w:rPr>
        <w:t>apikey</w:t>
      </w:r>
      <w:r>
        <w:rPr>
          <w:rFonts w:hint="default" w:ascii="Times New Roman" w:hAnsi="Times New Roman" w:eastAsia="sans-serif" w:cs="Times New Roman"/>
          <w:color w:val="1B1C1D"/>
          <w:sz w:val="28"/>
          <w:szCs w:val="28"/>
        </w:rPr>
        <w:t xml:space="preserve"> and </w:t>
      </w:r>
      <w:r>
        <w:rPr>
          <w:rStyle w:val="7"/>
          <w:rFonts w:hint="default" w:ascii="Times New Roman" w:hAnsi="Times New Roman" w:eastAsia="sans-serif" w:cs="Times New Roman"/>
          <w:color w:val="575B5F"/>
          <w:sz w:val="28"/>
          <w:szCs w:val="28"/>
        </w:rPr>
        <w:t>url</w:t>
      </w:r>
      <w:r>
        <w:rPr>
          <w:rFonts w:hint="default" w:ascii="Times New Roman" w:hAnsi="Times New Roman" w:eastAsia="sans-serif" w:cs="Times New Roman"/>
          <w:color w:val="1B1C1D"/>
          <w:sz w:val="28"/>
          <w:szCs w:val="28"/>
        </w:rPr>
        <w:t xml:space="preserve"> from your IBM Watson Machine Learning service credentials in IBM Cloud.</w:t>
      </w:r>
    </w:p>
    <w:p w14:paraId="5B2EF803">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sz w:val="28"/>
          <w:szCs w:val="28"/>
        </w:rPr>
      </w:pPr>
    </w:p>
    <w:p w14:paraId="5C09D6BE">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720" w:leftChars="0" w:right="0" w:hanging="36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Add the following lines to your </w:t>
      </w:r>
      <w:r>
        <w:rPr>
          <w:rStyle w:val="7"/>
          <w:rFonts w:hint="default" w:ascii="Times New Roman" w:hAnsi="Times New Roman" w:eastAsia="sans-serif" w:cs="Times New Roman"/>
          <w:color w:val="575B5F"/>
          <w:sz w:val="28"/>
          <w:szCs w:val="28"/>
        </w:rPr>
        <w:t>.env</w:t>
      </w:r>
      <w:r>
        <w:rPr>
          <w:rFonts w:hint="default" w:ascii="Times New Roman" w:hAnsi="Times New Roman" w:eastAsia="sans-serif" w:cs="Times New Roman"/>
          <w:color w:val="1B1C1D"/>
          <w:sz w:val="28"/>
          <w:szCs w:val="28"/>
        </w:rPr>
        <w:t xml:space="preserve"> file, replacing the placeholders with your actual credentials: </w:t>
      </w:r>
    </w:p>
    <w:p w14:paraId="735C2372">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IBM_WATSON_ML_API_KEY="YOUR_ACTUAL_API_KEY"</w:t>
      </w:r>
    </w:p>
    <w:p w14:paraId="648F0445">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IBM_WATSON_ML_URL="YOUR_ACTUAL_WATSON_ML_URL"</w:t>
      </w:r>
    </w:p>
    <w:p w14:paraId="012AD9D0">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p>
    <w:p w14:paraId="52630D3C">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96" w:afterAutospacing="0" w:line="14" w:lineRule="atLeast"/>
        <w:ind w:left="720" w:leftChars="0" w:right="0" w:hanging="36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Ensure there are no spaces around the </w:t>
      </w:r>
      <w:r>
        <w:rPr>
          <w:rStyle w:val="7"/>
          <w:rFonts w:hint="default" w:ascii="Times New Roman" w:hAnsi="Times New Roman" w:eastAsia="sans-serif" w:cs="Times New Roman"/>
          <w:color w:val="575B5F"/>
          <w:sz w:val="28"/>
          <w:szCs w:val="28"/>
        </w:rPr>
        <w:t>=</w:t>
      </w:r>
      <w:r>
        <w:rPr>
          <w:rFonts w:hint="default" w:ascii="Times New Roman" w:hAnsi="Times New Roman" w:eastAsia="sans-serif" w:cs="Times New Roman"/>
          <w:color w:val="1B1C1D"/>
          <w:sz w:val="28"/>
          <w:szCs w:val="28"/>
        </w:rPr>
        <w:t xml:space="preserve"> sign and values are in double quotes. This securely manages your API credentials. </w:t>
      </w:r>
    </w:p>
    <w:p w14:paraId="4193631B">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b/>
          <w:bCs/>
          <w:color w:val="1B1C1D"/>
          <w:sz w:val="28"/>
          <w:szCs w:val="28"/>
        </w:rPr>
      </w:pPr>
    </w:p>
    <w:p w14:paraId="3BD390DF">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b/>
          <w:bCs/>
          <w:color w:val="1B1C1D"/>
          <w:sz w:val="28"/>
          <w:szCs w:val="28"/>
        </w:rPr>
      </w:pPr>
    </w:p>
    <w:p w14:paraId="7CE73402">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b/>
          <w:bCs/>
          <w:color w:val="1B1C1D"/>
          <w:sz w:val="28"/>
          <w:szCs w:val="28"/>
        </w:rPr>
      </w:pPr>
    </w:p>
    <w:p w14:paraId="0CC60062">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b/>
          <w:bCs/>
          <w:color w:val="1B1C1D"/>
          <w:sz w:val="28"/>
          <w:szCs w:val="28"/>
        </w:rPr>
      </w:pPr>
    </w:p>
    <w:p w14:paraId="71A55B08">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b/>
          <w:bCs/>
          <w:color w:val="1B1C1D"/>
          <w:sz w:val="28"/>
          <w:szCs w:val="28"/>
        </w:rPr>
      </w:pPr>
    </w:p>
    <w:p w14:paraId="2C507256">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b/>
          <w:bCs/>
          <w:color w:val="1B1C1D"/>
          <w:sz w:val="28"/>
          <w:szCs w:val="28"/>
        </w:rPr>
      </w:pPr>
    </w:p>
    <w:p w14:paraId="044893C8">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b/>
          <w:bCs/>
          <w:color w:val="1B1C1D"/>
          <w:sz w:val="28"/>
          <w:szCs w:val="28"/>
        </w:rPr>
      </w:pPr>
      <w:r>
        <w:rPr>
          <w:rFonts w:hint="default" w:ascii="Times New Roman" w:hAnsi="Times New Roman" w:eastAsia="sans-serif" w:cs="Times New Roman"/>
          <w:b/>
          <w:bCs/>
          <w:color w:val="1B1C1D"/>
          <w:sz w:val="28"/>
          <w:szCs w:val="28"/>
        </w:rPr>
        <w:t>5. Folder Structure</w:t>
      </w:r>
    </w:p>
    <w:p w14:paraId="3938AD3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The project has a straightforward structure suitable for Streamlit applications:</w:t>
      </w:r>
    </w:p>
    <w:p w14:paraId="5940613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5B042925">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7"/>
          <w:rFonts w:hint="default" w:ascii="Times New Roman" w:hAnsi="Times New Roman" w:eastAsia="sans-serif" w:cs="Times New Roman"/>
          <w:color w:val="575B5F"/>
          <w:sz w:val="28"/>
          <w:szCs w:val="28"/>
        </w:rPr>
        <w:t>HealthAI/</w:t>
      </w:r>
      <w:r>
        <w:rPr>
          <w:rStyle w:val="10"/>
          <w:rFonts w:hint="default" w:ascii="Times New Roman" w:hAnsi="Times New Roman" w:eastAsia="sans-serif" w:cs="Times New Roman"/>
          <w:color w:val="1B1C1D"/>
          <w:sz w:val="28"/>
          <w:szCs w:val="28"/>
        </w:rPr>
        <w:t xml:space="preserve"> (Root Directory)</w:t>
      </w:r>
      <w:r>
        <w:rPr>
          <w:rFonts w:hint="default" w:ascii="Times New Roman" w:hAnsi="Times New Roman" w:eastAsia="sans-serif" w:cs="Times New Roman"/>
          <w:color w:val="1B1C1D"/>
          <w:sz w:val="28"/>
          <w:szCs w:val="28"/>
        </w:rPr>
        <w:t xml:space="preserve"> </w:t>
      </w:r>
    </w:p>
    <w:p w14:paraId="0A9DFEC7">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7"/>
          <w:rFonts w:hint="default" w:ascii="Times New Roman" w:hAnsi="Times New Roman" w:eastAsia="sans-serif" w:cs="Times New Roman"/>
          <w:color w:val="575B5F"/>
          <w:sz w:val="28"/>
          <w:szCs w:val="28"/>
        </w:rPr>
        <w:t>.env</w:t>
      </w:r>
      <w:r>
        <w:rPr>
          <w:rFonts w:hint="default" w:ascii="Times New Roman" w:hAnsi="Times New Roman" w:eastAsia="sans-serif" w:cs="Times New Roman"/>
          <w:color w:val="1B1C1D"/>
          <w:sz w:val="28"/>
          <w:szCs w:val="28"/>
        </w:rPr>
        <w:t>: Contains environment variables for API keys and URLs.</w:t>
      </w:r>
    </w:p>
    <w:p w14:paraId="26061D5C">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575B5F"/>
          <w:sz w:val="28"/>
          <w:szCs w:val="28"/>
        </w:rPr>
        <w:t>app.py</w:t>
      </w:r>
      <w:r>
        <w:rPr>
          <w:rFonts w:hint="default" w:ascii="Times New Roman" w:hAnsi="Times New Roman" w:eastAsia="sans-serif" w:cs="Times New Roman"/>
          <w:color w:val="1B1C1D"/>
          <w:sz w:val="28"/>
          <w:szCs w:val="28"/>
        </w:rPr>
        <w:t xml:space="preserve">: The main Streamlit application file, containing UI layout, feature logic, and AI integration calls. </w:t>
      </w:r>
      <w:r>
        <w:rPr>
          <w:rFonts w:hint="default" w:ascii="Times New Roman" w:hAnsi="Times New Roman" w:eastAsia="sans-serif" w:cs="Times New Roman"/>
          <w:color w:val="575B5F"/>
          <w:sz w:val="28"/>
          <w:szCs w:val="28"/>
        </w:rPr>
        <w:t>15</w:t>
      </w:r>
    </w:p>
    <w:p w14:paraId="60F18E89">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7"/>
          <w:rFonts w:hint="default" w:ascii="Times New Roman" w:hAnsi="Times New Roman" w:eastAsia="sans-serif" w:cs="Times New Roman"/>
          <w:color w:val="575B5F"/>
          <w:sz w:val="28"/>
          <w:szCs w:val="28"/>
        </w:rPr>
        <w:t>utils.py</w:t>
      </w:r>
      <w:r>
        <w:rPr>
          <w:rFonts w:hint="default" w:ascii="Times New Roman" w:hAnsi="Times New Roman" w:eastAsia="sans-serif" w:cs="Times New Roman"/>
          <w:color w:val="1B1C1D"/>
          <w:sz w:val="28"/>
          <w:szCs w:val="28"/>
        </w:rPr>
        <w:t xml:space="preserve">: Contains helper functions, including the </w:t>
      </w:r>
      <w:r>
        <w:rPr>
          <w:rStyle w:val="7"/>
          <w:rFonts w:hint="default" w:ascii="Times New Roman" w:hAnsi="Times New Roman" w:eastAsia="sans-serif" w:cs="Times New Roman"/>
          <w:color w:val="575B5F"/>
          <w:sz w:val="28"/>
          <w:szCs w:val="28"/>
        </w:rPr>
        <w:t>init_granite_model()</w:t>
      </w:r>
      <w:r>
        <w:rPr>
          <w:rFonts w:hint="default" w:ascii="Times New Roman" w:hAnsi="Times New Roman" w:eastAsia="sans-serif" w:cs="Times New Roman"/>
          <w:color w:val="1B1C1D"/>
          <w:sz w:val="28"/>
          <w:szCs w:val="28"/>
        </w:rPr>
        <w:t xml:space="preserve"> function for initializing the IBM Watson Machine Learning model, and functions to generate sample patient data and profiles.</w:t>
      </w:r>
    </w:p>
    <w:p w14:paraId="74BEAD9F">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7"/>
          <w:rFonts w:hint="default" w:ascii="Times New Roman" w:hAnsi="Times New Roman" w:eastAsia="sans-serif" w:cs="Times New Roman"/>
          <w:color w:val="575B5F"/>
          <w:sz w:val="28"/>
          <w:szCs w:val="28"/>
        </w:rPr>
        <w:t>venv/</w:t>
      </w:r>
      <w:r>
        <w:rPr>
          <w:rFonts w:hint="default" w:ascii="Times New Roman" w:hAnsi="Times New Roman" w:eastAsia="sans-serif" w:cs="Times New Roman"/>
          <w:color w:val="1B1C1D"/>
          <w:sz w:val="28"/>
          <w:szCs w:val="28"/>
        </w:rPr>
        <w:t>: The Python virtual environment directory (created during setup).</w:t>
      </w:r>
    </w:p>
    <w:p w14:paraId="1010EDA5">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7"/>
          <w:rFonts w:hint="default" w:ascii="Times New Roman" w:hAnsi="Times New Roman" w:eastAsia="sans-serif" w:cs="Times New Roman"/>
          <w:color w:val="575B5F"/>
          <w:sz w:val="28"/>
          <w:szCs w:val="28"/>
        </w:rPr>
        <w:t>data/</w:t>
      </w:r>
      <w:r>
        <w:rPr>
          <w:rFonts w:hint="default" w:ascii="Times New Roman" w:hAnsi="Times New Roman" w:eastAsia="sans-serif" w:cs="Times New Roman"/>
          <w:color w:val="1B1C1D"/>
          <w:sz w:val="28"/>
          <w:szCs w:val="28"/>
        </w:rPr>
        <w:t>: (Optional, but recommended) A directory for any static data files or more complex patient data storage if implemented.</w:t>
      </w:r>
    </w:p>
    <w:p w14:paraId="63870F8A">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right="0" w:rightChars="0"/>
        <w:rPr>
          <w:rFonts w:hint="default" w:ascii="Times New Roman" w:hAnsi="Times New Roman" w:eastAsia="sans-serif" w:cs="Times New Roman"/>
          <w:color w:val="1B1C1D"/>
          <w:sz w:val="28"/>
          <w:szCs w:val="28"/>
        </w:rPr>
      </w:pPr>
    </w:p>
    <w:p w14:paraId="7C674C61">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right="0" w:rightChars="0"/>
        <w:rPr>
          <w:rFonts w:hint="default" w:ascii="Times New Roman" w:hAnsi="Times New Roman" w:eastAsia="sans-serif" w:cs="Times New Roman"/>
          <w:color w:val="1B1C1D"/>
          <w:sz w:val="28"/>
          <w:szCs w:val="28"/>
        </w:rPr>
      </w:pPr>
    </w:p>
    <w:p w14:paraId="5C8E4813">
      <w:pPr>
        <w:pStyle w:val="4"/>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outlineLvl w:val="2"/>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Running the Application</w:t>
      </w:r>
    </w:p>
    <w:p w14:paraId="1B93B00D">
      <w:pPr>
        <w:numPr>
          <w:ilvl w:val="0"/>
          <w:numId w:val="0"/>
        </w:numPr>
        <w:ind w:leftChars="0"/>
        <w:rPr>
          <w:rFonts w:hint="default"/>
        </w:rPr>
      </w:pPr>
    </w:p>
    <w:p w14:paraId="6C753A4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To run the HealthAI application locally:</w:t>
      </w:r>
    </w:p>
    <w:p w14:paraId="160792A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640F89B7">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Open your terminal or command prompt.</w:t>
      </w:r>
    </w:p>
    <w:p w14:paraId="35B8EAF8">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right="0" w:rightChars="0"/>
        <w:rPr>
          <w:rFonts w:hint="default" w:ascii="Times New Roman" w:hAnsi="Times New Roman" w:eastAsia="sans-serif" w:cs="Times New Roman"/>
          <w:color w:val="1B1C1D"/>
          <w:sz w:val="28"/>
          <w:szCs w:val="28"/>
        </w:rPr>
      </w:pPr>
    </w:p>
    <w:p w14:paraId="5A9B39D9">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Navigate to the project's root directory (</w:t>
      </w:r>
      <w:r>
        <w:rPr>
          <w:rStyle w:val="7"/>
          <w:rFonts w:hint="default" w:ascii="Times New Roman" w:hAnsi="Times New Roman" w:eastAsia="sans-serif" w:cs="Times New Roman"/>
          <w:color w:val="575B5F"/>
          <w:sz w:val="28"/>
          <w:szCs w:val="28"/>
        </w:rPr>
        <w:t>HealthAI/</w:t>
      </w:r>
      <w:r>
        <w:rPr>
          <w:rStyle w:val="10"/>
          <w:rFonts w:hint="default" w:ascii="Times New Roman" w:hAnsi="Times New Roman" w:eastAsia="sans-serif" w:cs="Times New Roman"/>
          <w:color w:val="1B1C1D"/>
          <w:sz w:val="28"/>
          <w:szCs w:val="28"/>
        </w:rPr>
        <w:t>):</w:t>
      </w:r>
      <w:r>
        <w:rPr>
          <w:rFonts w:hint="default" w:ascii="Times New Roman" w:hAnsi="Times New Roman" w:eastAsia="sans-serif" w:cs="Times New Roman"/>
          <w:color w:val="1B1C1D"/>
          <w:sz w:val="28"/>
          <w:szCs w:val="28"/>
        </w:rPr>
        <w:t xml:space="preserve"> </w:t>
      </w:r>
    </w:p>
    <w:p w14:paraId="0115A734">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Fonts w:hint="default" w:ascii="Times New Roman" w:hAnsi="Times New Roman" w:eastAsia="sans-serif" w:cs="Times New Roman"/>
          <w:color w:val="1B1C1D"/>
          <w:sz w:val="28"/>
          <w:szCs w:val="28"/>
        </w:rPr>
      </w:pPr>
      <w:r>
        <w:rPr>
          <w:rStyle w:val="7"/>
          <w:rFonts w:hint="default" w:ascii="Times New Roman" w:hAnsi="Times New Roman" w:eastAsia="sans-serif" w:cs="Times New Roman"/>
          <w:b w:val="0"/>
          <w:bCs w:val="0"/>
          <w:i w:val="0"/>
          <w:iCs w:val="0"/>
          <w:color w:val="575B5F"/>
          <w:sz w:val="28"/>
          <w:szCs w:val="28"/>
        </w:rPr>
        <w:t xml:space="preserve"> C:\Users\spava\OneDrive\Desktop\Ai</w:t>
      </w:r>
    </w:p>
    <w:p w14:paraId="706CDC9B">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sz w:val="28"/>
          <w:szCs w:val="28"/>
        </w:rPr>
      </w:pPr>
    </w:p>
    <w:p w14:paraId="205CF9F9">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Activate your virtual environment:</w:t>
      </w:r>
      <w:r>
        <w:rPr>
          <w:rFonts w:hint="default" w:ascii="Times New Roman" w:hAnsi="Times New Roman" w:eastAsia="sans-serif" w:cs="Times New Roman"/>
          <w:color w:val="1B1C1D"/>
          <w:sz w:val="28"/>
          <w:szCs w:val="28"/>
        </w:rPr>
        <w:t xml:space="preserve"> </w:t>
      </w:r>
    </w:p>
    <w:p w14:paraId="04588092">
      <w:pPr>
        <w:keepNext w:val="0"/>
        <w:keepLines w:val="0"/>
        <w:widowControl/>
        <w:numPr>
          <w:ilvl w:val="2"/>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780" w:leftChars="0" w:right="0" w:hanging="36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Windows:</w:t>
      </w:r>
      <w:r>
        <w:rPr>
          <w:rFonts w:hint="default" w:ascii="Times New Roman" w:hAnsi="Times New Roman" w:eastAsia="sans-serif" w:cs="Times New Roman"/>
          <w:color w:val="1B1C1D"/>
          <w:sz w:val="28"/>
          <w:szCs w:val="28"/>
        </w:rPr>
        <w:t xml:space="preserve"> </w:t>
      </w:r>
      <w:r>
        <w:rPr>
          <w:rStyle w:val="7"/>
          <w:rFonts w:hint="default" w:ascii="Times New Roman" w:hAnsi="Times New Roman" w:eastAsia="sans-serif" w:cs="Times New Roman"/>
          <w:color w:val="575B5F"/>
          <w:sz w:val="28"/>
          <w:szCs w:val="28"/>
        </w:rPr>
        <w:t>.\venv\Scripts\activate</w:t>
      </w:r>
    </w:p>
    <w:p w14:paraId="3665E199">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rightChars="0"/>
        <w:rPr>
          <w:rFonts w:hint="default" w:ascii="Times New Roman" w:hAnsi="Times New Roman" w:eastAsia="sans-serif" w:cs="Times New Roman"/>
          <w:color w:val="1B1C1D"/>
          <w:sz w:val="28"/>
          <w:szCs w:val="28"/>
        </w:rPr>
      </w:pPr>
    </w:p>
    <w:p w14:paraId="02E014AE">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b/>
          <w:bCs/>
          <w:color w:val="1B1C1D"/>
          <w:sz w:val="28"/>
          <w:szCs w:val="28"/>
        </w:rPr>
        <w:t xml:space="preserve">Start the Streamlit server: </w:t>
      </w:r>
    </w:p>
    <w:p w14:paraId="5A7B08AC">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streamlit run app.py</w:t>
      </w:r>
    </w:p>
    <w:p w14:paraId="6AEBFF6A">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tabs>
          <w:tab w:val="left" w:pos="720"/>
        </w:tabs>
        <w:bidi w:val="0"/>
        <w:spacing w:before="0" w:beforeAutospacing="0" w:after="96" w:afterAutospacing="0" w:line="14" w:lineRule="atLeast"/>
        <w:ind w:left="720" w:leftChars="0" w:right="0" w:right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This command will open the application in your default web browser (usually at </w:t>
      </w:r>
      <w:r>
        <w:rPr>
          <w:rStyle w:val="7"/>
          <w:rFonts w:hint="default" w:ascii="Times New Roman" w:hAnsi="Times New Roman" w:eastAsia="sans-serif" w:cs="Times New Roman"/>
          <w:color w:val="575B5F"/>
          <w:sz w:val="28"/>
          <w:szCs w:val="28"/>
        </w:rPr>
        <w:t>http://localhost:8501</w:t>
      </w:r>
      <w:r>
        <w:rPr>
          <w:rFonts w:hint="default" w:ascii="Times New Roman" w:hAnsi="Times New Roman" w:eastAsia="sans-serif" w:cs="Times New Roman"/>
          <w:color w:val="1B1C1D"/>
          <w:sz w:val="28"/>
          <w:szCs w:val="28"/>
        </w:rPr>
        <w:t>).</w:t>
      </w:r>
    </w:p>
    <w:p w14:paraId="52A88BEF">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18F807EC">
      <w:pPr>
        <w:pStyle w:val="4"/>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leftChars="0" w:right="0" w:rightChars="0" w:firstLine="0" w:firstLineChars="0"/>
        <w:outlineLvl w:val="2"/>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API Documentation</w:t>
      </w:r>
    </w:p>
    <w:p w14:paraId="20EDEB53">
      <w:pPr>
        <w:numPr>
          <w:ilvl w:val="0"/>
          <w:numId w:val="0"/>
        </w:numPr>
        <w:ind w:leftChars="0"/>
        <w:rPr>
          <w:rFonts w:hint="default"/>
        </w:rPr>
      </w:pPr>
    </w:p>
    <w:p w14:paraId="033D622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The backend "API" in this project is primarily the interface with the IBM Watson Machine Learning service. There are no traditional REST API endpoints exposed by a separate backend server (like Node.js/Express.js) as this is a Streamlit-based application directly interacting with the AI service.</w:t>
      </w:r>
    </w:p>
    <w:p w14:paraId="0614F7A5">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50E4FD2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The primary "API" calls are made internally to the IBM Watson Machine Learning service:</w:t>
      </w:r>
    </w:p>
    <w:p w14:paraId="725CC98F">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Service:</w:t>
      </w:r>
      <w:r>
        <w:rPr>
          <w:rFonts w:hint="default" w:ascii="Times New Roman" w:hAnsi="Times New Roman" w:eastAsia="sans-serif" w:cs="Times New Roman"/>
          <w:color w:val="1B1C1D"/>
          <w:sz w:val="28"/>
          <w:szCs w:val="28"/>
        </w:rPr>
        <w:t xml:space="preserve"> IBM Watson Machine Learning</w:t>
      </w:r>
    </w:p>
    <w:p w14:paraId="0360F451">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Model Used: IBM Granite 13B Instruct v2 (</w:t>
      </w:r>
      <w:r>
        <w:rPr>
          <w:rFonts w:hint="default" w:ascii="Times New Roman" w:hAnsi="Times New Roman" w:eastAsia="sans-serif" w:cs="Times New Roman"/>
          <w:color w:val="575B5F"/>
          <w:sz w:val="28"/>
          <w:szCs w:val="28"/>
        </w:rPr>
        <w:t>ibm/granite-13b-instruct-v2</w:t>
      </w:r>
      <w:r>
        <w:rPr>
          <w:rFonts w:hint="default" w:ascii="Times New Roman" w:hAnsi="Times New Roman" w:eastAsia="sans-serif" w:cs="Times New Roman"/>
          <w:color w:val="1B1C1D"/>
          <w:sz w:val="28"/>
          <w:szCs w:val="28"/>
        </w:rPr>
        <w:t xml:space="preserve">) </w:t>
      </w:r>
    </w:p>
    <w:p w14:paraId="7D886B37">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Authentication: API Key and Endpoint URL, managed securely via </w:t>
      </w:r>
      <w:r>
        <w:rPr>
          <w:rFonts w:hint="default" w:ascii="Times New Roman" w:hAnsi="Times New Roman" w:eastAsia="sans-serif" w:cs="Times New Roman"/>
          <w:color w:val="575B5F"/>
          <w:sz w:val="28"/>
          <w:szCs w:val="28"/>
        </w:rPr>
        <w:t>.env</w:t>
      </w:r>
      <w:r>
        <w:rPr>
          <w:rFonts w:hint="default" w:ascii="Times New Roman" w:hAnsi="Times New Roman" w:eastAsia="sans-serif" w:cs="Times New Roman"/>
          <w:color w:val="1B1C1D"/>
          <w:sz w:val="28"/>
          <w:szCs w:val="28"/>
        </w:rPr>
        <w:t xml:space="preserve"> file and loaded by </w:t>
      </w:r>
      <w:r>
        <w:rPr>
          <w:rFonts w:hint="default" w:ascii="Times New Roman" w:hAnsi="Times New Roman" w:eastAsia="sans-serif" w:cs="Times New Roman"/>
          <w:color w:val="575B5F"/>
          <w:sz w:val="28"/>
          <w:szCs w:val="28"/>
        </w:rPr>
        <w:t>python-dotenv</w:t>
      </w:r>
      <w:r>
        <w:rPr>
          <w:rFonts w:hint="default" w:ascii="Times New Roman" w:hAnsi="Times New Roman" w:eastAsia="sans-serif" w:cs="Times New Roman"/>
          <w:color w:val="1B1C1D"/>
          <w:sz w:val="28"/>
          <w:szCs w:val="28"/>
        </w:rPr>
        <w:t xml:space="preserve">. </w:t>
      </w:r>
    </w:p>
    <w:p w14:paraId="1C8404C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Style w:val="10"/>
          <w:rFonts w:hint="default" w:ascii="Times New Roman" w:hAnsi="Times New Roman" w:eastAsia="sans-serif" w:cs="Times New Roman"/>
          <w:color w:val="1B1C1D"/>
          <w:sz w:val="28"/>
          <w:szCs w:val="28"/>
        </w:rPr>
      </w:pPr>
    </w:p>
    <w:p w14:paraId="40A7CF0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 xml:space="preserve">Internal AI Interactions (through </w:t>
      </w:r>
      <w:r>
        <w:rPr>
          <w:rStyle w:val="7"/>
          <w:rFonts w:hint="default" w:ascii="Times New Roman" w:hAnsi="Times New Roman" w:eastAsia="sans-serif" w:cs="Times New Roman"/>
          <w:color w:val="575B5F"/>
          <w:sz w:val="28"/>
          <w:szCs w:val="28"/>
        </w:rPr>
        <w:t>utils.py</w:t>
      </w:r>
      <w:r>
        <w:rPr>
          <w:rStyle w:val="10"/>
          <w:rFonts w:hint="default" w:ascii="Times New Roman" w:hAnsi="Times New Roman" w:eastAsia="sans-serif" w:cs="Times New Roman"/>
          <w:color w:val="1B1C1D"/>
          <w:sz w:val="28"/>
          <w:szCs w:val="28"/>
        </w:rPr>
        <w:t xml:space="preserve"> and </w:t>
      </w:r>
      <w:r>
        <w:rPr>
          <w:rStyle w:val="7"/>
          <w:rFonts w:hint="default" w:ascii="Times New Roman" w:hAnsi="Times New Roman" w:eastAsia="sans-serif" w:cs="Times New Roman"/>
          <w:color w:val="575B5F"/>
          <w:sz w:val="28"/>
          <w:szCs w:val="28"/>
        </w:rPr>
        <w:t>app.py</w:t>
      </w:r>
      <w:r>
        <w:rPr>
          <w:rStyle w:val="10"/>
          <w:rFonts w:hint="default" w:ascii="Times New Roman" w:hAnsi="Times New Roman" w:eastAsia="sans-serif" w:cs="Times New Roman"/>
          <w:color w:val="1B1C1D"/>
          <w:sz w:val="28"/>
          <w:szCs w:val="28"/>
        </w:rPr>
        <w:t>):</w:t>
      </w:r>
    </w:p>
    <w:p w14:paraId="660CDB8B">
      <w:pPr>
        <w:keepNext w:val="0"/>
        <w:keepLines w:val="0"/>
        <w:widowControl/>
        <w:numPr>
          <w:ilvl w:val="0"/>
          <w:numId w:val="1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Patient Chat:</w:t>
      </w:r>
      <w:r>
        <w:rPr>
          <w:rFonts w:hint="default" w:ascii="Times New Roman" w:hAnsi="Times New Roman" w:eastAsia="sans-serif" w:cs="Times New Roman"/>
          <w:color w:val="1B1C1D"/>
          <w:sz w:val="28"/>
          <w:szCs w:val="28"/>
        </w:rPr>
        <w:t xml:space="preserve"> </w:t>
      </w:r>
    </w:p>
    <w:p w14:paraId="2D05FFCF">
      <w:pPr>
        <w:keepNext w:val="0"/>
        <w:keepLines w:val="0"/>
        <w:widowControl/>
        <w:numPr>
          <w:ilvl w:val="0"/>
          <w:numId w:val="16"/>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Function:</w:t>
      </w:r>
      <w:r>
        <w:rPr>
          <w:rFonts w:hint="default" w:ascii="Times New Roman" w:hAnsi="Times New Roman" w:eastAsia="sans-serif" w:cs="Times New Roman"/>
          <w:color w:val="1B1C1D"/>
          <w:sz w:val="28"/>
          <w:szCs w:val="28"/>
        </w:rPr>
        <w:t xml:space="preserve"> </w:t>
      </w:r>
      <w:r>
        <w:rPr>
          <w:rStyle w:val="7"/>
          <w:rFonts w:hint="default" w:ascii="Times New Roman" w:hAnsi="Times New Roman" w:eastAsia="sans-serif" w:cs="Times New Roman"/>
          <w:color w:val="575B5F"/>
          <w:sz w:val="28"/>
          <w:szCs w:val="28"/>
        </w:rPr>
        <w:t>granite_model.generate_text(prompt=query_prompt)</w:t>
      </w:r>
    </w:p>
    <w:p w14:paraId="2CEAEB59">
      <w:pPr>
        <w:keepNext w:val="0"/>
        <w:keepLines w:val="0"/>
        <w:widowControl/>
        <w:numPr>
          <w:ilvl w:val="0"/>
          <w:numId w:val="16"/>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Prompt Structure (example): </w:t>
      </w:r>
    </w:p>
    <w:p w14:paraId="7FC2CB93">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As a healthcare AI assistant, provide a helpful, accurate, and evidence-based response to the following patient question:</w:t>
      </w:r>
    </w:p>
    <w:p w14:paraId="74CECB84">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PATIENT QUESTION: {query}</w:t>
      </w:r>
    </w:p>
    <w:p w14:paraId="3E56321E">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Provide a clear, empathetic response that:</w:t>
      </w:r>
    </w:p>
    <w:p w14:paraId="38070F82">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Directly addresses the question</w:t>
      </w:r>
    </w:p>
    <w:p w14:paraId="2EF918E8">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Includes relevant medical facts</w:t>
      </w:r>
    </w:p>
    <w:p w14:paraId="254B02F1">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Acknowledges limitations (when appropriate)</w:t>
      </w:r>
    </w:p>
    <w:p w14:paraId="5E4FA2A1">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Suggests when to seek professional medical advice</w:t>
      </w:r>
    </w:p>
    <w:p w14:paraId="2E521EA2">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Avoids making definitive diagnoses</w:t>
      </w:r>
    </w:p>
    <w:p w14:paraId="24FA1453">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Uses accessible, non-technical language</w:t>
      </w:r>
    </w:p>
    <w:p w14:paraId="01E784BB">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Fonts w:hint="default" w:ascii="Times New Roman" w:hAnsi="Times New Roman" w:eastAsia="sans-serif" w:cs="Times New Roman"/>
          <w:color w:val="1B1C1D"/>
          <w:sz w:val="28"/>
          <w:szCs w:val="28"/>
        </w:rPr>
      </w:pPr>
      <w:r>
        <w:rPr>
          <w:rStyle w:val="7"/>
          <w:rFonts w:hint="default" w:ascii="Times New Roman" w:hAnsi="Times New Roman" w:eastAsia="sans-serif" w:cs="Times New Roman"/>
          <w:b w:val="0"/>
          <w:bCs w:val="0"/>
          <w:i w:val="0"/>
          <w:iCs w:val="0"/>
          <w:color w:val="575B5F"/>
          <w:sz w:val="28"/>
          <w:szCs w:val="28"/>
        </w:rPr>
        <w:t>RESPONSE:</w:t>
      </w:r>
    </w:p>
    <w:p w14:paraId="2D691BC9">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sz w:val="28"/>
          <w:szCs w:val="28"/>
        </w:rPr>
      </w:pPr>
    </w:p>
    <w:p w14:paraId="260A0C87">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sz w:val="28"/>
          <w:szCs w:val="28"/>
        </w:rPr>
      </w:pPr>
    </w:p>
    <w:p w14:paraId="29A8017E">
      <w:pPr>
        <w:keepNext w:val="0"/>
        <w:keepLines w:val="0"/>
        <w:widowControl/>
        <w:numPr>
          <w:ilvl w:val="0"/>
          <w:numId w:val="1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Disease Prediction:</w:t>
      </w:r>
      <w:r>
        <w:rPr>
          <w:rFonts w:hint="default" w:ascii="Times New Roman" w:hAnsi="Times New Roman" w:eastAsia="sans-serif" w:cs="Times New Roman"/>
          <w:color w:val="1B1C1D"/>
          <w:sz w:val="28"/>
          <w:szCs w:val="28"/>
        </w:rPr>
        <w:t xml:space="preserve"> </w:t>
      </w:r>
    </w:p>
    <w:p w14:paraId="1F99EC97">
      <w:pPr>
        <w:keepNext w:val="0"/>
        <w:keepLines w:val="0"/>
        <w:widowControl/>
        <w:numPr>
          <w:ilvl w:val="0"/>
          <w:numId w:val="1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Function:</w:t>
      </w:r>
      <w:r>
        <w:rPr>
          <w:rFonts w:hint="default" w:ascii="Times New Roman" w:hAnsi="Times New Roman" w:eastAsia="sans-serif" w:cs="Times New Roman"/>
          <w:color w:val="1B1C1D"/>
          <w:sz w:val="28"/>
          <w:szCs w:val="28"/>
        </w:rPr>
        <w:t xml:space="preserve"> </w:t>
      </w:r>
      <w:r>
        <w:rPr>
          <w:rStyle w:val="7"/>
          <w:rFonts w:hint="default" w:ascii="Times New Roman" w:hAnsi="Times New Roman" w:eastAsia="sans-serif" w:cs="Times New Roman"/>
          <w:color w:val="575B5F"/>
          <w:sz w:val="28"/>
          <w:szCs w:val="28"/>
        </w:rPr>
        <w:t>granite_model.generate_text(prompt=prediction_prompt)</w:t>
      </w:r>
    </w:p>
    <w:p w14:paraId="00A3C0A5">
      <w:pPr>
        <w:keepNext w:val="0"/>
        <w:keepLines w:val="0"/>
        <w:widowControl/>
        <w:numPr>
          <w:ilvl w:val="0"/>
          <w:numId w:val="1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Prompt Structure (example): </w:t>
      </w:r>
    </w:p>
    <w:p w14:paraId="2FDDB965">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As a medical AI assistant, predict potential health conditions based on the following patient data:</w:t>
      </w:r>
    </w:p>
    <w:p w14:paraId="7CFAF4FE">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Current Symptoms: {symptoms}</w:t>
      </w:r>
    </w:p>
    <w:p w14:paraId="6EFB5453">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Age: {age}</w:t>
      </w:r>
    </w:p>
    <w:p w14:paraId="3FF1A6E1">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Gender: {gender}</w:t>
      </w:r>
    </w:p>
    <w:p w14:paraId="351DBD3D">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Medical History: {medical_history}</w:t>
      </w:r>
    </w:p>
    <w:p w14:paraId="5A4D40C8">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Recent Health Metrics:</w:t>
      </w:r>
    </w:p>
    <w:p w14:paraId="3DD939E5">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Average Heart Rate: {avg_heart_rate} bpm</w:t>
      </w:r>
    </w:p>
    <w:p w14:paraId="2856E9AE">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Average Blood Pressure: {avg_systolic_bp}/{avg_diastolic_bp} mmHg</w:t>
      </w:r>
    </w:p>
    <w:p w14:paraId="55F76E00">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Average Blood Glucose: {avg_blood_glucose} mg/dL</w:t>
      </w:r>
    </w:p>
    <w:p w14:paraId="032FBE03">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Recently Reported Symptoms: {symptoms}</w:t>
      </w:r>
    </w:p>
    <w:p w14:paraId="70E36A15">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Format your response as:</w:t>
      </w:r>
    </w:p>
    <w:p w14:paraId="69B20238">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1. Potential condition name</w:t>
      </w:r>
    </w:p>
    <w:p w14:paraId="4ACBDE5F">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2. Likelihood (High/Medium/Low)</w:t>
      </w:r>
    </w:p>
    <w:p w14:paraId="2AA28BEB">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3. Brief explanation</w:t>
      </w:r>
    </w:p>
    <w:p w14:paraId="182279AA">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4. Recommended next steps</w:t>
      </w:r>
    </w:p>
    <w:p w14:paraId="7DF8ACDC">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Fonts w:hint="default" w:ascii="Times New Roman" w:hAnsi="Times New Roman" w:eastAsia="sans-serif" w:cs="Times New Roman"/>
          <w:color w:val="1B1C1D"/>
          <w:sz w:val="28"/>
          <w:szCs w:val="28"/>
        </w:rPr>
      </w:pPr>
      <w:r>
        <w:rPr>
          <w:rStyle w:val="7"/>
          <w:rFonts w:hint="default" w:ascii="Times New Roman" w:hAnsi="Times New Roman" w:eastAsia="sans-serif" w:cs="Times New Roman"/>
          <w:b w:val="0"/>
          <w:bCs w:val="0"/>
          <w:i w:val="0"/>
          <w:iCs w:val="0"/>
          <w:color w:val="575B5F"/>
          <w:sz w:val="28"/>
          <w:szCs w:val="28"/>
        </w:rPr>
        <w:t>Provide the top 3 most likely conditions based on the data provided.</w:t>
      </w:r>
    </w:p>
    <w:p w14:paraId="045DBBE4">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sz w:val="28"/>
          <w:szCs w:val="28"/>
        </w:rPr>
      </w:pPr>
    </w:p>
    <w:p w14:paraId="118AB36F">
      <w:pPr>
        <w:keepNext w:val="0"/>
        <w:keepLines w:val="0"/>
        <w:widowControl/>
        <w:numPr>
          <w:ilvl w:val="0"/>
          <w:numId w:val="1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Treatment Plans:</w:t>
      </w:r>
      <w:r>
        <w:rPr>
          <w:rFonts w:hint="default" w:ascii="Times New Roman" w:hAnsi="Times New Roman" w:eastAsia="sans-serif" w:cs="Times New Roman"/>
          <w:color w:val="1B1C1D"/>
          <w:sz w:val="28"/>
          <w:szCs w:val="28"/>
        </w:rPr>
        <w:t xml:space="preserve"> </w:t>
      </w:r>
    </w:p>
    <w:p w14:paraId="5D2AFFFF">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Function:</w:t>
      </w:r>
      <w:r>
        <w:rPr>
          <w:rFonts w:hint="default" w:ascii="Times New Roman" w:hAnsi="Times New Roman" w:eastAsia="sans-serif" w:cs="Times New Roman"/>
          <w:color w:val="1B1C1D"/>
          <w:sz w:val="28"/>
          <w:szCs w:val="28"/>
        </w:rPr>
        <w:t xml:space="preserve"> </w:t>
      </w:r>
      <w:r>
        <w:rPr>
          <w:rStyle w:val="7"/>
          <w:rFonts w:hint="default" w:ascii="Times New Roman" w:hAnsi="Times New Roman" w:eastAsia="sans-serif" w:cs="Times New Roman"/>
          <w:color w:val="575B5F"/>
          <w:sz w:val="28"/>
          <w:szCs w:val="28"/>
        </w:rPr>
        <w:t>granite_model.generate_text(prompt=treatment_prompt)</w:t>
      </w:r>
    </w:p>
    <w:p w14:paraId="0EC00656">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Prompt Structure (example): </w:t>
      </w:r>
    </w:p>
    <w:p w14:paraId="43CADE6E">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As a medical AI assistant, generate a personalized treatment plan for the following scenario:</w:t>
      </w:r>
    </w:p>
    <w:p w14:paraId="5DADF9B8">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Patient Profile:</w:t>
      </w:r>
    </w:p>
    <w:p w14:paraId="5309BEF7">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Condition: {condition}</w:t>
      </w:r>
    </w:p>
    <w:p w14:paraId="677E0456">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Age: {age}</w:t>
      </w:r>
    </w:p>
    <w:p w14:paraId="21DD8881">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Gender: {gender}</w:t>
      </w:r>
    </w:p>
    <w:p w14:paraId="32D73210">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 Medical History: {medical_history}</w:t>
      </w:r>
    </w:p>
    <w:p w14:paraId="471EAF13">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Create a comprehensive, evidence-based treatment plan that includes:</w:t>
      </w:r>
    </w:p>
    <w:p w14:paraId="43F70084">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1. Recommended medications (include dosage guidelines if appropriate)</w:t>
      </w:r>
    </w:p>
    <w:p w14:paraId="0E199F69">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2. Lifestyle modifications</w:t>
      </w:r>
    </w:p>
    <w:p w14:paraId="3639C559">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3. Follow-up testing and monitoring</w:t>
      </w:r>
    </w:p>
    <w:p w14:paraId="783FDE39">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4. Dietary recommendations</w:t>
      </w:r>
    </w:p>
    <w:p w14:paraId="03AAF13F">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5. Physical activity guidelines</w:t>
      </w:r>
    </w:p>
    <w:p w14:paraId="39F0E1EB">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Style w:val="7"/>
          <w:rFonts w:hint="default" w:ascii="Times New Roman" w:hAnsi="Times New Roman" w:eastAsia="sans-serif" w:cs="Times New Roman"/>
          <w:b w:val="0"/>
          <w:bCs w:val="0"/>
          <w:i w:val="0"/>
          <w:iCs w:val="0"/>
          <w:color w:val="575B5F"/>
          <w:sz w:val="28"/>
          <w:szCs w:val="28"/>
        </w:rPr>
      </w:pPr>
      <w:r>
        <w:rPr>
          <w:rStyle w:val="7"/>
          <w:rFonts w:hint="default" w:ascii="Times New Roman" w:hAnsi="Times New Roman" w:eastAsia="sans-serif" w:cs="Times New Roman"/>
          <w:b w:val="0"/>
          <w:bCs w:val="0"/>
          <w:i w:val="0"/>
          <w:iCs w:val="0"/>
          <w:color w:val="575B5F"/>
          <w:sz w:val="28"/>
          <w:szCs w:val="28"/>
        </w:rPr>
        <w:t>6. Mental health considerations</w:t>
      </w:r>
    </w:p>
    <w:p w14:paraId="27A40626">
      <w:pPr>
        <w:pStyle w:val="8"/>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720" w:leftChars="0" w:right="0"/>
        <w:rPr>
          <w:rFonts w:hint="default" w:ascii="Times New Roman" w:hAnsi="Times New Roman" w:eastAsia="sans-serif" w:cs="Times New Roman"/>
          <w:color w:val="1B1C1D"/>
          <w:sz w:val="28"/>
          <w:szCs w:val="28"/>
        </w:rPr>
      </w:pPr>
      <w:r>
        <w:rPr>
          <w:rStyle w:val="7"/>
          <w:rFonts w:hint="default" w:ascii="Times New Roman" w:hAnsi="Times New Roman" w:eastAsia="sans-serif" w:cs="Times New Roman"/>
          <w:b w:val="0"/>
          <w:bCs w:val="0"/>
          <w:i w:val="0"/>
          <w:iCs w:val="0"/>
          <w:color w:val="575B5F"/>
          <w:sz w:val="28"/>
          <w:szCs w:val="28"/>
        </w:rPr>
        <w:t>Format this as a clear, structured treatment plan that follows current medical guidelines while being personalized to this patient's specific needs.</w:t>
      </w:r>
    </w:p>
    <w:p w14:paraId="5EECE8F8">
      <w:pPr>
        <w:keepNext w:val="0"/>
        <w:keepLines w:val="0"/>
        <w:widowControl/>
        <w:numPr>
          <w:ilvl w:val="1"/>
          <w:numId w:val="1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p>
    <w:p w14:paraId="63D57749">
      <w:pPr>
        <w:keepNext w:val="0"/>
        <w:keepLines w:val="0"/>
        <w:widowControl/>
        <w:numPr>
          <w:ilvl w:val="0"/>
          <w:numId w:val="1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hanging="36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Health Analytics Insights:</w:t>
      </w:r>
      <w:r>
        <w:rPr>
          <w:rFonts w:hint="default" w:ascii="Times New Roman" w:hAnsi="Times New Roman" w:eastAsia="sans-serif" w:cs="Times New Roman"/>
          <w:color w:val="1B1C1D"/>
          <w:sz w:val="28"/>
          <w:szCs w:val="28"/>
        </w:rPr>
        <w:t xml:space="preserve"> </w:t>
      </w:r>
    </w:p>
    <w:p w14:paraId="62EC3092">
      <w:pPr>
        <w:keepNext w:val="0"/>
        <w:keepLines w:val="0"/>
        <w:widowControl/>
        <w:numPr>
          <w:ilvl w:val="0"/>
          <w:numId w:val="1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Function:</w:t>
      </w:r>
      <w:r>
        <w:rPr>
          <w:rFonts w:hint="default" w:ascii="Times New Roman" w:hAnsi="Times New Roman" w:eastAsia="sans-serif" w:cs="Times New Roman"/>
          <w:color w:val="1B1C1D"/>
          <w:sz w:val="28"/>
          <w:szCs w:val="28"/>
        </w:rPr>
        <w:t xml:space="preserve"> </w:t>
      </w:r>
      <w:r>
        <w:rPr>
          <w:rStyle w:val="7"/>
          <w:rFonts w:hint="default" w:ascii="Times New Roman" w:hAnsi="Times New Roman" w:eastAsia="sans-serif" w:cs="Times New Roman"/>
          <w:color w:val="575B5F"/>
          <w:sz w:val="28"/>
          <w:szCs w:val="28"/>
        </w:rPr>
        <w:t>granite_model.generate_text(prompt=analytics_prompt)</w:t>
      </w:r>
    </w:p>
    <w:p w14:paraId="060692C7">
      <w:pPr>
        <w:keepNext w:val="0"/>
        <w:keepLines w:val="0"/>
        <w:widowControl/>
        <w:numPr>
          <w:ilvl w:val="0"/>
          <w:numId w:val="1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Prompt Structure (example):</w:t>
      </w:r>
      <w:r>
        <w:rPr>
          <w:rFonts w:hint="default" w:ascii="Times New Roman" w:hAnsi="Times New Roman" w:eastAsia="sans-serif" w:cs="Times New Roman"/>
          <w:color w:val="1B1C1D"/>
          <w:sz w:val="28"/>
          <w:szCs w:val="28"/>
        </w:rPr>
        <w:t xml:space="preserve"> The prompt would be dynamically generated to summarize the displayed health metrics (Heart Rates, Systolic BPs, Diastolic BPs, Blood Glucoses) and ask the model to provide a brief summary of potential health observations or recommendations based on these trends.</w:t>
      </w:r>
    </w:p>
    <w:p w14:paraId="2B994FD4">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4FC5B0E1">
      <w:pPr>
        <w:pStyle w:val="4"/>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leftChars="0" w:right="0" w:firstLine="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Authentication</w:t>
      </w:r>
    </w:p>
    <w:p w14:paraId="4311CC69">
      <w:pPr>
        <w:numPr>
          <w:ilvl w:val="0"/>
          <w:numId w:val="0"/>
        </w:numPr>
        <w:ind w:leftChars="0"/>
        <w:rPr>
          <w:rFonts w:hint="default"/>
        </w:rPr>
      </w:pPr>
    </w:p>
    <w:p w14:paraId="60CEAFF9">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Authentication with the IBM Watson Machine Learning service is handled via an API Key. </w:t>
      </w:r>
    </w:p>
    <w:p w14:paraId="5735EDC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7FFECA25">
      <w:pPr>
        <w:keepNext w:val="0"/>
        <w:keepLines w:val="0"/>
        <w:widowControl/>
        <w:numPr>
          <w:ilvl w:val="0"/>
          <w:numId w:val="1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The API Key is obtained from the IBM Cloud account associated with the Watson Machine Learning service instance.</w:t>
      </w:r>
    </w:p>
    <w:p w14:paraId="3EB9FEB9">
      <w:pPr>
        <w:keepNext w:val="0"/>
        <w:keepLines w:val="0"/>
        <w:widowControl/>
        <w:numPr>
          <w:ilvl w:val="0"/>
          <w:numId w:val="1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It is securely stored as an environment variable in the </w:t>
      </w:r>
      <w:r>
        <w:rPr>
          <w:rFonts w:hint="default" w:ascii="Times New Roman" w:hAnsi="Times New Roman" w:eastAsia="sans-serif" w:cs="Times New Roman"/>
          <w:color w:val="575B5F"/>
          <w:sz w:val="28"/>
          <w:szCs w:val="28"/>
        </w:rPr>
        <w:t>.env</w:t>
      </w:r>
      <w:r>
        <w:rPr>
          <w:rFonts w:hint="default" w:ascii="Times New Roman" w:hAnsi="Times New Roman" w:eastAsia="sans-serif" w:cs="Times New Roman"/>
          <w:color w:val="1B1C1D"/>
          <w:sz w:val="28"/>
          <w:szCs w:val="28"/>
        </w:rPr>
        <w:t xml:space="preserve"> file within the project directory. </w:t>
      </w:r>
    </w:p>
    <w:p w14:paraId="746B31AF">
      <w:pPr>
        <w:keepNext w:val="0"/>
        <w:keepLines w:val="0"/>
        <w:widowControl/>
        <w:numPr>
          <w:ilvl w:val="0"/>
          <w:numId w:val="1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The </w:t>
      </w:r>
      <w:r>
        <w:rPr>
          <w:rStyle w:val="7"/>
          <w:rFonts w:hint="default" w:ascii="Times New Roman" w:hAnsi="Times New Roman" w:eastAsia="sans-serif" w:cs="Times New Roman"/>
          <w:color w:val="575B5F"/>
          <w:sz w:val="28"/>
          <w:szCs w:val="28"/>
        </w:rPr>
        <w:t>python-dotenv</w:t>
      </w:r>
      <w:r>
        <w:rPr>
          <w:rFonts w:hint="default" w:ascii="Times New Roman" w:hAnsi="Times New Roman" w:eastAsia="sans-serif" w:cs="Times New Roman"/>
          <w:color w:val="1B1C1D"/>
          <w:sz w:val="28"/>
          <w:szCs w:val="28"/>
        </w:rPr>
        <w:t xml:space="preserve"> library loads this API key at application startup.</w:t>
      </w:r>
    </w:p>
    <w:p w14:paraId="371071AF">
      <w:pPr>
        <w:keepNext w:val="0"/>
        <w:keepLines w:val="0"/>
        <w:widowControl/>
        <w:numPr>
          <w:ilvl w:val="0"/>
          <w:numId w:val="19"/>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The </w:t>
      </w:r>
      <w:r>
        <w:rPr>
          <w:rStyle w:val="7"/>
          <w:rFonts w:hint="default" w:ascii="Times New Roman" w:hAnsi="Times New Roman" w:eastAsia="sans-serif" w:cs="Times New Roman"/>
          <w:color w:val="575B5F"/>
          <w:sz w:val="28"/>
          <w:szCs w:val="28"/>
        </w:rPr>
        <w:t>ibm_watson_machine_learning.credentials.Credentials</w:t>
      </w:r>
      <w:r>
        <w:rPr>
          <w:rFonts w:hint="default" w:ascii="Times New Roman" w:hAnsi="Times New Roman" w:eastAsia="sans-serif" w:cs="Times New Roman"/>
          <w:color w:val="1B1C1D"/>
          <w:sz w:val="28"/>
          <w:szCs w:val="28"/>
        </w:rPr>
        <w:t xml:space="preserve"> class uses this API key along with the service URL to authenticate with the IBM Watson Machine Learning API when initializing the </w:t>
      </w:r>
      <w:r>
        <w:rPr>
          <w:rStyle w:val="7"/>
          <w:rFonts w:hint="default" w:ascii="Times New Roman" w:hAnsi="Times New Roman" w:eastAsia="sans-serif" w:cs="Times New Roman"/>
          <w:color w:val="575B5F"/>
          <w:sz w:val="28"/>
          <w:szCs w:val="28"/>
        </w:rPr>
        <w:t>Model</w:t>
      </w:r>
      <w:r>
        <w:rPr>
          <w:rFonts w:hint="default" w:ascii="Times New Roman" w:hAnsi="Times New Roman" w:eastAsia="sans-serif" w:cs="Times New Roman"/>
          <w:color w:val="1B1C1D"/>
          <w:sz w:val="28"/>
          <w:szCs w:val="28"/>
        </w:rPr>
        <w:t xml:space="preserve"> object. This ensures secure communication without hardcoding sensitive information.</w:t>
      </w:r>
    </w:p>
    <w:p w14:paraId="2B79A6EC">
      <w:pPr>
        <w:pStyle w:val="4"/>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outlineLvl w:val="2"/>
        <w:rPr>
          <w:rFonts w:hint="default" w:ascii="Times New Roman" w:hAnsi="Times New Roman" w:eastAsia="sans-serif" w:cs="Times New Roman"/>
          <w:color w:val="1B1C1D"/>
          <w:sz w:val="28"/>
          <w:szCs w:val="28"/>
        </w:rPr>
      </w:pPr>
    </w:p>
    <w:p w14:paraId="2D813B12">
      <w:pPr>
        <w:pStyle w:val="4"/>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leftChars="0" w:right="0" w:rightChars="0" w:firstLine="0" w:firstLineChars="0"/>
        <w:outlineLvl w:val="2"/>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User Interface</w:t>
      </w:r>
    </w:p>
    <w:p w14:paraId="0D8AFB61">
      <w:pPr>
        <w:numPr>
          <w:ilvl w:val="0"/>
          <w:numId w:val="0"/>
        </w:numPr>
        <w:ind w:leftChars="0"/>
        <w:rPr>
          <w:rFonts w:hint="default"/>
        </w:rPr>
      </w:pPr>
    </w:p>
    <w:p w14:paraId="387CCE3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The user interface is developed using the Streamlit framework, focusing on a responsive and intuitive design. </w:t>
      </w:r>
    </w:p>
    <w:p w14:paraId="10F63D2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288BA1BF">
      <w:pPr>
        <w:keepNext w:val="0"/>
        <w:keepLines w:val="0"/>
        <w:widowControl/>
        <w:numPr>
          <w:ilvl w:val="0"/>
          <w:numId w:val="2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b/>
          <w:bCs/>
          <w:color w:val="1B1C1D"/>
          <w:sz w:val="28"/>
          <w:szCs w:val="28"/>
        </w:rPr>
      </w:pPr>
      <w:r>
        <w:rPr>
          <w:rFonts w:hint="default" w:ascii="Times New Roman" w:hAnsi="Times New Roman" w:eastAsia="sans-serif" w:cs="Times New Roman"/>
          <w:b/>
          <w:bCs/>
          <w:color w:val="1B1C1D"/>
          <w:sz w:val="28"/>
          <w:szCs w:val="28"/>
        </w:rPr>
        <w:t xml:space="preserve">Main Application Layout: </w:t>
      </w:r>
    </w:p>
    <w:p w14:paraId="4CCBBE11">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Configurable page title ("HealthAI: Intelligent Healthcare Assistant"), icon (⚕️), and wide layout. </w:t>
      </w:r>
    </w:p>
    <w:p w14:paraId="394D4BF2">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A prominent sidebar for navigation between features and displaying patient profile details. </w:t>
      </w:r>
    </w:p>
    <w:p w14:paraId="036E768A">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Custom CSS can be added for enhanced visual appearance (though not explicitly implemented in the provided code snippets, it's a capability of Streamlit). </w:t>
      </w:r>
    </w:p>
    <w:p w14:paraId="2CA03319">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sz w:val="28"/>
          <w:szCs w:val="28"/>
        </w:rPr>
      </w:pPr>
    </w:p>
    <w:p w14:paraId="1109E699">
      <w:pPr>
        <w:keepNext w:val="0"/>
        <w:keepLines w:val="0"/>
        <w:widowControl/>
        <w:numPr>
          <w:ilvl w:val="0"/>
          <w:numId w:val="22"/>
        </w:numPr>
        <w:suppressLineNumbers w:val="0"/>
        <w:pBdr>
          <w:top w:val="none" w:color="1B1C1D" w:sz="0" w:space="0"/>
          <w:left w:val="none" w:color="1B1C1D" w:sz="0" w:space="0"/>
          <w:bottom w:val="none" w:color="1B1C1D" w:sz="0" w:space="0"/>
          <w:right w:val="none" w:color="1B1C1D" w:sz="0" w:space="0"/>
        </w:pBdr>
        <w:tabs>
          <w:tab w:val="clear" w:pos="420"/>
        </w:tabs>
        <w:bidi w:val="0"/>
        <w:spacing w:before="0" w:beforeAutospacing="0" w:after="96" w:afterAutospacing="0" w:line="14" w:lineRule="atLeast"/>
        <w:ind w:left="360" w:leftChars="0" w:right="0" w:rightChars="0" w:hanging="360" w:firstLineChars="0"/>
        <w:rPr>
          <w:rFonts w:hint="default" w:ascii="Times New Roman" w:hAnsi="Times New Roman" w:eastAsia="sans-serif" w:cs="Times New Roman"/>
          <w:b/>
          <w:bCs/>
          <w:color w:val="1B1C1D"/>
          <w:sz w:val="28"/>
          <w:szCs w:val="28"/>
        </w:rPr>
      </w:pPr>
      <w:r>
        <w:rPr>
          <w:rFonts w:hint="default" w:ascii="Times New Roman" w:hAnsi="Times New Roman" w:eastAsia="sans-serif" w:cs="Times New Roman"/>
          <w:b/>
          <w:bCs/>
          <w:color w:val="1B1C1D"/>
          <w:sz w:val="28"/>
          <w:szCs w:val="28"/>
        </w:rPr>
        <w:t xml:space="preserve">Feature-Specific Interfaces: </w:t>
      </w:r>
    </w:p>
    <w:p w14:paraId="1ADE485B">
      <w:pPr>
        <w:keepNext w:val="0"/>
        <w:keepLines w:val="0"/>
        <w:widowControl/>
        <w:numPr>
          <w:ilvl w:val="0"/>
          <w:numId w:val="2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Patient Chat: A conversational chat-style interface with user input and message history display. </w:t>
      </w:r>
    </w:p>
    <w:p w14:paraId="072BD971">
      <w:pPr>
        <w:keepNext w:val="0"/>
        <w:keepLines w:val="0"/>
        <w:widowControl/>
        <w:numPr>
          <w:ilvl w:val="0"/>
          <w:numId w:val="2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Disease Prediction: An input form for symptoms, age, gender, and medical history, with a dedicated area for displaying prediction results. </w:t>
      </w:r>
    </w:p>
    <w:p w14:paraId="1CC2E08D">
      <w:pPr>
        <w:keepNext w:val="0"/>
        <w:keepLines w:val="0"/>
        <w:widowControl/>
        <w:numPr>
          <w:ilvl w:val="0"/>
          <w:numId w:val="2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Treatment Plans: An input form for the diagnosed condition and patient details, with a structured output area for the generated treatment plan. </w:t>
      </w:r>
    </w:p>
    <w:p w14:paraId="297914DE">
      <w:pPr>
        <w:keepNext w:val="0"/>
        <w:keepLines w:val="0"/>
        <w:widowControl/>
        <w:numPr>
          <w:ilvl w:val="0"/>
          <w:numId w:val="23"/>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Health Analytics: Features interactive charts for health metrics and a summary section for key indicators, along with AI-generated insights. </w:t>
      </w:r>
    </w:p>
    <w:p w14:paraId="1BF97818">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right="0" w:rightChars="0"/>
        <w:rPr>
          <w:rFonts w:hint="default" w:ascii="Times New Roman" w:hAnsi="Times New Roman" w:eastAsia="sans-serif" w:cs="Times New Roman"/>
          <w:color w:val="1B1C1D"/>
          <w:sz w:val="28"/>
          <w:szCs w:val="28"/>
        </w:rPr>
      </w:pPr>
    </w:p>
    <w:p w14:paraId="6C73BDA8">
      <w:pPr>
        <w:keepNext w:val="0"/>
        <w:keepLines w:val="0"/>
        <w:widowControl/>
        <w:numPr>
          <w:ilvl w:val="0"/>
          <w:numId w:val="22"/>
        </w:numPr>
        <w:suppressLineNumbers w:val="0"/>
        <w:pBdr>
          <w:top w:val="none" w:color="1B1C1D" w:sz="0" w:space="0"/>
          <w:left w:val="none" w:color="1B1C1D" w:sz="0" w:space="0"/>
          <w:bottom w:val="none" w:color="1B1C1D" w:sz="0" w:space="0"/>
          <w:right w:val="none" w:color="1B1C1D" w:sz="0" w:space="0"/>
        </w:pBdr>
        <w:tabs>
          <w:tab w:val="clear" w:pos="420"/>
        </w:tabs>
        <w:bidi w:val="0"/>
        <w:spacing w:before="0" w:beforeAutospacing="0" w:after="96" w:afterAutospacing="0" w:line="14" w:lineRule="atLeast"/>
        <w:ind w:left="360" w:leftChars="0" w:right="0" w:rightChars="0" w:hanging="36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b/>
          <w:bCs/>
          <w:color w:val="1B1C1D"/>
          <w:sz w:val="28"/>
          <w:szCs w:val="28"/>
        </w:rPr>
        <w:t>Dynamic Visualizations (via Plotly):</w:t>
      </w:r>
      <w:r>
        <w:rPr>
          <w:rFonts w:hint="default" w:ascii="Times New Roman" w:hAnsi="Times New Roman" w:eastAsia="sans-serif" w:cs="Times New Roman"/>
          <w:color w:val="1B1C1D"/>
          <w:sz w:val="28"/>
          <w:szCs w:val="28"/>
        </w:rPr>
        <w:t xml:space="preserve">  </w:t>
      </w:r>
    </w:p>
    <w:p w14:paraId="1EC0708F">
      <w:pPr>
        <w:keepNext w:val="0"/>
        <w:keepLines w:val="0"/>
        <w:widowControl/>
        <w:numPr>
          <w:ilvl w:val="0"/>
          <w:numId w:val="2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Health Metric Charts: Includes a heart rate trend line chart, a blood pressure dual-line chart (systolic and diastolic), and a blood glucose trend line chart (potentially with reference lines for normal ranges). </w:t>
      </w:r>
    </w:p>
    <w:p w14:paraId="42FF60ED">
      <w:pPr>
        <w:keepNext w:val="0"/>
        <w:keepLines w:val="0"/>
        <w:widowControl/>
        <w:numPr>
          <w:ilvl w:val="0"/>
          <w:numId w:val="2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Metrics Summary: Displays key health indicators with trend deltas from the previous day/period. </w:t>
      </w:r>
    </w:p>
    <w:p w14:paraId="0B497DC1">
      <w:pPr>
        <w:keepNext w:val="0"/>
        <w:keepLines w:val="0"/>
        <w:widowControl/>
        <w:numPr>
          <w:ilvl w:val="0"/>
          <w:numId w:val="2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Interactive tooltip information is supported by Plotly charts. </w:t>
      </w:r>
    </w:p>
    <w:p w14:paraId="159440F7">
      <w:pPr>
        <w:keepNext w:val="0"/>
        <w:keepLines w:val="0"/>
        <w:widowControl/>
        <w:numPr>
          <w:ilvl w:val="0"/>
          <w:numId w:val="24"/>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A conceptual symptom frequency pie chart can be integrated if detailed symptom logging is implemented. </w:t>
      </w:r>
    </w:p>
    <w:p w14:paraId="16D751C6">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right="0" w:rightChars="0"/>
        <w:rPr>
          <w:rFonts w:hint="default" w:ascii="Times New Roman" w:hAnsi="Times New Roman" w:eastAsia="sans-serif" w:cs="Times New Roman"/>
          <w:color w:val="1B1C1D"/>
          <w:sz w:val="28"/>
          <w:szCs w:val="28"/>
        </w:rPr>
      </w:pPr>
    </w:p>
    <w:p w14:paraId="1A8405AE">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right="0" w:rightChars="0"/>
        <w:rPr>
          <w:rFonts w:hint="default" w:ascii="Times New Roman" w:hAnsi="Times New Roman" w:eastAsia="sans-serif" w:cs="Times New Roman"/>
          <w:color w:val="1B1C1D"/>
          <w:sz w:val="28"/>
          <w:szCs w:val="28"/>
        </w:rPr>
      </w:pPr>
    </w:p>
    <w:p w14:paraId="41A71AE9">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right="0" w:rightChars="0"/>
        <w:rPr>
          <w:rFonts w:hint="default" w:ascii="Times New Roman" w:hAnsi="Times New Roman" w:eastAsia="sans-serif" w:cs="Times New Roman"/>
          <w:color w:val="1B1C1D"/>
          <w:sz w:val="28"/>
          <w:szCs w:val="28"/>
        </w:rPr>
      </w:pPr>
    </w:p>
    <w:p w14:paraId="6EFEDF95">
      <w:pPr>
        <w:pStyle w:val="4"/>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leftChars="0" w:right="0" w:firstLine="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Testing</w:t>
      </w:r>
    </w:p>
    <w:p w14:paraId="273A3326">
      <w:pPr>
        <w:numPr>
          <w:ilvl w:val="0"/>
          <w:numId w:val="0"/>
        </w:numPr>
        <w:ind w:leftChars="0"/>
        <w:rPr>
          <w:rFonts w:hint="default"/>
        </w:rPr>
      </w:pPr>
    </w:p>
    <w:p w14:paraId="5B97DC07">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The project's testing strategy involves:</w:t>
      </w:r>
    </w:p>
    <w:p w14:paraId="0FA4FB3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7D3EDDE9">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Unit Testing (Conceptual):</w:t>
      </w:r>
      <w:r>
        <w:rPr>
          <w:rFonts w:hint="default" w:ascii="Times New Roman" w:hAnsi="Times New Roman" w:eastAsia="sans-serif" w:cs="Times New Roman"/>
          <w:color w:val="1B1C1D"/>
          <w:sz w:val="28"/>
          <w:szCs w:val="28"/>
        </w:rPr>
        <w:t xml:space="preserve"> Testing individual functions within </w:t>
      </w:r>
      <w:r>
        <w:rPr>
          <w:rStyle w:val="7"/>
          <w:rFonts w:hint="default" w:ascii="Times New Roman" w:hAnsi="Times New Roman" w:eastAsia="sans-serif" w:cs="Times New Roman"/>
          <w:color w:val="575B5F"/>
          <w:sz w:val="28"/>
          <w:szCs w:val="28"/>
        </w:rPr>
        <w:t>utils.py</w:t>
      </w:r>
      <w:r>
        <w:rPr>
          <w:rFonts w:hint="default" w:ascii="Times New Roman" w:hAnsi="Times New Roman" w:eastAsia="sans-serif" w:cs="Times New Roman"/>
          <w:color w:val="1B1C1D"/>
          <w:sz w:val="28"/>
          <w:szCs w:val="28"/>
        </w:rPr>
        <w:t xml:space="preserve"> (e.g., </w:t>
      </w:r>
      <w:r>
        <w:rPr>
          <w:rStyle w:val="7"/>
          <w:rFonts w:hint="default" w:ascii="Times New Roman" w:hAnsi="Times New Roman" w:eastAsia="sans-serif" w:cs="Times New Roman"/>
          <w:color w:val="575B5F"/>
          <w:sz w:val="28"/>
          <w:szCs w:val="28"/>
        </w:rPr>
        <w:t>init_granite_model</w:t>
      </w:r>
      <w:r>
        <w:rPr>
          <w:rFonts w:hint="default" w:ascii="Times New Roman" w:hAnsi="Times New Roman" w:eastAsia="sans-serif" w:cs="Times New Roman"/>
          <w:color w:val="1B1C1D"/>
          <w:sz w:val="28"/>
          <w:szCs w:val="28"/>
        </w:rPr>
        <w:t xml:space="preserve">, </w:t>
      </w:r>
      <w:r>
        <w:rPr>
          <w:rStyle w:val="7"/>
          <w:rFonts w:hint="default" w:ascii="Times New Roman" w:hAnsi="Times New Roman" w:eastAsia="sans-serif" w:cs="Times New Roman"/>
          <w:color w:val="575B5F"/>
          <w:sz w:val="28"/>
          <w:szCs w:val="28"/>
        </w:rPr>
        <w:t>get_sample_patient_data</w:t>
      </w:r>
      <w:r>
        <w:rPr>
          <w:rFonts w:hint="default" w:ascii="Times New Roman" w:hAnsi="Times New Roman" w:eastAsia="sans-serif" w:cs="Times New Roman"/>
          <w:color w:val="1B1C1D"/>
          <w:sz w:val="28"/>
          <w:szCs w:val="28"/>
        </w:rPr>
        <w:t>) to ensure they return expected outputs.</w:t>
      </w:r>
    </w:p>
    <w:p w14:paraId="01A4881F">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Integration Testing:</w:t>
      </w:r>
      <w:r>
        <w:rPr>
          <w:rFonts w:hint="default" w:ascii="Times New Roman" w:hAnsi="Times New Roman" w:eastAsia="sans-serif" w:cs="Times New Roman"/>
          <w:color w:val="1B1C1D"/>
          <w:sz w:val="28"/>
          <w:szCs w:val="28"/>
        </w:rPr>
        <w:t xml:space="preserve"> Verifying the seamless interaction between the Streamlit frontend and the IBM Watson Machine Learning backend. This includes checking if prompts are correctly formatted and if responses from the Granite model are received and processed as expected for each feature.</w:t>
      </w:r>
    </w:p>
    <w:p w14:paraId="34221EBF">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User Acceptance Testing (UAT):</w:t>
      </w:r>
      <w:r>
        <w:rPr>
          <w:rFonts w:hint="default" w:ascii="Times New Roman" w:hAnsi="Times New Roman" w:eastAsia="sans-serif" w:cs="Times New Roman"/>
          <w:color w:val="1B1C1D"/>
          <w:sz w:val="28"/>
          <w:szCs w:val="28"/>
        </w:rPr>
        <w:t xml:space="preserve"> Manual testing by users to ensure the application meets the specified requirements and provides a satisfactory user experience, particularly for the empathetic and evidence-based nature of the AI responses.</w:t>
      </w:r>
    </w:p>
    <w:p w14:paraId="3D9EE80E">
      <w:pPr>
        <w:keepNext w:val="0"/>
        <w:keepLines w:val="0"/>
        <w:widowControl/>
        <w:numPr>
          <w:ilvl w:val="0"/>
          <w:numId w:val="25"/>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Error Handling:</w:t>
      </w:r>
      <w:r>
        <w:rPr>
          <w:rFonts w:hint="default" w:ascii="Times New Roman" w:hAnsi="Times New Roman" w:eastAsia="sans-serif" w:cs="Times New Roman"/>
          <w:color w:val="1B1C1D"/>
          <w:sz w:val="28"/>
          <w:szCs w:val="28"/>
        </w:rPr>
        <w:t xml:space="preserve"> Testing the error handling mechanisms, especially for API connectivity issues or invalid credentials (e.g., the </w:t>
      </w:r>
      <w:r>
        <w:rPr>
          <w:rStyle w:val="7"/>
          <w:rFonts w:hint="default" w:ascii="Times New Roman" w:hAnsi="Times New Roman" w:eastAsia="sans-serif" w:cs="Times New Roman"/>
          <w:color w:val="575B5F"/>
          <w:sz w:val="28"/>
          <w:szCs w:val="28"/>
        </w:rPr>
        <w:t>try-except</w:t>
      </w:r>
      <w:r>
        <w:rPr>
          <w:rFonts w:hint="default" w:ascii="Times New Roman" w:hAnsi="Times New Roman" w:eastAsia="sans-serif" w:cs="Times New Roman"/>
          <w:color w:val="1B1C1D"/>
          <w:sz w:val="28"/>
          <w:szCs w:val="28"/>
        </w:rPr>
        <w:t xml:space="preserve"> block around </w:t>
      </w:r>
      <w:r>
        <w:rPr>
          <w:rStyle w:val="7"/>
          <w:rFonts w:hint="default" w:ascii="Times New Roman" w:hAnsi="Times New Roman" w:eastAsia="sans-serif" w:cs="Times New Roman"/>
          <w:color w:val="575B5F"/>
          <w:sz w:val="28"/>
          <w:szCs w:val="28"/>
        </w:rPr>
        <w:t>init_granite_model</w:t>
      </w:r>
      <w:r>
        <w:rPr>
          <w:rFonts w:hint="default" w:ascii="Times New Roman" w:hAnsi="Times New Roman" w:eastAsia="sans-serif" w:cs="Times New Roman"/>
          <w:color w:val="1B1C1D"/>
          <w:sz w:val="28"/>
          <w:szCs w:val="28"/>
        </w:rPr>
        <w:t>).</w:t>
      </w:r>
    </w:p>
    <w:p w14:paraId="447F8B42">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8"/>
          <w:szCs w:val="28"/>
        </w:rPr>
      </w:pPr>
    </w:p>
    <w:p w14:paraId="6A85CDD4">
      <w:pPr>
        <w:rPr>
          <w:rFonts w:hint="default" w:ascii="Times New Roman" w:hAnsi="Times New Roman" w:eastAsia="sans-serif" w:cs="Times New Roman"/>
          <w:color w:val="1B1C1D"/>
          <w:sz w:val="28"/>
          <w:szCs w:val="28"/>
        </w:rPr>
      </w:pPr>
    </w:p>
    <w:p w14:paraId="160D23D2">
      <w:pPr>
        <w:rPr>
          <w:rFonts w:hint="default" w:ascii="Times New Roman" w:hAnsi="Times New Roman" w:eastAsia="sans-serif" w:cs="Times New Roman"/>
          <w:color w:val="1B1C1D"/>
          <w:sz w:val="28"/>
          <w:szCs w:val="28"/>
        </w:rPr>
      </w:pPr>
    </w:p>
    <w:p w14:paraId="0F3A0AFE">
      <w:pPr>
        <w:rPr>
          <w:rFonts w:hint="default" w:ascii="Times New Roman" w:hAnsi="Times New Roman" w:eastAsia="sans-serif" w:cs="Times New Roman"/>
          <w:color w:val="1B1C1D"/>
          <w:sz w:val="28"/>
          <w:szCs w:val="28"/>
        </w:rPr>
      </w:pPr>
    </w:p>
    <w:p w14:paraId="0670BD56">
      <w:pPr>
        <w:rPr>
          <w:rFonts w:hint="default" w:ascii="Times New Roman" w:hAnsi="Times New Roman" w:eastAsia="sans-serif" w:cs="Times New Roman"/>
          <w:color w:val="1B1C1D"/>
          <w:sz w:val="28"/>
          <w:szCs w:val="28"/>
        </w:rPr>
      </w:pPr>
    </w:p>
    <w:p w14:paraId="1E46A8D2">
      <w:pPr>
        <w:rPr>
          <w:rFonts w:hint="default" w:ascii="Times New Roman" w:hAnsi="Times New Roman" w:eastAsia="sans-serif" w:cs="Times New Roman"/>
          <w:color w:val="1B1C1D"/>
          <w:sz w:val="28"/>
          <w:szCs w:val="28"/>
        </w:rPr>
      </w:pPr>
    </w:p>
    <w:p w14:paraId="2AF29A2E">
      <w:pPr>
        <w:rPr>
          <w:rFonts w:hint="default" w:ascii="Times New Roman" w:hAnsi="Times New Roman" w:eastAsia="sans-serif" w:cs="Times New Roman"/>
          <w:color w:val="1B1C1D"/>
          <w:sz w:val="28"/>
          <w:szCs w:val="28"/>
        </w:rPr>
      </w:pPr>
    </w:p>
    <w:p w14:paraId="3DF24C9B">
      <w:pPr>
        <w:rPr>
          <w:rFonts w:hint="default" w:ascii="Times New Roman" w:hAnsi="Times New Roman" w:eastAsia="sans-serif" w:cs="Times New Roman"/>
          <w:color w:val="1B1C1D"/>
          <w:sz w:val="28"/>
          <w:szCs w:val="28"/>
        </w:rPr>
      </w:pPr>
    </w:p>
    <w:p w14:paraId="31286E48">
      <w:pPr>
        <w:rPr>
          <w:rFonts w:hint="default" w:ascii="Times New Roman" w:hAnsi="Times New Roman" w:eastAsia="sans-serif" w:cs="Times New Roman"/>
          <w:color w:val="1B1C1D"/>
          <w:sz w:val="28"/>
          <w:szCs w:val="28"/>
        </w:rPr>
      </w:pPr>
    </w:p>
    <w:p w14:paraId="2431C98E">
      <w:pPr>
        <w:rPr>
          <w:rFonts w:hint="default" w:ascii="Times New Roman" w:hAnsi="Times New Roman" w:eastAsia="sans-serif" w:cs="Times New Roman"/>
          <w:color w:val="1B1C1D"/>
          <w:sz w:val="28"/>
          <w:szCs w:val="28"/>
        </w:rPr>
      </w:pPr>
    </w:p>
    <w:p w14:paraId="60BA7B4D">
      <w:pPr>
        <w:rPr>
          <w:rFonts w:hint="default" w:ascii="Times New Roman" w:hAnsi="Times New Roman" w:eastAsia="sans-serif" w:cs="Times New Roman"/>
          <w:color w:val="1B1C1D"/>
          <w:sz w:val="28"/>
          <w:szCs w:val="28"/>
        </w:rPr>
      </w:pPr>
    </w:p>
    <w:p w14:paraId="58681E74">
      <w:pPr>
        <w:rPr>
          <w:rFonts w:hint="default" w:ascii="Times New Roman" w:hAnsi="Times New Roman" w:eastAsia="sans-serif" w:cs="Times New Roman"/>
          <w:color w:val="1B1C1D"/>
          <w:sz w:val="28"/>
          <w:szCs w:val="28"/>
        </w:rPr>
      </w:pPr>
    </w:p>
    <w:p w14:paraId="6BFED227">
      <w:pPr>
        <w:rPr>
          <w:rFonts w:hint="default" w:ascii="Times New Roman" w:hAnsi="Times New Roman" w:eastAsia="sans-serif" w:cs="Times New Roman"/>
          <w:color w:val="1B1C1D"/>
          <w:sz w:val="28"/>
          <w:szCs w:val="28"/>
        </w:rPr>
      </w:pPr>
    </w:p>
    <w:p w14:paraId="2C8AFD9F">
      <w:pPr>
        <w:rPr>
          <w:rFonts w:hint="default" w:ascii="Times New Roman" w:hAnsi="Times New Roman" w:eastAsia="sans-serif" w:cs="Times New Roman"/>
          <w:color w:val="1B1C1D"/>
          <w:sz w:val="28"/>
          <w:szCs w:val="28"/>
        </w:rPr>
      </w:pPr>
    </w:p>
    <w:p w14:paraId="0127D255">
      <w:pPr>
        <w:rPr>
          <w:rFonts w:hint="default" w:ascii="Times New Roman" w:hAnsi="Times New Roman" w:eastAsia="sans-serif" w:cs="Times New Roman"/>
          <w:color w:val="1B1C1D"/>
          <w:sz w:val="28"/>
          <w:szCs w:val="28"/>
        </w:rPr>
      </w:pPr>
    </w:p>
    <w:p w14:paraId="5A396DCB">
      <w:pPr>
        <w:pStyle w:val="4"/>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leftChars="0" w:right="0" w:firstLine="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Screenshots </w:t>
      </w:r>
    </w:p>
    <w:p w14:paraId="4DE827EA">
      <w:pPr>
        <w:rPr>
          <w:rFonts w:hint="default" w:ascii="Times New Roman" w:hAnsi="Times New Roman" w:eastAsia="sans-serif" w:cs="Times New Roman"/>
          <w:color w:val="1B1C1D"/>
          <w:sz w:val="28"/>
          <w:szCs w:val="28"/>
        </w:rPr>
      </w:pPr>
    </w:p>
    <w:p w14:paraId="0A827C36">
      <w:pPr>
        <w:rPr>
          <w:rFonts w:hint="default"/>
          <w:lang w:val="en-US"/>
        </w:rPr>
      </w:pPr>
      <w:r>
        <w:rPr>
          <w:rFonts w:hint="default"/>
          <w:lang w:val="en-US"/>
        </w:rPr>
        <w:drawing>
          <wp:inline distT="0" distB="0" distL="114300" distR="114300">
            <wp:extent cx="6097270" cy="2967990"/>
            <wp:effectExtent l="0" t="0" r="13970" b="3810"/>
            <wp:docPr id="11" name="Picture 11" descr="WhatsApp Image 2025-06-26 at 21.12.31_30f5f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5-06-26 at 21.12.31_30f5f296"/>
                    <pic:cNvPicPr>
                      <a:picLocks noChangeAspect="1"/>
                    </pic:cNvPicPr>
                  </pic:nvPicPr>
                  <pic:blipFill>
                    <a:blip r:embed="rId5"/>
                    <a:stretch>
                      <a:fillRect/>
                    </a:stretch>
                  </pic:blipFill>
                  <pic:spPr>
                    <a:xfrm>
                      <a:off x="0" y="0"/>
                      <a:ext cx="6097270" cy="2967990"/>
                    </a:xfrm>
                    <a:prstGeom prst="rect">
                      <a:avLst/>
                    </a:prstGeom>
                  </pic:spPr>
                </pic:pic>
              </a:graphicData>
            </a:graphic>
          </wp:inline>
        </w:drawing>
      </w:r>
    </w:p>
    <w:p w14:paraId="7E974FA4"/>
    <w:p w14:paraId="7C2C4BC6"/>
    <w:p w14:paraId="2415FCBB"/>
    <w:p w14:paraId="263AEA82">
      <w:pPr>
        <w:rPr>
          <w:rFonts w:hint="default"/>
          <w:lang w:val="en-US"/>
        </w:rPr>
      </w:pPr>
      <w:r>
        <w:rPr>
          <w:rFonts w:hint="default"/>
          <w:lang w:val="en-US"/>
        </w:rPr>
        <w:drawing>
          <wp:inline distT="0" distB="0" distL="114300" distR="114300">
            <wp:extent cx="6122035" cy="2994025"/>
            <wp:effectExtent l="0" t="0" r="4445" b="8255"/>
            <wp:docPr id="12" name="Picture 12" descr="WhatsApp Image 2025-06-26 at 21.12.31_7634d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5-06-26 at 21.12.31_7634da8c"/>
                    <pic:cNvPicPr>
                      <a:picLocks noChangeAspect="1"/>
                    </pic:cNvPicPr>
                  </pic:nvPicPr>
                  <pic:blipFill>
                    <a:blip r:embed="rId6"/>
                    <a:stretch>
                      <a:fillRect/>
                    </a:stretch>
                  </pic:blipFill>
                  <pic:spPr>
                    <a:xfrm>
                      <a:off x="0" y="0"/>
                      <a:ext cx="6122035" cy="2994025"/>
                    </a:xfrm>
                    <a:prstGeom prst="rect">
                      <a:avLst/>
                    </a:prstGeom>
                  </pic:spPr>
                </pic:pic>
              </a:graphicData>
            </a:graphic>
          </wp:inline>
        </w:drawing>
      </w:r>
    </w:p>
    <w:p w14:paraId="50F82177"/>
    <w:p w14:paraId="159FF341"/>
    <w:p w14:paraId="7E1892A5"/>
    <w:p w14:paraId="58794225"/>
    <w:p w14:paraId="27C19399"/>
    <w:p w14:paraId="65909C82">
      <w:pPr>
        <w:rPr>
          <w:rFonts w:hint="default"/>
          <w:lang w:val="en-US"/>
        </w:rPr>
      </w:pPr>
      <w:r>
        <w:rPr>
          <w:rFonts w:hint="default"/>
          <w:lang w:val="en-US"/>
        </w:rPr>
        <w:drawing>
          <wp:inline distT="0" distB="0" distL="114300" distR="114300">
            <wp:extent cx="5915025" cy="2842260"/>
            <wp:effectExtent l="0" t="0" r="13335" b="7620"/>
            <wp:docPr id="13" name="Picture 13" descr="WhatsApp Image 2025-06-26 at 21.12.32_6e5c11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6-26 at 21.12.32_6e5c114a"/>
                    <pic:cNvPicPr>
                      <a:picLocks noChangeAspect="1"/>
                    </pic:cNvPicPr>
                  </pic:nvPicPr>
                  <pic:blipFill>
                    <a:blip r:embed="rId7"/>
                    <a:stretch>
                      <a:fillRect/>
                    </a:stretch>
                  </pic:blipFill>
                  <pic:spPr>
                    <a:xfrm>
                      <a:off x="0" y="0"/>
                      <a:ext cx="5915025" cy="2842260"/>
                    </a:xfrm>
                    <a:prstGeom prst="rect">
                      <a:avLst/>
                    </a:prstGeom>
                  </pic:spPr>
                </pic:pic>
              </a:graphicData>
            </a:graphic>
          </wp:inline>
        </w:drawing>
      </w:r>
    </w:p>
    <w:p w14:paraId="1E635FD9">
      <w:pPr>
        <w:rPr>
          <w:rFonts w:hint="default"/>
          <w:lang w:val="en-US"/>
        </w:rPr>
      </w:pPr>
      <w:r>
        <w:rPr>
          <w:rFonts w:hint="default"/>
          <w:lang w:val="en-US"/>
        </w:rPr>
        <w:drawing>
          <wp:inline distT="0" distB="0" distL="114300" distR="114300">
            <wp:extent cx="5914390" cy="2846705"/>
            <wp:effectExtent l="0" t="0" r="13970" b="3175"/>
            <wp:docPr id="14" name="Picture 14" descr="WhatsApp Image 2025-06-26 at 21.12.32_b46dc5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6-26 at 21.12.32_b46dc5b3"/>
                    <pic:cNvPicPr>
                      <a:picLocks noChangeAspect="1"/>
                    </pic:cNvPicPr>
                  </pic:nvPicPr>
                  <pic:blipFill>
                    <a:blip r:embed="rId8"/>
                    <a:stretch>
                      <a:fillRect/>
                    </a:stretch>
                  </pic:blipFill>
                  <pic:spPr>
                    <a:xfrm>
                      <a:off x="0" y="0"/>
                      <a:ext cx="5914390" cy="2846705"/>
                    </a:xfrm>
                    <a:prstGeom prst="rect">
                      <a:avLst/>
                    </a:prstGeom>
                  </pic:spPr>
                </pic:pic>
              </a:graphicData>
            </a:graphic>
          </wp:inline>
        </w:drawing>
      </w:r>
    </w:p>
    <w:p w14:paraId="101EA1FC"/>
    <w:p w14:paraId="05CB5E9E">
      <w:pPr>
        <w:rPr>
          <w:rFonts w:hint="default"/>
          <w:lang w:val="en-US"/>
        </w:rPr>
      </w:pPr>
      <w:r>
        <w:rPr>
          <w:rFonts w:hint="default"/>
          <w:lang w:val="en-US"/>
        </w:rPr>
        <w:drawing>
          <wp:inline distT="0" distB="0" distL="114300" distR="114300">
            <wp:extent cx="5927090" cy="2866390"/>
            <wp:effectExtent l="0" t="0" r="1270" b="13970"/>
            <wp:docPr id="15" name="Picture 15" descr="WhatsApp Image 2025-06-26 at 21.12.32_b89e70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5-06-26 at 21.12.32_b89e700b"/>
                    <pic:cNvPicPr>
                      <a:picLocks noChangeAspect="1"/>
                    </pic:cNvPicPr>
                  </pic:nvPicPr>
                  <pic:blipFill>
                    <a:blip r:embed="rId9"/>
                    <a:stretch>
                      <a:fillRect/>
                    </a:stretch>
                  </pic:blipFill>
                  <pic:spPr>
                    <a:xfrm>
                      <a:off x="0" y="0"/>
                      <a:ext cx="5927090" cy="2866390"/>
                    </a:xfrm>
                    <a:prstGeom prst="rect">
                      <a:avLst/>
                    </a:prstGeom>
                  </pic:spPr>
                </pic:pic>
              </a:graphicData>
            </a:graphic>
          </wp:inline>
        </w:drawing>
      </w:r>
    </w:p>
    <w:p w14:paraId="50D0121E"/>
    <w:p w14:paraId="2EDFD4F0"/>
    <w:p w14:paraId="47349ECD">
      <w:pPr>
        <w:rPr>
          <w:rFonts w:hint="default"/>
          <w:lang w:val="en-US"/>
        </w:rPr>
      </w:pPr>
    </w:p>
    <w:p w14:paraId="2F14A18E"/>
    <w:p w14:paraId="58A44BA8"/>
    <w:p w14:paraId="4F28FFD5"/>
    <w:p w14:paraId="2F26446E"/>
    <w:p w14:paraId="1F45E43D"/>
    <w:p w14:paraId="71E328CC">
      <w:pPr>
        <w:rPr>
          <w:rFonts w:hint="default"/>
          <w:lang w:val="en-US"/>
        </w:rPr>
      </w:pPr>
      <w:r>
        <w:rPr>
          <w:rFonts w:hint="default"/>
          <w:lang w:val="en-US"/>
        </w:rPr>
        <w:drawing>
          <wp:inline distT="0" distB="0" distL="114300" distR="114300">
            <wp:extent cx="5959475" cy="2882265"/>
            <wp:effectExtent l="0" t="0" r="14605" b="13335"/>
            <wp:docPr id="17" name="Picture 17" descr="WhatsApp Image 2025-06-26 at 21.12.33_e11504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5-06-26 at 21.12.33_e11504db"/>
                    <pic:cNvPicPr>
                      <a:picLocks noChangeAspect="1"/>
                    </pic:cNvPicPr>
                  </pic:nvPicPr>
                  <pic:blipFill>
                    <a:blip r:embed="rId10"/>
                    <a:stretch>
                      <a:fillRect/>
                    </a:stretch>
                  </pic:blipFill>
                  <pic:spPr>
                    <a:xfrm>
                      <a:off x="0" y="0"/>
                      <a:ext cx="5959475" cy="2882265"/>
                    </a:xfrm>
                    <a:prstGeom prst="rect">
                      <a:avLst/>
                    </a:prstGeom>
                  </pic:spPr>
                </pic:pic>
              </a:graphicData>
            </a:graphic>
          </wp:inline>
        </w:drawing>
      </w:r>
      <w:r>
        <w:rPr>
          <w:rFonts w:hint="default"/>
          <w:lang w:val="en-US"/>
        </w:rPr>
        <w:drawing>
          <wp:inline distT="0" distB="0" distL="114300" distR="114300">
            <wp:extent cx="5969635" cy="2929255"/>
            <wp:effectExtent l="0" t="0" r="4445" b="12065"/>
            <wp:docPr id="16" name="Picture 16" descr="WhatsApp Image 2025-06-26 at 21.12.33_97c92a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5-06-26 at 21.12.33_97c92ad8"/>
                    <pic:cNvPicPr>
                      <a:picLocks noChangeAspect="1"/>
                    </pic:cNvPicPr>
                  </pic:nvPicPr>
                  <pic:blipFill>
                    <a:blip r:embed="rId11"/>
                    <a:stretch>
                      <a:fillRect/>
                    </a:stretch>
                  </pic:blipFill>
                  <pic:spPr>
                    <a:xfrm>
                      <a:off x="0" y="0"/>
                      <a:ext cx="5969635" cy="2929255"/>
                    </a:xfrm>
                    <a:prstGeom prst="rect">
                      <a:avLst/>
                    </a:prstGeom>
                  </pic:spPr>
                </pic:pic>
              </a:graphicData>
            </a:graphic>
          </wp:inline>
        </w:drawing>
      </w:r>
    </w:p>
    <w:p w14:paraId="3DBD4E9C"/>
    <w:p w14:paraId="7A861066"/>
    <w:p w14:paraId="74F31A38"/>
    <w:p w14:paraId="3924F2AE">
      <w:pPr>
        <w:rPr>
          <w:rFonts w:hint="default"/>
        </w:rPr>
      </w:pPr>
    </w:p>
    <w:p w14:paraId="7AA38DF1">
      <w:pPr>
        <w:numPr>
          <w:ilvl w:val="0"/>
          <w:numId w:val="0"/>
        </w:numPr>
        <w:ind w:leftChars="0"/>
        <w:rPr>
          <w:rFonts w:hint="default"/>
        </w:rPr>
      </w:pPr>
    </w:p>
    <w:p w14:paraId="693BB458">
      <w:pPr>
        <w:pStyle w:val="4"/>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leftChars="0" w:right="0" w:firstLine="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Known Issues</w:t>
      </w:r>
    </w:p>
    <w:p w14:paraId="55953BAB">
      <w:pPr>
        <w:numPr>
          <w:ilvl w:val="0"/>
          <w:numId w:val="0"/>
        </w:numPr>
        <w:ind w:leftChars="0"/>
        <w:rPr>
          <w:rFonts w:hint="default"/>
        </w:rPr>
      </w:pPr>
    </w:p>
    <w:p w14:paraId="7297EE98">
      <w:pPr>
        <w:keepNext w:val="0"/>
        <w:keepLines w:val="0"/>
        <w:widowControl/>
        <w:numPr>
          <w:ilvl w:val="0"/>
          <w:numId w:val="26"/>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Sample Data Limitation:</w:t>
      </w:r>
      <w:r>
        <w:rPr>
          <w:rFonts w:hint="default" w:ascii="Times New Roman" w:hAnsi="Times New Roman" w:eastAsia="sans-serif" w:cs="Times New Roman"/>
          <w:color w:val="1B1C1D"/>
          <w:sz w:val="28"/>
          <w:szCs w:val="28"/>
        </w:rPr>
        <w:t xml:space="preserve"> The current version uses randomly generated sample patient data. For a real-world application, this would need to be replaced with persistent storage and retrieval from a database.</w:t>
      </w:r>
    </w:p>
    <w:p w14:paraId="44A95D6B">
      <w:pPr>
        <w:keepNext w:val="0"/>
        <w:keepLines w:val="0"/>
        <w:widowControl/>
        <w:numPr>
          <w:ilvl w:val="0"/>
          <w:numId w:val="26"/>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Rate Limits:</w:t>
      </w:r>
      <w:r>
        <w:rPr>
          <w:rFonts w:hint="default" w:ascii="Times New Roman" w:hAnsi="Times New Roman" w:eastAsia="sans-serif" w:cs="Times New Roman"/>
          <w:color w:val="1B1C1D"/>
          <w:sz w:val="28"/>
          <w:szCs w:val="28"/>
        </w:rPr>
        <w:t xml:space="preserve"> Depending on your IBM Cloud plan, there might be API call rate limits for the Watson Machine Learning service, which could affect responsiveness under heavy usage.</w:t>
      </w:r>
    </w:p>
    <w:p w14:paraId="18AADAB3">
      <w:pPr>
        <w:keepNext w:val="0"/>
        <w:keepLines w:val="0"/>
        <w:widowControl/>
        <w:numPr>
          <w:ilvl w:val="0"/>
          <w:numId w:val="26"/>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Model Specificity:</w:t>
      </w:r>
      <w:r>
        <w:rPr>
          <w:rFonts w:hint="default" w:ascii="Times New Roman" w:hAnsi="Times New Roman" w:eastAsia="sans-serif" w:cs="Times New Roman"/>
          <w:color w:val="1B1C1D"/>
          <w:sz w:val="28"/>
          <w:szCs w:val="28"/>
        </w:rPr>
        <w:t xml:space="preserve"> While Granite-13b-instruct-v2 is a capable model, its responses are general-purpose. For highly specialized medical advice, fine-tuning or a more domain-specific model might be required, which is beyond the scope of this initial project.</w:t>
      </w:r>
    </w:p>
    <w:p w14:paraId="228FB678">
      <w:pPr>
        <w:keepNext w:val="0"/>
        <w:keepLines w:val="0"/>
        <w:widowControl/>
        <w:numPr>
          <w:ilvl w:val="0"/>
          <w:numId w:val="26"/>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No User Authentication/Persistence:</w:t>
      </w:r>
      <w:r>
        <w:rPr>
          <w:rFonts w:hint="default" w:ascii="Times New Roman" w:hAnsi="Times New Roman" w:eastAsia="sans-serif" w:cs="Times New Roman"/>
          <w:color w:val="1B1C1D"/>
          <w:sz w:val="28"/>
          <w:szCs w:val="28"/>
        </w:rPr>
        <w:t xml:space="preserve"> The current application does not include user login or persistent storage of individual patient chat histories or profiles. Session state is used for the current session only.</w:t>
      </w:r>
    </w:p>
    <w:p w14:paraId="49E5052A">
      <w:pPr>
        <w:pStyle w:val="4"/>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leftChars="0" w:right="0" w:firstLine="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Future Enhancements</w:t>
      </w:r>
    </w:p>
    <w:p w14:paraId="61D19CEF">
      <w:pPr>
        <w:numPr>
          <w:ilvl w:val="0"/>
          <w:numId w:val="0"/>
        </w:numPr>
        <w:ind w:leftChars="0"/>
        <w:rPr>
          <w:rFonts w:hint="default"/>
        </w:rPr>
      </w:pPr>
    </w:p>
    <w:p w14:paraId="2D8847A9">
      <w:pPr>
        <w:keepNext w:val="0"/>
        <w:keepLines w:val="0"/>
        <w:widowControl/>
        <w:numPr>
          <w:ilvl w:val="0"/>
          <w:numId w:val="2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Database Integration: Implement a robust database (e.g., MongoDB, PostgreSQL) to store real patient data, health metrics, and chat history for persistent user profiles. </w:t>
      </w:r>
    </w:p>
    <w:p w14:paraId="79F05566">
      <w:pPr>
        <w:keepNext w:val="0"/>
        <w:keepLines w:val="0"/>
        <w:widowControl/>
        <w:numPr>
          <w:ilvl w:val="0"/>
          <w:numId w:val="2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Fonts w:hint="default" w:ascii="Times New Roman" w:hAnsi="Times New Roman" w:eastAsia="sans-serif" w:cs="Times New Roman"/>
          <w:color w:val="1B1C1D"/>
          <w:sz w:val="28"/>
          <w:szCs w:val="28"/>
        </w:rPr>
        <w:t xml:space="preserve">User Authentication and Authorization: Add a secure user login system to manage individual patient accounts and ensure data privacy. </w:t>
      </w:r>
    </w:p>
    <w:p w14:paraId="61C7A5D5">
      <w:pPr>
        <w:keepNext w:val="0"/>
        <w:keepLines w:val="0"/>
        <w:widowControl/>
        <w:numPr>
          <w:ilvl w:val="0"/>
          <w:numId w:val="2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Advanced Data Analytics:</w:t>
      </w:r>
      <w:r>
        <w:rPr>
          <w:rFonts w:hint="default" w:ascii="Times New Roman" w:hAnsi="Times New Roman" w:eastAsia="sans-serif" w:cs="Times New Roman"/>
          <w:color w:val="1B1C1D"/>
          <w:sz w:val="28"/>
          <w:szCs w:val="28"/>
        </w:rPr>
        <w:t xml:space="preserve"> Integrate more sophisticated data analysis techniques to provide deeper, more personalized insights into health trends, including anomaly detection and predictive analytics beyond basic trends.</w:t>
      </w:r>
    </w:p>
    <w:p w14:paraId="44D4FFC1">
      <w:pPr>
        <w:keepNext w:val="0"/>
        <w:keepLines w:val="0"/>
        <w:widowControl/>
        <w:numPr>
          <w:ilvl w:val="0"/>
          <w:numId w:val="2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Integration with Wearable Devices:</w:t>
      </w:r>
      <w:r>
        <w:rPr>
          <w:rFonts w:hint="default" w:ascii="Times New Roman" w:hAnsi="Times New Roman" w:eastAsia="sans-serif" w:cs="Times New Roman"/>
          <w:color w:val="1B1C1D"/>
          <w:sz w:val="28"/>
          <w:szCs w:val="28"/>
        </w:rPr>
        <w:t xml:space="preserve"> Allow users to connect health tracking wearables (e.g., smartwatches) to automatically sync vital signs and activity data.</w:t>
      </w:r>
    </w:p>
    <w:p w14:paraId="2ED72D28">
      <w:pPr>
        <w:keepNext w:val="0"/>
        <w:keepLines w:val="0"/>
        <w:widowControl/>
        <w:numPr>
          <w:ilvl w:val="0"/>
          <w:numId w:val="2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Customizable Alerts:</w:t>
      </w:r>
      <w:r>
        <w:rPr>
          <w:rFonts w:hint="default" w:ascii="Times New Roman" w:hAnsi="Times New Roman" w:eastAsia="sans-serif" w:cs="Times New Roman"/>
          <w:color w:val="1B1C1D"/>
          <w:sz w:val="28"/>
          <w:szCs w:val="28"/>
        </w:rPr>
        <w:t xml:space="preserve"> Enable users to set up personalized alerts for specific health metrics (e.g., high blood pressure readings, unusual heart rate).</w:t>
      </w:r>
    </w:p>
    <w:p w14:paraId="531E2C5E">
      <w:pPr>
        <w:keepNext w:val="0"/>
        <w:keepLines w:val="0"/>
        <w:widowControl/>
        <w:numPr>
          <w:ilvl w:val="0"/>
          <w:numId w:val="2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Appointment Scheduling:</w:t>
      </w:r>
      <w:r>
        <w:rPr>
          <w:rFonts w:hint="default" w:ascii="Times New Roman" w:hAnsi="Times New Roman" w:eastAsia="sans-serif" w:cs="Times New Roman"/>
          <w:color w:val="1B1C1D"/>
          <w:sz w:val="28"/>
          <w:szCs w:val="28"/>
        </w:rPr>
        <w:t xml:space="preserve"> Integrate with a calendaring system to help users schedule appointments with healthcare professionals based on AI recommendations.</w:t>
      </w:r>
    </w:p>
    <w:p w14:paraId="2B143359">
      <w:pPr>
        <w:keepNext w:val="0"/>
        <w:keepLines w:val="0"/>
        <w:widowControl/>
        <w:numPr>
          <w:ilvl w:val="0"/>
          <w:numId w:val="2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Multi-modal Input:</w:t>
      </w:r>
      <w:r>
        <w:rPr>
          <w:rFonts w:hint="default" w:ascii="Times New Roman" w:hAnsi="Times New Roman" w:eastAsia="sans-serif" w:cs="Times New Roman"/>
          <w:color w:val="1B1C1D"/>
          <w:sz w:val="28"/>
          <w:szCs w:val="28"/>
        </w:rPr>
        <w:t xml:space="preserve"> Explore incorporating voice input for the patient chat.</w:t>
      </w:r>
    </w:p>
    <w:p w14:paraId="2E84C82C">
      <w:pPr>
        <w:keepNext w:val="0"/>
        <w:keepLines w:val="0"/>
        <w:widowControl/>
        <w:numPr>
          <w:ilvl w:val="0"/>
          <w:numId w:val="2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Model Fine-tuning:</w:t>
      </w:r>
      <w:r>
        <w:rPr>
          <w:rFonts w:hint="default" w:ascii="Times New Roman" w:hAnsi="Times New Roman" w:eastAsia="sans-serif" w:cs="Times New Roman"/>
          <w:color w:val="1B1C1D"/>
          <w:sz w:val="28"/>
          <w:szCs w:val="28"/>
        </w:rPr>
        <w:t xml:space="preserve"> Fine-tune the IBM Granite model or explore other specialized medical LLMs for even more accurate and nuanced healthcare responses.</w:t>
      </w:r>
    </w:p>
    <w:p w14:paraId="2B51708D">
      <w:pPr>
        <w:keepNext w:val="0"/>
        <w:keepLines w:val="0"/>
        <w:widowControl/>
        <w:numPr>
          <w:ilvl w:val="0"/>
          <w:numId w:val="27"/>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420" w:leftChars="0" w:right="0" w:hanging="420" w:firstLineChars="0"/>
        <w:rPr>
          <w:rFonts w:hint="default" w:ascii="Times New Roman" w:hAnsi="Times New Roman" w:eastAsia="sans-serif" w:cs="Times New Roman"/>
          <w:color w:val="1B1C1D"/>
          <w:sz w:val="28"/>
          <w:szCs w:val="28"/>
        </w:rPr>
      </w:pPr>
      <w:r>
        <w:rPr>
          <w:rStyle w:val="10"/>
          <w:rFonts w:hint="default" w:ascii="Times New Roman" w:hAnsi="Times New Roman" w:eastAsia="sans-serif" w:cs="Times New Roman"/>
          <w:color w:val="1B1C1D"/>
          <w:sz w:val="28"/>
          <w:szCs w:val="28"/>
        </w:rPr>
        <w:t>Mobile Responsiveness:</w:t>
      </w:r>
      <w:r>
        <w:rPr>
          <w:rFonts w:hint="default" w:ascii="Times New Roman" w:hAnsi="Times New Roman" w:eastAsia="sans-serif" w:cs="Times New Roman"/>
          <w:color w:val="1B1C1D"/>
          <w:sz w:val="28"/>
          <w:szCs w:val="28"/>
        </w:rPr>
        <w:t xml:space="preserve"> Enhance the Streamlit application's responsiveness for a better experience on mobile devices.</w:t>
      </w:r>
    </w:p>
    <w:p w14:paraId="62363C10">
      <w:pPr>
        <w:rPr>
          <w:rFonts w:hint="default" w:ascii="Times New Roman" w:hAnsi="Times New Roman" w:cs="Times New Roman"/>
          <w:sz w:val="28"/>
          <w:szCs w:val="28"/>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itka Heading">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6B0B9"/>
    <w:multiLevelType w:val="singleLevel"/>
    <w:tmpl w:val="8646B0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E7434C8"/>
    <w:multiLevelType w:val="singleLevel"/>
    <w:tmpl w:val="8E7434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16EB29B"/>
    <w:multiLevelType w:val="singleLevel"/>
    <w:tmpl w:val="A16EB29B"/>
    <w:lvl w:ilvl="0" w:tentative="0">
      <w:start w:val="1"/>
      <w:numFmt w:val="decimal"/>
      <w:suff w:val="space"/>
      <w:lvlText w:val="%1."/>
      <w:lvlJc w:val="left"/>
    </w:lvl>
  </w:abstractNum>
  <w:abstractNum w:abstractNumId="3">
    <w:nsid w:val="A243BEE6"/>
    <w:multiLevelType w:val="singleLevel"/>
    <w:tmpl w:val="A243BE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357107B"/>
    <w:multiLevelType w:val="singleLevel"/>
    <w:tmpl w:val="A35710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6D81C55"/>
    <w:multiLevelType w:val="multilevel"/>
    <w:tmpl w:val="A6D81C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80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90F983F"/>
    <w:multiLevelType w:val="singleLevel"/>
    <w:tmpl w:val="B90F983F"/>
    <w:lvl w:ilvl="0" w:tentative="0">
      <w:start w:val="2"/>
      <w:numFmt w:val="decimal"/>
      <w:suff w:val="space"/>
      <w:lvlText w:val="%1."/>
      <w:lvlJc w:val="left"/>
      <w:pPr>
        <w:ind w:left="0"/>
      </w:pPr>
    </w:lvl>
  </w:abstractNum>
  <w:abstractNum w:abstractNumId="7">
    <w:nsid w:val="C60F2DCE"/>
    <w:multiLevelType w:val="singleLevel"/>
    <w:tmpl w:val="C60F2D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983E90C"/>
    <w:multiLevelType w:val="singleLevel"/>
    <w:tmpl w:val="C983E9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8263E2D"/>
    <w:multiLevelType w:val="singleLevel"/>
    <w:tmpl w:val="D8263E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86D4A37"/>
    <w:multiLevelType w:val="singleLevel"/>
    <w:tmpl w:val="D86D4A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F55B474"/>
    <w:multiLevelType w:val="singleLevel"/>
    <w:tmpl w:val="DF55B4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03ECB24"/>
    <w:multiLevelType w:val="multilevel"/>
    <w:tmpl w:val="E03ECB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300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0399354"/>
    <w:multiLevelType w:val="singleLevel"/>
    <w:tmpl w:val="003993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6B0331E"/>
    <w:multiLevelType w:val="singleLevel"/>
    <w:tmpl w:val="06B033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9119212"/>
    <w:multiLevelType w:val="singleLevel"/>
    <w:tmpl w:val="091192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B43E6F3"/>
    <w:multiLevelType w:val="singleLevel"/>
    <w:tmpl w:val="1B43E6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CC176D9"/>
    <w:multiLevelType w:val="singleLevel"/>
    <w:tmpl w:val="1CC176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988EAB6"/>
    <w:multiLevelType w:val="multilevel"/>
    <w:tmpl w:val="2988EA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2439BD8"/>
    <w:multiLevelType w:val="multilevel"/>
    <w:tmpl w:val="32439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937B838"/>
    <w:multiLevelType w:val="multilevel"/>
    <w:tmpl w:val="3937B8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C1392F1"/>
    <w:multiLevelType w:val="singleLevel"/>
    <w:tmpl w:val="3C1392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4C76123"/>
    <w:multiLevelType w:val="singleLevel"/>
    <w:tmpl w:val="44C761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85E7B47"/>
    <w:multiLevelType w:val="singleLevel"/>
    <w:tmpl w:val="485E7B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BFBBDF5"/>
    <w:multiLevelType w:val="singleLevel"/>
    <w:tmpl w:val="5BFBBD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65D82B54"/>
    <w:multiLevelType w:val="singleLevel"/>
    <w:tmpl w:val="65D82B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6"/>
  </w:num>
  <w:num w:numId="3">
    <w:abstractNumId w:val="20"/>
  </w:num>
  <w:num w:numId="4">
    <w:abstractNumId w:val="18"/>
  </w:num>
  <w:num w:numId="5">
    <w:abstractNumId w:val="3"/>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2"/>
  </w:num>
  <w:num w:numId="9">
    <w:abstractNumId w:val="7"/>
  </w:num>
  <w:num w:numId="10">
    <w:abstractNumId w:val="23"/>
  </w:num>
  <w:num w:numId="11">
    <w:abstractNumId w:val="11"/>
  </w:num>
  <w:num w:numId="12">
    <w:abstractNumId w:val="5"/>
  </w:num>
  <w:num w:numId="13">
    <w:abstractNumId w:val="14"/>
  </w:num>
  <w:num w:numId="14">
    <w:abstractNumId w:val="8"/>
  </w:num>
  <w:num w:numId="15">
    <w:abstractNumId w:val="19"/>
  </w:num>
  <w:num w:numId="16">
    <w:abstractNumId w:val="15"/>
  </w:num>
  <w:num w:numId="17">
    <w:abstractNumId w:val="1"/>
  </w:num>
  <w:num w:numId="18">
    <w:abstractNumId w:val="22"/>
  </w:num>
  <w:num w:numId="19">
    <w:abstractNumId w:val="4"/>
  </w:num>
  <w:num w:numId="20">
    <w:abstractNumId w:val="21"/>
  </w:num>
  <w:num w:numId="21">
    <w:abstractNumId w:val="17"/>
  </w:num>
  <w:num w:numId="22">
    <w:abstractNumId w:val="0"/>
  </w:num>
  <w:num w:numId="23">
    <w:abstractNumId w:val="24"/>
  </w:num>
  <w:num w:numId="24">
    <w:abstractNumId w:val="25"/>
  </w:num>
  <w:num w:numId="25">
    <w:abstractNumId w:val="13"/>
  </w:num>
  <w:num w:numId="26">
    <w:abstractNumId w:val="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0490C"/>
    <w:rsid w:val="3000490C"/>
    <w:rsid w:val="7463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2025-06-25T13:33:00Z</dcterms:created>
  <dc:creator>spava</dc:creator>
  <cp:lastModifiedBy>Pranith</cp:lastModifiedBy>
  <dcterms:modified xsi:type="dcterms:W3CDTF">2025-06-26T17:14:08Z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D7711DEBF7164A24AB68F65BFDA54649_11</vt:lpwstr>
  </property>
</Properties>
</file>