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3686"/>
        <w:gridCol w:w="1843"/>
        <w:gridCol w:w="1842"/>
      </w:tblGrid>
      <w:tr w:rsidR="0059772F" w:rsidRPr="000A3CCC" w14:paraId="3CD2641F" w14:textId="77777777" w:rsidTr="002E65BA">
        <w:tc>
          <w:tcPr>
            <w:tcW w:w="2323" w:type="dxa"/>
            <w:shd w:val="clear" w:color="auto" w:fill="auto"/>
            <w:vAlign w:val="center"/>
          </w:tcPr>
          <w:p w14:paraId="170EE229" w14:textId="77777777" w:rsidR="0059772F" w:rsidRPr="002915D6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3106F418" w14:textId="77777777" w:rsidR="0059772F" w:rsidRPr="003B204E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1E0">
              <w:rPr>
                <w:rFonts w:ascii="Times New Roman" w:hAnsi="Times New Roman" w:cs="Times New Roman"/>
                <w:b/>
                <w:sz w:val="24"/>
                <w:szCs w:val="24"/>
              </w:rPr>
              <w:t>Microprocessors and Microcontrollers Laboratory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2CF1535" w14:textId="77777777" w:rsidR="0059772F" w:rsidRPr="002915D6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842" w:type="dxa"/>
            <w:vAlign w:val="center"/>
          </w:tcPr>
          <w:p w14:paraId="0D6D7FF4" w14:textId="77777777" w:rsidR="0059772F" w:rsidRPr="003B204E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59772F" w:rsidRPr="000A3CCC" w14:paraId="028F696A" w14:textId="77777777" w:rsidTr="002E65BA">
        <w:tc>
          <w:tcPr>
            <w:tcW w:w="2323" w:type="dxa"/>
            <w:shd w:val="clear" w:color="auto" w:fill="auto"/>
            <w:vAlign w:val="center"/>
          </w:tcPr>
          <w:p w14:paraId="6E57C0BE" w14:textId="77777777" w:rsidR="0059772F" w:rsidRPr="002915D6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378A1DCE" w14:textId="5A6241DD" w:rsidR="0059772F" w:rsidRPr="003B204E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08 / 04 / 2024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8A62726" w14:textId="77777777" w:rsidR="0059772F" w:rsidRPr="002915D6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No.:</w:t>
            </w:r>
          </w:p>
        </w:tc>
        <w:tc>
          <w:tcPr>
            <w:tcW w:w="1842" w:type="dxa"/>
            <w:vAlign w:val="center"/>
          </w:tcPr>
          <w:p w14:paraId="2938C94D" w14:textId="77777777" w:rsidR="0059772F" w:rsidRPr="003B204E" w:rsidRDefault="0059772F" w:rsidP="002E65BA">
            <w:pPr>
              <w:pStyle w:val="TableContents"/>
              <w:spacing w:after="0"/>
              <w:ind w:left="87" w:hanging="8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- 2</w:t>
            </w:r>
          </w:p>
        </w:tc>
      </w:tr>
      <w:tr w:rsidR="0059772F" w:rsidRPr="000A3CCC" w14:paraId="1C1EB120" w14:textId="77777777" w:rsidTr="002E65BA">
        <w:tc>
          <w:tcPr>
            <w:tcW w:w="2323" w:type="dxa"/>
            <w:shd w:val="clear" w:color="auto" w:fill="auto"/>
            <w:vAlign w:val="center"/>
          </w:tcPr>
          <w:p w14:paraId="52CBC433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E32B750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Kirti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Sawlani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AAF604A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No.:</w:t>
            </w:r>
          </w:p>
        </w:tc>
        <w:tc>
          <w:tcPr>
            <w:tcW w:w="1842" w:type="dxa"/>
            <w:vAlign w:val="center"/>
          </w:tcPr>
          <w:p w14:paraId="250DC3D6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16014022050</w:t>
            </w:r>
          </w:p>
        </w:tc>
      </w:tr>
      <w:tr w:rsidR="0059772F" w:rsidRPr="000A3CCC" w14:paraId="2DEE9FBF" w14:textId="77777777" w:rsidTr="002E65BA">
        <w:tc>
          <w:tcPr>
            <w:tcW w:w="2323" w:type="dxa"/>
            <w:shd w:val="clear" w:color="auto" w:fill="auto"/>
            <w:vAlign w:val="center"/>
          </w:tcPr>
          <w:p w14:paraId="607DDDEF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7B7F456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7257144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 / Marks:</w:t>
            </w:r>
          </w:p>
        </w:tc>
        <w:tc>
          <w:tcPr>
            <w:tcW w:w="1842" w:type="dxa"/>
            <w:vAlign w:val="center"/>
          </w:tcPr>
          <w:p w14:paraId="0277185F" w14:textId="77777777" w:rsidR="0059772F" w:rsidRDefault="0059772F" w:rsidP="002E65BA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 / 25</w:t>
            </w:r>
          </w:p>
        </w:tc>
      </w:tr>
    </w:tbl>
    <w:p w14:paraId="367334D0" w14:textId="77777777" w:rsidR="0059772F" w:rsidRDefault="0059772F" w:rsidP="0059772F">
      <w:pPr>
        <w:rPr>
          <w:rFonts w:ascii="Times New Roman" w:hAnsi="Times New Roman" w:cs="Times New Roman"/>
          <w:b/>
          <w:sz w:val="28"/>
          <w:szCs w:val="28"/>
        </w:rPr>
      </w:pPr>
    </w:p>
    <w:p w14:paraId="7CBDD28C" w14:textId="77777777" w:rsidR="0059772F" w:rsidRDefault="0059772F" w:rsidP="0059772F">
      <w:pPr>
        <w:rPr>
          <w:rFonts w:ascii="Times New Roman" w:hAnsi="Times New Roman" w:cs="Times New Roman"/>
          <w:b/>
          <w:sz w:val="28"/>
          <w:szCs w:val="28"/>
        </w:rPr>
      </w:pPr>
    </w:p>
    <w:p w14:paraId="19432D89" w14:textId="77777777" w:rsidR="0059772F" w:rsidRDefault="0059772F" w:rsidP="0059772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36B12B" w14:textId="77777777" w:rsidR="0059772F" w:rsidRPr="00C07399" w:rsidRDefault="0059772F" w:rsidP="0059772F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  <w:lang w:val="en-IN"/>
        </w:rPr>
      </w:pPr>
    </w:p>
    <w:p w14:paraId="6A3794A3" w14:textId="77777777" w:rsidR="0059772F" w:rsidRDefault="0059772F" w:rsidP="0059772F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714E1F22" w14:textId="4EDED0FA" w:rsidR="0059772F" w:rsidRPr="00A25C5E" w:rsidRDefault="0059772F" w:rsidP="0059772F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 w:rsidRPr="00A25C5E">
        <w:rPr>
          <w:rFonts w:ascii="Times New Roman" w:hAnsi="Times New Roman" w:cs="Times New Roman"/>
          <w:b/>
          <w:color w:val="BC202E"/>
          <w:sz w:val="28"/>
          <w:szCs w:val="28"/>
        </w:rPr>
        <w:t>Experiment No</w:t>
      </w:r>
      <w:r>
        <w:rPr>
          <w:rFonts w:ascii="Times New Roman" w:hAnsi="Times New Roman" w:cs="Times New Roman"/>
          <w:b/>
          <w:color w:val="BC202E"/>
          <w:sz w:val="28"/>
          <w:szCs w:val="28"/>
        </w:rPr>
        <w:t>.</w:t>
      </w:r>
      <w:r w:rsidRPr="00A25C5E">
        <w:rPr>
          <w:rFonts w:ascii="Times New Roman" w:hAnsi="Times New Roman" w:cs="Times New Roman"/>
          <w:b/>
          <w:color w:val="BC202E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color w:val="BC202E"/>
          <w:sz w:val="28"/>
          <w:szCs w:val="28"/>
        </w:rPr>
        <w:t>5</w:t>
      </w:r>
    </w:p>
    <w:p w14:paraId="5D0D4719" w14:textId="50E4FEAD" w:rsidR="0059772F" w:rsidRPr="00EE59A2" w:rsidRDefault="0059772F" w:rsidP="0059772F">
      <w:pPr>
        <w:shd w:val="clear" w:color="auto" w:fill="FFFFFF"/>
        <w:spacing w:after="0" w:line="240" w:lineRule="auto"/>
        <w:ind w:left="-709"/>
        <w:jc w:val="center"/>
        <w:rPr>
          <w:rFonts w:ascii="Arial" w:eastAsia="Times New Roman" w:hAnsi="Arial" w:cs="Arial"/>
          <w:b/>
          <w:color w:val="222222"/>
          <w:sz w:val="28"/>
          <w:szCs w:val="28"/>
        </w:rPr>
      </w:pPr>
      <w:r w:rsidRPr="00EE59A2">
        <w:rPr>
          <w:rFonts w:ascii="Times New Roman" w:eastAsia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eastAsia="Times New Roman" w:hAnsi="Times New Roman"/>
          <w:b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iCs/>
          <w:sz w:val="28"/>
          <w:szCs w:val="28"/>
        </w:rPr>
        <w:t xml:space="preserve">Data Block Transfer within Internal RAM </w:t>
      </w:r>
    </w:p>
    <w:p w14:paraId="616D6BB6" w14:textId="77777777" w:rsidR="0059772F" w:rsidRDefault="0059772F" w:rsidP="0059772F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59772F" w14:paraId="0D2C41CE" w14:textId="77777777" w:rsidTr="002E65BA">
        <w:tc>
          <w:tcPr>
            <w:tcW w:w="9782" w:type="dxa"/>
          </w:tcPr>
          <w:p w14:paraId="3DCA18F5" w14:textId="77777777" w:rsidR="0059772F" w:rsidRPr="007609F2" w:rsidRDefault="0059772F" w:rsidP="002E65BA">
            <w:pPr>
              <w:shd w:val="clear" w:color="auto" w:fill="FFFFFF"/>
              <w:spacing w:before="80" w:after="80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59772F" w14:paraId="5C0C1484" w14:textId="77777777" w:rsidTr="002E65BA">
        <w:tc>
          <w:tcPr>
            <w:tcW w:w="9782" w:type="dxa"/>
            <w:shd w:val="clear" w:color="auto" w:fill="auto"/>
          </w:tcPr>
          <w:p w14:paraId="75E5244B" w14:textId="39F87310" w:rsidR="0059772F" w:rsidRPr="0059772F" w:rsidRDefault="0059772F" w:rsidP="00597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before="80" w:after="8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9772F">
              <w:rPr>
                <w:rFonts w:ascii="Times New Roman" w:hAnsi="Times New Roman" w:cs="Times New Roman"/>
                <w:b/>
                <w:color w:val="BB1F2D"/>
                <w:sz w:val="24"/>
                <w:szCs w:val="24"/>
              </w:rPr>
              <w:t>Aim:</w:t>
            </w:r>
            <w:r w:rsidRPr="005977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5895365B" w14:textId="77777777" w:rsidR="0059772F" w:rsidRPr="0059772F" w:rsidRDefault="0059772F" w:rsidP="0059772F">
            <w:pPr>
              <w:pStyle w:val="ListParagraph"/>
              <w:numPr>
                <w:ilvl w:val="0"/>
                <w:numId w:val="7"/>
              </w:numPr>
              <w:tabs>
                <w:tab w:val="left" w:pos="829"/>
              </w:tabs>
              <w:spacing w:before="80" w:after="8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977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Write an 8051 based ALP to copy a given number of bytes from memory location 50H to 60H. </w:t>
            </w:r>
          </w:p>
          <w:p w14:paraId="6F532862" w14:textId="77777777" w:rsidR="0059772F" w:rsidRPr="0059772F" w:rsidRDefault="0059772F" w:rsidP="0059772F">
            <w:pPr>
              <w:pStyle w:val="ListParagraph"/>
              <w:numPr>
                <w:ilvl w:val="0"/>
                <w:numId w:val="7"/>
              </w:numPr>
              <w:tabs>
                <w:tab w:val="left" w:pos="829"/>
              </w:tabs>
              <w:spacing w:before="80" w:after="8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977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Write an 8051 based ALP to exchange number of bytes from memory location 50H to 60H. </w:t>
            </w:r>
          </w:p>
          <w:p w14:paraId="69BB7C1C" w14:textId="77777777" w:rsidR="0059772F" w:rsidRPr="00D41CB0" w:rsidRDefault="0059772F" w:rsidP="002E65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before="80" w:after="8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FF5E528" w14:textId="77777777" w:rsidR="0059772F" w:rsidRDefault="0059772F" w:rsidP="002E65BA">
            <w:pPr>
              <w:tabs>
                <w:tab w:val="left" w:pos="1590"/>
              </w:tabs>
              <w:spacing w:before="80" w:after="80"/>
              <w:rPr>
                <w:rFonts w:ascii="Times New Roman" w:hAnsi="Times New Roman" w:cs="Times New Roman"/>
                <w:b/>
                <w:color w:val="BB1F2D"/>
                <w:sz w:val="24"/>
                <w:szCs w:val="24"/>
              </w:rPr>
            </w:pPr>
            <w:r w:rsidRPr="00CA7D69">
              <w:rPr>
                <w:rFonts w:ascii="Times New Roman" w:hAnsi="Times New Roman" w:cs="Times New Roman"/>
                <w:b/>
                <w:color w:val="BB1F2D"/>
                <w:sz w:val="24"/>
                <w:szCs w:val="24"/>
              </w:rPr>
              <w:t>Objectives:</w:t>
            </w:r>
          </w:p>
          <w:p w14:paraId="72AE54BE" w14:textId="5B754E52" w:rsidR="0059772F" w:rsidRPr="0059772F" w:rsidRDefault="0059772F" w:rsidP="002E65BA">
            <w:pPr>
              <w:tabs>
                <w:tab w:val="left" w:pos="1590"/>
              </w:tabs>
              <w:spacing w:before="80" w:after="8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9772F">
              <w:rPr>
                <w:rFonts w:ascii="Times New Roman" w:hAnsi="Times New Roman" w:cs="Times New Roman"/>
                <w:bCs/>
                <w:sz w:val="24"/>
                <w:szCs w:val="24"/>
              </w:rPr>
              <w:t>Study of –</w:t>
            </w:r>
            <w:r w:rsidRPr="0059772F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24F5F4D6" w14:textId="33851EFA" w:rsidR="0059772F" w:rsidRPr="00CA7D69" w:rsidRDefault="0059772F" w:rsidP="002E65BA">
            <w:pPr>
              <w:pStyle w:val="ListParagraph"/>
              <w:widowControl w:val="0"/>
              <w:numPr>
                <w:ilvl w:val="0"/>
                <w:numId w:val="2"/>
              </w:numPr>
              <w:tabs>
                <w:tab w:val="left" w:pos="1590"/>
              </w:tabs>
              <w:spacing w:before="80" w:after="80"/>
              <w:contextualSpacing w:val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Assembler directives.</w:t>
            </w:r>
          </w:p>
          <w:p w14:paraId="0ABE7A4E" w14:textId="126B255D" w:rsidR="0059772F" w:rsidRDefault="0059772F" w:rsidP="002E65BA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before="80" w:after="8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Direct and indirect addressing modes.</w:t>
            </w:r>
          </w:p>
          <w:p w14:paraId="376F75CC" w14:textId="409E4288" w:rsidR="0059772F" w:rsidRDefault="0059772F" w:rsidP="002E65BA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before="80" w:after="8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MOV instruction.</w:t>
            </w:r>
          </w:p>
          <w:p w14:paraId="73062D82" w14:textId="75E72C5F" w:rsidR="0059772F" w:rsidRPr="00CA7D69" w:rsidRDefault="0059772F" w:rsidP="002E65BA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spacing w:before="80" w:after="8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RAM organization of 8051.</w:t>
            </w:r>
          </w:p>
          <w:p w14:paraId="6C5D8D8C" w14:textId="7B6BAA8D" w:rsidR="0059772F" w:rsidRPr="0059772F" w:rsidRDefault="0059772F" w:rsidP="0059772F">
            <w:pPr>
              <w:widowControl w:val="0"/>
              <w:spacing w:before="80" w:after="8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</w:tr>
    </w:tbl>
    <w:p w14:paraId="567BF214" w14:textId="77777777" w:rsidR="0059772F" w:rsidRDefault="0059772F" w:rsidP="0059772F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59772F" w14:paraId="4453AE54" w14:textId="77777777" w:rsidTr="002E65BA">
        <w:tc>
          <w:tcPr>
            <w:tcW w:w="9782" w:type="dxa"/>
          </w:tcPr>
          <w:p w14:paraId="6C02D935" w14:textId="77777777" w:rsidR="0059772F" w:rsidRPr="007609F2" w:rsidRDefault="0059772F" w:rsidP="002E65BA">
            <w:pPr>
              <w:shd w:val="clear" w:color="auto" w:fill="FFFFFF"/>
              <w:spacing w:before="80" w:after="8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59772F" w14:paraId="7ADC6ED0" w14:textId="77777777" w:rsidTr="002E65BA">
        <w:tc>
          <w:tcPr>
            <w:tcW w:w="9782" w:type="dxa"/>
          </w:tcPr>
          <w:p w14:paraId="5953B1E4" w14:textId="4C01F723" w:rsidR="0059772F" w:rsidRPr="00244762" w:rsidRDefault="0059772F" w:rsidP="002E65BA">
            <w:pPr>
              <w:widowControl w:val="0"/>
              <w:suppressAutoHyphens/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eastAsia="en-IN"/>
              </w:rPr>
            </w:pPr>
            <w:r w:rsidRPr="00B96DD4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N"/>
              </w:rPr>
              <w:t>CO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N"/>
              </w:rPr>
              <w:t>3</w:t>
            </w:r>
            <w:r w:rsidRPr="00B96DD4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N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E45F9">
              <w:rPr>
                <w:rFonts w:ascii="Times New Roman" w:eastAsia="Times New Roman" w:hAnsi="Times New Roman" w:cs="Times New Roman"/>
                <w:sz w:val="24"/>
                <w:szCs w:val="24"/>
              </w:rPr>
              <w:t>Understand the internal design of 8051 microcontrollers along with its features.</w:t>
            </w:r>
          </w:p>
        </w:tc>
      </w:tr>
    </w:tbl>
    <w:p w14:paraId="79999B75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59772F" w:rsidRPr="003B4706" w14:paraId="7C578F5B" w14:textId="77777777" w:rsidTr="002E65BA">
        <w:tc>
          <w:tcPr>
            <w:tcW w:w="9782" w:type="dxa"/>
          </w:tcPr>
          <w:p w14:paraId="2EF15BB2" w14:textId="16A446F8" w:rsidR="0059772F" w:rsidRPr="003B4706" w:rsidRDefault="0059772F" w:rsidP="002E65BA">
            <w:pPr>
              <w:shd w:val="clear" w:color="auto" w:fill="FFFFFF"/>
              <w:spacing w:before="80" w:after="80"/>
              <w:ind w:left="-709" w:firstLine="709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</w:t>
            </w: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59772F" w:rsidRPr="00B96DD4" w14:paraId="4A1747C2" w14:textId="77777777" w:rsidTr="002E65BA">
        <w:tc>
          <w:tcPr>
            <w:tcW w:w="9782" w:type="dxa"/>
          </w:tcPr>
          <w:p w14:paraId="43636057" w14:textId="77777777" w:rsidR="0059772F" w:rsidRDefault="0059772F" w:rsidP="0059772F">
            <w:pPr>
              <w:spacing w:before="80" w:after="8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9438F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8051 microcontroller</w:t>
            </w:r>
            <w:r w:rsidRPr="0020071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is </w:t>
            </w:r>
            <w:r w:rsidRPr="009438F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the </w:t>
            </w:r>
            <w:hyperlink r:id="rId7" w:tgtFrame="_blank" w:history="1">
              <w:r w:rsidRPr="009438F0">
                <w:rPr>
                  <w:rFonts w:ascii="Times New Roman" w:hAnsi="Times New Roman" w:cs="Times New Roman"/>
                  <w:color w:val="000000"/>
                  <w:sz w:val="24"/>
                  <w:szCs w:val="24"/>
                  <w:shd w:val="clear" w:color="auto" w:fill="FFFFFF"/>
                </w:rPr>
                <w:t>CISC based Harvard architecture</w:t>
              </w:r>
            </w:hyperlink>
            <w:r w:rsidRPr="009438F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20071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designed by Intel in 1981. It is an 8-bit microcontroller. It is built with 40 pins DIP (dual inline package), 4kb of ROM storage and 128 bytes of RAM storage, 2 16-bit timers. It consists of are four parallel 8-bit ports, which are programmable as well as addressable as per the requirement. An on-chip crystal oscillator is integrated in the microcontroller having crystal frequency of 12 </w:t>
            </w:r>
            <w:proofErr w:type="spellStart"/>
            <w:r w:rsidRPr="0020071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MHz.</w:t>
            </w:r>
            <w:proofErr w:type="spellEnd"/>
          </w:p>
          <w:p w14:paraId="5673BB34" w14:textId="77777777" w:rsidR="0059772F" w:rsidRPr="0020071C" w:rsidRDefault="0059772F" w:rsidP="0059772F">
            <w:pPr>
              <w:spacing w:before="80" w:after="8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14:paraId="57D0AB68" w14:textId="4F428F9C" w:rsidR="0059772F" w:rsidRPr="0059772F" w:rsidRDefault="0059772F" w:rsidP="0059772F">
            <w:pPr>
              <w:shd w:val="clear" w:color="auto" w:fill="FFFFFF"/>
              <w:spacing w:before="80" w:after="80"/>
              <w:rPr>
                <w:rFonts w:ascii="Times New Roman" w:hAnsi="Times New Roman"/>
                <w:b/>
                <w:sz w:val="24"/>
                <w:szCs w:val="24"/>
                <w:lang w:val="en"/>
              </w:rPr>
            </w:pPr>
            <w:r w:rsidRPr="009438F0">
              <w:rPr>
                <w:rFonts w:ascii="Times New Roman" w:hAnsi="Times New Roman"/>
                <w:b/>
                <w:sz w:val="24"/>
                <w:szCs w:val="24"/>
                <w:lang w:val="en"/>
              </w:rPr>
              <w:t>8051 Programming in Assembly Language</w:t>
            </w:r>
            <w:r>
              <w:rPr>
                <w:rFonts w:ascii="Times New Roman" w:hAnsi="Times New Roman"/>
                <w:b/>
                <w:sz w:val="24"/>
                <w:szCs w:val="24"/>
                <w:lang w:val="en"/>
              </w:rPr>
              <w:t xml:space="preserve"> </w:t>
            </w:r>
            <w:r w:rsidRPr="0059772F">
              <w:rPr>
                <w:rFonts w:ascii="Times New Roman" w:hAnsi="Times New Roman"/>
                <w:bCs/>
                <w:sz w:val="24"/>
                <w:szCs w:val="24"/>
                <w:lang w:val="en"/>
              </w:rPr>
              <w:t>is t</w:t>
            </w:r>
            <w:r w:rsidRPr="00A61473">
              <w:rPr>
                <w:rFonts w:ascii="Times New Roman" w:hAnsi="Times New Roman"/>
                <w:sz w:val="24"/>
                <w:szCs w:val="24"/>
                <w:lang w:val="en"/>
              </w:rPr>
              <w:t>he assembly language is a fully hardware related programming language. The embedded designers must have sufficient knowledge on hardware of particular processor or controllers before writing the program. The assembly language is developed by mnemonics; therefore, users cannot understand it easily to modify the program.</w:t>
            </w:r>
            <w:r>
              <w:rPr>
                <w:rFonts w:ascii="Times New Roman" w:hAnsi="Times New Roman"/>
                <w:sz w:val="24"/>
                <w:szCs w:val="24"/>
                <w:lang w:val="en"/>
              </w:rPr>
              <w:t xml:space="preserve"> </w:t>
            </w:r>
            <w:r w:rsidRPr="00F61973">
              <w:rPr>
                <w:rFonts w:ascii="Times New Roman" w:hAnsi="Times New Roman"/>
                <w:sz w:val="24"/>
                <w:szCs w:val="24"/>
                <w:lang w:val="en"/>
              </w:rPr>
              <w:t>Microcontrollers or processors can understand only binary language in the form of ‘0s or 1s’; An assembler converts the assembly language to binary language, and then stores it in the microcontroller memory to perform the specific task.</w:t>
            </w:r>
          </w:p>
          <w:p w14:paraId="7B4CA685" w14:textId="77777777" w:rsidR="0059772F" w:rsidRDefault="0059772F" w:rsidP="0059772F">
            <w:pPr>
              <w:shd w:val="clear" w:color="auto" w:fill="FFFFFF"/>
              <w:spacing w:before="80" w:after="80"/>
              <w:rPr>
                <w:rFonts w:ascii="Times New Roman" w:hAnsi="Times New Roman"/>
                <w:sz w:val="24"/>
                <w:szCs w:val="24"/>
                <w:lang w:val="en"/>
              </w:rPr>
            </w:pPr>
          </w:p>
          <w:p w14:paraId="469D322E" w14:textId="5E839820" w:rsidR="0059772F" w:rsidRDefault="0059772F" w:rsidP="0059772F">
            <w:pPr>
              <w:shd w:val="clear" w:color="auto" w:fill="FFFFFF"/>
              <w:spacing w:before="80" w:after="80"/>
              <w:rPr>
                <w:rFonts w:ascii="Times New Roman" w:hAnsi="Times New Roman"/>
                <w:b/>
                <w:sz w:val="24"/>
                <w:szCs w:val="24"/>
                <w:lang w:val="en"/>
              </w:rPr>
            </w:pPr>
            <w:r w:rsidRPr="00F61973">
              <w:rPr>
                <w:rFonts w:ascii="Times New Roman" w:hAnsi="Times New Roman"/>
                <w:b/>
                <w:sz w:val="24"/>
                <w:szCs w:val="24"/>
                <w:lang w:val="en"/>
              </w:rPr>
              <w:t>The Elements of an Assembly La</w:t>
            </w:r>
            <w:r>
              <w:rPr>
                <w:rFonts w:ascii="Times New Roman" w:hAnsi="Times New Roman"/>
                <w:b/>
                <w:sz w:val="24"/>
                <w:szCs w:val="24"/>
                <w:lang w:val="en"/>
              </w:rPr>
              <w:t>nguage Programming:</w:t>
            </w:r>
          </w:p>
          <w:p w14:paraId="179ADDEA" w14:textId="77777777" w:rsidR="0059772F" w:rsidRPr="00F61973" w:rsidRDefault="0059772F" w:rsidP="0059772F">
            <w:pPr>
              <w:shd w:val="clear" w:color="auto" w:fill="FFFFFF"/>
              <w:spacing w:before="80" w:after="80"/>
              <w:rPr>
                <w:rFonts w:ascii="Times New Roman" w:hAnsi="Times New Roman"/>
                <w:sz w:val="24"/>
                <w:szCs w:val="24"/>
                <w:lang w:val="en"/>
              </w:rPr>
            </w:pPr>
            <w:r w:rsidRPr="0095645F">
              <w:rPr>
                <w:rFonts w:ascii="Times New Roman" w:hAnsi="Times New Roman"/>
                <w:b/>
                <w:sz w:val="24"/>
                <w:szCs w:val="24"/>
                <w:lang w:val="en"/>
              </w:rPr>
              <w:t>Assembler Directives</w:t>
            </w:r>
            <w:r>
              <w:rPr>
                <w:rFonts w:ascii="Times New Roman" w:hAnsi="Times New Roman"/>
                <w:sz w:val="24"/>
                <w:szCs w:val="24"/>
                <w:lang w:val="en"/>
              </w:rPr>
              <w:t xml:space="preserve"> </w:t>
            </w:r>
            <w:r w:rsidRPr="00F61973">
              <w:rPr>
                <w:rFonts w:ascii="Times New Roman" w:hAnsi="Times New Roman"/>
                <w:sz w:val="24"/>
                <w:szCs w:val="24"/>
                <w:lang w:val="en"/>
              </w:rPr>
              <w:t>are the instructions used by the assembler at the time of assembling a source program</w:t>
            </w:r>
            <w:r>
              <w:rPr>
                <w:rFonts w:ascii="Times New Roman" w:hAnsi="Times New Roman"/>
                <w:sz w:val="24"/>
                <w:szCs w:val="24"/>
                <w:lang w:val="en"/>
              </w:rPr>
              <w:t>. These</w:t>
            </w:r>
            <w:r w:rsidRPr="00F61973">
              <w:rPr>
                <w:rFonts w:ascii="Times New Roman" w:hAnsi="Times New Roman"/>
                <w:sz w:val="24"/>
                <w:szCs w:val="24"/>
                <w:lang w:val="en"/>
              </w:rPr>
              <w:t xml:space="preserve"> are the instructions provided to the assembler, not the processor as the processor has nothing to do with these instructions</w:t>
            </w:r>
            <w:r>
              <w:rPr>
                <w:rFonts w:ascii="Times New Roman" w:hAnsi="Times New Roman"/>
                <w:sz w:val="24"/>
                <w:szCs w:val="24"/>
                <w:lang w:val="en"/>
              </w:rPr>
              <w:t xml:space="preserve">. org,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"/>
              </w:rPr>
              <w:t>equ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"/>
              </w:rPr>
              <w:t>db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"/>
              </w:rPr>
              <w:t xml:space="preserve">, end are the assembler directives. </w:t>
            </w:r>
          </w:p>
          <w:p w14:paraId="551C9E0E" w14:textId="77777777" w:rsidR="0059772F" w:rsidRDefault="0059772F" w:rsidP="0059772F">
            <w:pPr>
              <w:shd w:val="clear" w:color="auto" w:fill="FFFFFF"/>
              <w:spacing w:before="80" w:after="80"/>
            </w:pPr>
          </w:p>
          <w:p w14:paraId="2B400D43" w14:textId="796FE7CD" w:rsidR="0059772F" w:rsidRPr="00F61973" w:rsidRDefault="00000000" w:rsidP="0059772F">
            <w:pPr>
              <w:shd w:val="clear" w:color="auto" w:fill="FFFFFF"/>
              <w:spacing w:before="80" w:after="80"/>
              <w:rPr>
                <w:rFonts w:ascii="Times New Roman" w:hAnsi="Times New Roman"/>
                <w:sz w:val="24"/>
                <w:szCs w:val="24"/>
                <w:lang w:val="en"/>
              </w:rPr>
            </w:pPr>
            <w:hyperlink r:id="rId8" w:history="1">
              <w:r w:rsidR="0059772F" w:rsidRPr="0095645F">
                <w:rPr>
                  <w:rStyle w:val="Hyperlink"/>
                  <w:rFonts w:ascii="Times New Roman" w:hAnsi="Times New Roman"/>
                  <w:sz w:val="24"/>
                  <w:szCs w:val="24"/>
                  <w:lang w:val="en"/>
                </w:rPr>
                <w:t>Instruction Set</w:t>
              </w:r>
            </w:hyperlink>
          </w:p>
          <w:p w14:paraId="67913E7E" w14:textId="1B29F5B3" w:rsidR="0059772F" w:rsidRPr="0059772F" w:rsidRDefault="0059772F" w:rsidP="0059772F">
            <w:pPr>
              <w:widowControl w:val="0"/>
              <w:suppressAutoHyphens/>
              <w:spacing w:before="80" w:after="80" w:line="24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IN"/>
              </w:rPr>
            </w:pPr>
          </w:p>
        </w:tc>
      </w:tr>
    </w:tbl>
    <w:p w14:paraId="25B1BECC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4EDBF0F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59772F" w:rsidRPr="003B4706" w14:paraId="6A7D79B7" w14:textId="77777777" w:rsidTr="002E65BA">
        <w:tc>
          <w:tcPr>
            <w:tcW w:w="9782" w:type="dxa"/>
          </w:tcPr>
          <w:p w14:paraId="6E5914BD" w14:textId="77777777" w:rsidR="0059772F" w:rsidRPr="003B4706" w:rsidRDefault="0059772F" w:rsidP="002E65BA">
            <w:pPr>
              <w:shd w:val="clear" w:color="auto" w:fill="FFFFFF"/>
              <w:spacing w:before="80" w:after="80"/>
              <w:ind w:left="-709" w:firstLine="709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59772F" w:rsidRPr="00B96DD4" w14:paraId="0EE0C211" w14:textId="77777777" w:rsidTr="002E65BA">
        <w:tc>
          <w:tcPr>
            <w:tcW w:w="9782" w:type="dxa"/>
          </w:tcPr>
          <w:p w14:paraId="04B19252" w14:textId="77777777" w:rsidR="0059772F" w:rsidRPr="0059772F" w:rsidRDefault="0059772F" w:rsidP="0059772F">
            <w:pPr>
              <w:pStyle w:val="ListParagraph"/>
              <w:widowControl w:val="0"/>
              <w:numPr>
                <w:ilvl w:val="0"/>
                <w:numId w:val="1"/>
              </w:numPr>
              <w:suppressAutoHyphens/>
              <w:spacing w:before="80" w:after="80" w:line="24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IN"/>
              </w:rPr>
            </w:pPr>
            <w:r w:rsidRPr="0059772F">
              <w:rPr>
                <w:rFonts w:ascii="Times New Roman" w:hAnsi="Times New Roman"/>
                <w:bCs/>
                <w:iCs/>
                <w:sz w:val="24"/>
                <w:szCs w:val="24"/>
                <w:lang w:val="en-IN"/>
              </w:rPr>
              <w:t>Write an assembly program to achieve the aim.</w:t>
            </w:r>
          </w:p>
          <w:p w14:paraId="2B470E76" w14:textId="77777777" w:rsidR="0059772F" w:rsidRPr="0059772F" w:rsidRDefault="0059772F" w:rsidP="0059772F">
            <w:pPr>
              <w:pStyle w:val="ListParagraph"/>
              <w:widowControl w:val="0"/>
              <w:numPr>
                <w:ilvl w:val="0"/>
                <w:numId w:val="1"/>
              </w:numPr>
              <w:suppressAutoHyphens/>
              <w:spacing w:before="80" w:after="80" w:line="24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IN"/>
              </w:rPr>
            </w:pPr>
            <w:r w:rsidRPr="0059772F">
              <w:rPr>
                <w:rFonts w:ascii="Times New Roman" w:hAnsi="Times New Roman"/>
                <w:bCs/>
                <w:iCs/>
                <w:sz w:val="24"/>
                <w:szCs w:val="24"/>
                <w:lang w:val="en-IN"/>
              </w:rPr>
              <w:t>Build the program using Keil microvision-3 IDE.</w:t>
            </w:r>
          </w:p>
          <w:p w14:paraId="163BCAD3" w14:textId="600280F5" w:rsidR="0059772F" w:rsidRPr="00B96DD4" w:rsidRDefault="0059772F" w:rsidP="0059772F">
            <w:pPr>
              <w:pStyle w:val="ListParagraph"/>
              <w:widowControl w:val="0"/>
              <w:numPr>
                <w:ilvl w:val="0"/>
                <w:numId w:val="1"/>
              </w:numPr>
              <w:suppressAutoHyphens/>
              <w:spacing w:before="80" w:after="80" w:line="24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IN"/>
              </w:rPr>
            </w:pPr>
            <w:r w:rsidRPr="0059772F">
              <w:rPr>
                <w:rFonts w:ascii="Times New Roman" w:hAnsi="Times New Roman"/>
                <w:bCs/>
                <w:iCs/>
                <w:sz w:val="24"/>
                <w:szCs w:val="24"/>
                <w:lang w:val="en-IN"/>
              </w:rPr>
              <w:t>Run the program on in-built simulator and observe the contents of the internal RAM.</w:t>
            </w:r>
          </w:p>
        </w:tc>
      </w:tr>
    </w:tbl>
    <w:p w14:paraId="28A47309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C4334FB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59772F" w14:paraId="4368B009" w14:textId="77777777" w:rsidTr="002E65BA">
        <w:tc>
          <w:tcPr>
            <w:tcW w:w="9782" w:type="dxa"/>
          </w:tcPr>
          <w:p w14:paraId="495455B4" w14:textId="77777777" w:rsidR="0059772F" w:rsidRPr="00B96DD4" w:rsidRDefault="0059772F" w:rsidP="002E65BA">
            <w:pPr>
              <w:shd w:val="clear" w:color="auto" w:fill="FFFFFF"/>
              <w:spacing w:before="80" w:after="80"/>
              <w:ind w:left="-709" w:firstLine="709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Assembly Language Program:</w:t>
            </w:r>
          </w:p>
        </w:tc>
      </w:tr>
      <w:tr w:rsidR="0059772F" w14:paraId="4356EED2" w14:textId="77777777" w:rsidTr="002E65BA">
        <w:tc>
          <w:tcPr>
            <w:tcW w:w="9782" w:type="dxa"/>
          </w:tcPr>
          <w:p w14:paraId="0ABD5B2B" w14:textId="77777777" w:rsid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117A7D80" w14:textId="6D0598A1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A51 MACRO ASSEMBLER  EXP5                                                                 04/08/2024 14:23:20 PAGE     1</w:t>
            </w:r>
          </w:p>
          <w:p w14:paraId="1EEC649A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6DDC2F20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MACRO ASSEMBLER A51 V8.02</w:t>
            </w:r>
          </w:p>
          <w:p w14:paraId="3308CDE5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OBJECT MODULE PLACED IN exp5.OBJ</w:t>
            </w:r>
          </w:p>
          <w:p w14:paraId="73CF99FD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ASSEMBLER INVOKED BY: C:\Keil\C51\BIN\A51.EXE exp5.asm SET(SMALL) DEBUG EP</w:t>
            </w:r>
          </w:p>
          <w:p w14:paraId="7E5369E7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6112D1CE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LOC  OBJ            LINE     SOURCE</w:t>
            </w:r>
          </w:p>
          <w:p w14:paraId="2A07B4AA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04AA95A9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0000                   1     org 0h</w:t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  <w:t xml:space="preserve">  ; Set the origin of the program counter to address 0</w:t>
            </w:r>
          </w:p>
          <w:p w14:paraId="1F3C14D7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0000 802E              2     </w:t>
            </w:r>
            <w:proofErr w:type="spellStart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sjmp</w:t>
            </w:r>
            <w:proofErr w:type="spellEnd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 start</w:t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  <w:t xml:space="preserve">  ; Unconditional jump to the 'start' label</w:t>
            </w:r>
          </w:p>
          <w:p w14:paraId="5EF84888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lastRenderedPageBreak/>
              <w:t>0030                   3     org 30h</w:t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  <w:t xml:space="preserve">  ; Set the origin of the program counter to address 30h</w:t>
            </w:r>
          </w:p>
          <w:p w14:paraId="76036DBB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7C95A773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0030 7850              4     start: </w:t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  <w:t xml:space="preserve">     mov R0,#50h  ; Move immediate value 50h (hexadecimal) into register R0</w:t>
            </w:r>
          </w:p>
          <w:p w14:paraId="1445E52F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0032 7960              5                     mov R1,#60h  ; Move immediate value 60h (hexadecimal) into register R1</w:t>
            </w:r>
          </w:p>
          <w:p w14:paraId="58760008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0034 7A0A              6                     mov R2,#0Ah  ; Move immediate value 0Ah (hexadecimal) into register R2</w:t>
            </w:r>
          </w:p>
          <w:p w14:paraId="41EC2971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0036 E6                7     Loop:           mov A,@R0    ; Move the value at the memory location pointed to by R0 into accumulator A</w:t>
            </w:r>
          </w:p>
          <w:p w14:paraId="1BFEBB87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0037 F7                8                     mov @R1,A    ; Move the value in accumulator A to the memory location pointed to by R1</w:t>
            </w:r>
          </w:p>
          <w:p w14:paraId="166CFDF7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0038 08                9                     </w:t>
            </w:r>
            <w:proofErr w:type="spellStart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inc</w:t>
            </w:r>
            <w:proofErr w:type="spellEnd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 R0       ; Increment the value in register R0</w:t>
            </w:r>
          </w:p>
          <w:p w14:paraId="6E57B0FD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0039 09               10                     </w:t>
            </w:r>
            <w:proofErr w:type="spellStart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inc</w:t>
            </w:r>
            <w:proofErr w:type="spellEnd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 R1</w:t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  <w:t xml:space="preserve">  ; Increment the value in register R1</w:t>
            </w:r>
          </w:p>
          <w:p w14:paraId="352DC5F5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003A DAFA             11                     </w:t>
            </w:r>
            <w:proofErr w:type="spellStart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djnz</w:t>
            </w:r>
            <w:proofErr w:type="spellEnd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 R2,Loop ; Decrement R2 and jump to 'Loop' if R2 is not zero</w:t>
            </w:r>
          </w:p>
          <w:p w14:paraId="38101F25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5D87B1CB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003C 80FE             12     Repeat: </w:t>
            </w:r>
            <w:proofErr w:type="spellStart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Sjmp</w:t>
            </w:r>
            <w:proofErr w:type="spellEnd"/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 Repeat</w:t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  <w:t xml:space="preserve">  ; Unconditional jump back to the 'Repeat' label</w:t>
            </w:r>
          </w:p>
          <w:p w14:paraId="39BCB368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                      13     End</w:t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ab/>
              <w:t xml:space="preserve">  ; End of the program</w:t>
            </w:r>
          </w:p>
          <w:p w14:paraId="173B5D86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br w:type="page"/>
            </w: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A51 MACRO ASSEMBLER  EXP5                                                                 04/08/2024 14:23:20 PAGE     2</w:t>
            </w:r>
          </w:p>
          <w:p w14:paraId="5B7F8EC2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47948157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SYMBOL TABLE LISTING</w:t>
            </w:r>
          </w:p>
          <w:p w14:paraId="2732D0C8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------ ----- -------</w:t>
            </w:r>
          </w:p>
          <w:p w14:paraId="4BC5FC8C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05765A09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N A M E             T Y P E  V A L U E   ATTRIBUTES</w:t>
            </w:r>
          </w:p>
          <w:p w14:paraId="2868B036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533CD026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LOOP . . . . . . .  C ADDR   0036H   A   </w:t>
            </w:r>
          </w:p>
          <w:p w14:paraId="5F0A150C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REPEAT . . . . . .  C ADDR   003CH   A   </w:t>
            </w:r>
          </w:p>
          <w:p w14:paraId="20D665FF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START. . . . . . .  C ADDR   0030H   A   </w:t>
            </w:r>
          </w:p>
          <w:p w14:paraId="79BC1BFA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408A3AEF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 xml:space="preserve">REGISTER BANK(S) USED: 0 </w:t>
            </w:r>
          </w:p>
          <w:p w14:paraId="33DF9DA3" w14:textId="77777777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</w:p>
          <w:p w14:paraId="169A951B" w14:textId="24AF559A" w:rsidR="0059772F" w:rsidRPr="0059772F" w:rsidRDefault="0059772F" w:rsidP="0059772F">
            <w:pPr>
              <w:widowControl w:val="0"/>
              <w:suppressAutoHyphens/>
              <w:spacing w:before="80" w:after="80"/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</w:pPr>
            <w:r w:rsidRPr="0059772F">
              <w:rPr>
                <w:rFonts w:ascii="Times New Roman" w:hAnsi="Times New Roman"/>
                <w:bCs/>
                <w:sz w:val="20"/>
                <w:szCs w:val="20"/>
                <w:lang w:eastAsia="en-IN"/>
              </w:rPr>
              <w:t>ASSEMBLY COMPLETE.  0 WARNING(S), 0 ERROR(S)</w:t>
            </w:r>
          </w:p>
        </w:tc>
      </w:tr>
    </w:tbl>
    <w:p w14:paraId="7914C919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D73C9FB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E186C70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93866FE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522EF51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3A3E170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2B6AFD8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3054C80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0688F5A" w14:textId="77777777" w:rsidR="0059772F" w:rsidRDefault="0059772F" w:rsidP="0059772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6"/>
      </w:tblGrid>
      <w:tr w:rsidR="0059772F" w14:paraId="47E25254" w14:textId="77777777" w:rsidTr="002E65BA">
        <w:tc>
          <w:tcPr>
            <w:tcW w:w="9782" w:type="dxa"/>
          </w:tcPr>
          <w:p w14:paraId="1A04DEC1" w14:textId="77777777" w:rsidR="0059772F" w:rsidRPr="007609F2" w:rsidRDefault="0059772F" w:rsidP="002E65BA">
            <w:pPr>
              <w:shd w:val="clear" w:color="auto" w:fill="FFFFFF"/>
              <w:spacing w:before="80" w:after="8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Output Screenshots:</w:t>
            </w:r>
          </w:p>
        </w:tc>
      </w:tr>
      <w:tr w:rsidR="0059772F" w14:paraId="1A8F5E0D" w14:textId="77777777" w:rsidTr="002E65BA">
        <w:tc>
          <w:tcPr>
            <w:tcW w:w="9782" w:type="dxa"/>
          </w:tcPr>
          <w:p w14:paraId="6390353F" w14:textId="77777777" w:rsidR="0059772F" w:rsidRDefault="0059772F" w:rsidP="0059772F">
            <w:pPr>
              <w:widowControl w:val="0"/>
              <w:suppressAutoHyphens/>
              <w:spacing w:before="80" w:after="80"/>
              <w:jc w:val="center"/>
              <w:rPr>
                <w:rFonts w:ascii="Times New Roman" w:hAnsi="Times New Roman"/>
                <w:sz w:val="20"/>
                <w:szCs w:val="20"/>
                <w:lang w:eastAsia="en-IN"/>
              </w:rPr>
            </w:pPr>
          </w:p>
          <w:p w14:paraId="3AFA847B" w14:textId="60CE4093" w:rsidR="0059772F" w:rsidRDefault="0059772F" w:rsidP="0059772F">
            <w:pPr>
              <w:widowControl w:val="0"/>
              <w:suppressAutoHyphens/>
              <w:spacing w:before="80" w:after="80"/>
              <w:jc w:val="center"/>
              <w:rPr>
                <w:rFonts w:ascii="Times New Roman" w:hAnsi="Times New Roman"/>
                <w:sz w:val="20"/>
                <w:szCs w:val="20"/>
                <w:lang w:eastAsia="en-IN"/>
              </w:rPr>
            </w:pPr>
            <w:r w:rsidRPr="00D1150B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81C5861" wp14:editId="1D6BF5EE">
                  <wp:extent cx="6005870" cy="3286125"/>
                  <wp:effectExtent l="19050" t="19050" r="13970" b="9525"/>
                  <wp:docPr id="454496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4960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182" cy="32884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3BDD5C" w14:textId="77777777" w:rsidR="0059772F" w:rsidRDefault="0059772F" w:rsidP="0059772F">
            <w:pPr>
              <w:widowControl w:val="0"/>
              <w:suppressAutoHyphens/>
              <w:spacing w:before="80" w:after="80"/>
              <w:jc w:val="center"/>
              <w:rPr>
                <w:rFonts w:ascii="Times New Roman" w:hAnsi="Times New Roman"/>
                <w:sz w:val="20"/>
                <w:szCs w:val="20"/>
                <w:lang w:eastAsia="en-IN"/>
              </w:rPr>
            </w:pPr>
          </w:p>
          <w:p w14:paraId="5781DBCB" w14:textId="2BD9CE11" w:rsidR="0059772F" w:rsidRDefault="0059772F" w:rsidP="0059772F">
            <w:pPr>
              <w:widowControl w:val="0"/>
              <w:suppressAutoHyphens/>
              <w:spacing w:before="80" w:after="80"/>
              <w:jc w:val="center"/>
              <w:rPr>
                <w:rFonts w:ascii="Times New Roman" w:hAnsi="Times New Roman"/>
                <w:sz w:val="20"/>
                <w:szCs w:val="20"/>
                <w:lang w:eastAsia="en-IN"/>
              </w:rPr>
            </w:pPr>
            <w:r w:rsidRPr="00D1150B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DC33B6A" wp14:editId="2BEADBA1">
                  <wp:extent cx="6031498" cy="1428750"/>
                  <wp:effectExtent l="19050" t="19050" r="26670" b="19050"/>
                  <wp:docPr id="287446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4466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395" cy="14382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5EAD9" w14:textId="0AB04A3A" w:rsidR="0059772F" w:rsidRPr="0059772F" w:rsidRDefault="0059772F" w:rsidP="0059772F">
            <w:pPr>
              <w:widowControl w:val="0"/>
              <w:suppressAutoHyphens/>
              <w:spacing w:before="80" w:after="80"/>
              <w:jc w:val="center"/>
              <w:rPr>
                <w:rFonts w:ascii="Times New Roman" w:hAnsi="Times New Roman"/>
                <w:sz w:val="20"/>
                <w:szCs w:val="20"/>
                <w:lang w:eastAsia="en-IN"/>
              </w:rPr>
            </w:pPr>
          </w:p>
        </w:tc>
      </w:tr>
    </w:tbl>
    <w:p w14:paraId="0917DCB0" w14:textId="77777777" w:rsidR="0059772F" w:rsidRDefault="0059772F" w:rsidP="0059772F">
      <w:pPr>
        <w:widowControl w:val="0"/>
        <w:suppressAutoHyphens/>
        <w:spacing w:before="80" w:after="80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59772F" w:rsidRPr="00B96DD4" w14:paraId="28D587DD" w14:textId="77777777" w:rsidTr="002E65BA">
        <w:tc>
          <w:tcPr>
            <w:tcW w:w="9782" w:type="dxa"/>
          </w:tcPr>
          <w:p w14:paraId="7379F5BF" w14:textId="77777777" w:rsidR="0059772F" w:rsidRPr="00B96DD4" w:rsidRDefault="0059772F" w:rsidP="002E65BA">
            <w:pPr>
              <w:shd w:val="clear" w:color="auto" w:fill="FFFFFF"/>
              <w:spacing w:before="80" w:after="80"/>
              <w:ind w:left="-709" w:firstLine="709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59772F" w:rsidRPr="004966CF" w14:paraId="3B3E4090" w14:textId="77777777" w:rsidTr="002E65BA">
        <w:tc>
          <w:tcPr>
            <w:tcW w:w="9782" w:type="dxa"/>
          </w:tcPr>
          <w:p w14:paraId="0487D82C" w14:textId="21F9C0B3" w:rsidR="0059772F" w:rsidRDefault="0059772F" w:rsidP="0059772F">
            <w:pPr>
              <w:pStyle w:val="ListParagraph"/>
              <w:numPr>
                <w:ilvl w:val="3"/>
                <w:numId w:val="2"/>
              </w:numPr>
              <w:spacing w:before="80" w:after="80"/>
              <w:ind w:left="663" w:hanging="357"/>
              <w:jc w:val="both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 w:rsidRPr="0059772F"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WAP to find largest number from numbers stored in RAM memory.</w:t>
            </w:r>
          </w:p>
          <w:p w14:paraId="2CD9C570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ORG 0H      ; Start of the program</w:t>
            </w:r>
          </w:p>
          <w:p w14:paraId="39781B66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FBFFD5B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MOV R0, #30H  ; Initialize R0 with the starting address of the memory block</w:t>
            </w:r>
          </w:p>
          <w:p w14:paraId="13677C14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MOV R1, #00H  ; Initialize R1 with the count of numbers</w:t>
            </w:r>
          </w:p>
          <w:p w14:paraId="040FD3F3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MOV A, #00H   ; Initialize accumulator with 0 (to store largest number)</w:t>
            </w:r>
          </w:p>
          <w:p w14:paraId="6E42CC18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MOV B, #00H   ; Initialize B register with 0 (temporarily stores a number for comparison)</w:t>
            </w:r>
          </w:p>
          <w:p w14:paraId="139CA51D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B770EB1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LOOP:</w:t>
            </w:r>
          </w:p>
          <w:p w14:paraId="217B8F3E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MOVX A, @R0  ; Move data from the memory location pointed by R0 to accumulator</w:t>
            </w:r>
          </w:p>
          <w:p w14:paraId="1C330994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CJNE A, #00H, COMPARE  ; Compare the data with 0, if not 0 then go to COMPARE</w:t>
            </w:r>
          </w:p>
          <w:p w14:paraId="6D033440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SJMP END_LOOP         ; If data is 0, end of the list</w:t>
            </w:r>
          </w:p>
          <w:p w14:paraId="2EF87203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COMPARE:</w:t>
            </w:r>
          </w:p>
          <w:p w14:paraId="0C3AB330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CJNE A, B, CHECK_NEXT  ; Compare the data with the current largest number</w:t>
            </w:r>
          </w:p>
          <w:p w14:paraId="42F8E099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SJMP CHECK_NEXT        ; If data is less than or equal to current largest, check next number</w:t>
            </w:r>
          </w:p>
          <w:p w14:paraId="60CD3535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MOV B, A               ; If data is greater than current largest, update B with this data</w:t>
            </w:r>
          </w:p>
          <w:p w14:paraId="3B7F141C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CHECK_NEXT:</w:t>
            </w:r>
          </w:p>
          <w:p w14:paraId="1533588E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INC R0           ; Move to the next memory location</w:t>
            </w:r>
          </w:p>
          <w:p w14:paraId="6DD90604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INC R1           ; Increment the count</w:t>
            </w:r>
          </w:p>
          <w:p w14:paraId="39C8BDC4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DJNZ R1, LOOP    ; Decrement R1 and jump to LOOP if it's not zero</w:t>
            </w:r>
          </w:p>
          <w:p w14:paraId="6524DAD9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END_LOOP:</w:t>
            </w:r>
          </w:p>
          <w:p w14:paraId="51EC9E15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MOV A, B       ; Move the largest number to accumulator</w:t>
            </w:r>
          </w:p>
          <w:p w14:paraId="7D797101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; Here you can perform any further operations with the largest number</w:t>
            </w:r>
          </w:p>
          <w:p w14:paraId="36F12A5A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 xml:space="preserve">    ; For example, you can store it in a specific location in RAM or use it as required</w:t>
            </w:r>
          </w:p>
          <w:p w14:paraId="5CF28341" w14:textId="77777777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600D451" w14:textId="5EA2362B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sz w:val="24"/>
                <w:szCs w:val="24"/>
              </w:rPr>
              <w:t>END</w:t>
            </w:r>
          </w:p>
          <w:p w14:paraId="3B9B11E9" w14:textId="7777777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76F2FC9" w14:textId="0371250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noProof/>
                <w:sz w:val="24"/>
                <w:szCs w:val="24"/>
              </w:rPr>
              <w:drawing>
                <wp:inline distT="0" distB="0" distL="0" distR="0" wp14:anchorId="26A629D4" wp14:editId="1DA97A73">
                  <wp:extent cx="5560409" cy="2735036"/>
                  <wp:effectExtent l="19050" t="19050" r="21590" b="27305"/>
                  <wp:docPr id="793615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6158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24" cy="27464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D886A7" w14:textId="7777777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48A9721" w14:textId="7777777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DA120C1" w14:textId="7777777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0B621BD" w14:textId="7777777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D276093" w14:textId="7777777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796945B" w14:textId="77777777" w:rsid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6885093C" w14:textId="1D15B81E" w:rsidR="00C630FC" w:rsidRPr="00C630FC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630FC">
              <w:rPr>
                <w:rFonts w:ascii="Times New Roman" w:hAnsi="Times New Roman"/>
                <w:iCs/>
                <w:noProof/>
                <w:sz w:val="24"/>
                <w:szCs w:val="24"/>
              </w:rPr>
              <w:drawing>
                <wp:inline distT="0" distB="0" distL="0" distR="0" wp14:anchorId="65450DAB" wp14:editId="500C1094">
                  <wp:extent cx="5421630" cy="1947575"/>
                  <wp:effectExtent l="19050" t="19050" r="26670" b="14605"/>
                  <wp:docPr id="1987866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86612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937" cy="19537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434E6" w14:textId="77777777" w:rsidR="00C630FC" w:rsidRPr="0059772F" w:rsidRDefault="00C630FC" w:rsidP="00C630FC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</w:p>
          <w:p w14:paraId="0BDCEE82" w14:textId="1E457343" w:rsidR="00F26DFA" w:rsidRPr="00F26DFA" w:rsidRDefault="0059772F" w:rsidP="00F26DFA">
            <w:pPr>
              <w:pStyle w:val="ListParagraph"/>
              <w:numPr>
                <w:ilvl w:val="3"/>
                <w:numId w:val="2"/>
              </w:numPr>
              <w:spacing w:before="80" w:after="80"/>
              <w:ind w:left="663" w:hanging="357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59772F"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Draw and explain internal RAM and ROM of 8051.</w:t>
            </w:r>
          </w:p>
          <w:p w14:paraId="720B6C14" w14:textId="158AE0C0" w:rsidR="00D93EC0" w:rsidRPr="0059772F" w:rsidRDefault="009C45CE" w:rsidP="009C45CE">
            <w:pPr>
              <w:pStyle w:val="ListParagraph"/>
              <w:spacing w:before="80" w:after="80"/>
              <w:ind w:left="663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C45CE">
              <w:rPr>
                <w:rFonts w:ascii="Times New Roman" w:hAnsi="Times New Roman"/>
                <w:iCs/>
                <w:sz w:val="24"/>
                <w:szCs w:val="24"/>
              </w:rPr>
              <w:drawing>
                <wp:inline distT="0" distB="0" distL="0" distR="0" wp14:anchorId="249D376C" wp14:editId="4BDDC2E6">
                  <wp:extent cx="4841240" cy="3173343"/>
                  <wp:effectExtent l="19050" t="19050" r="16510" b="27305"/>
                  <wp:docPr id="1956025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025156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16950"/>
                          <a:stretch/>
                        </pic:blipFill>
                        <pic:spPr bwMode="auto">
                          <a:xfrm>
                            <a:off x="0" y="0"/>
                            <a:ext cx="4841773" cy="317369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FB38B" w14:textId="77777777" w:rsidR="0059772F" w:rsidRDefault="0059772F" w:rsidP="0059772F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59772F" w14:paraId="0F4DDCA0" w14:textId="77777777" w:rsidTr="002E65BA">
        <w:tc>
          <w:tcPr>
            <w:tcW w:w="9782" w:type="dxa"/>
          </w:tcPr>
          <w:p w14:paraId="4CD7D687" w14:textId="77777777" w:rsidR="0059772F" w:rsidRPr="007609F2" w:rsidRDefault="0059772F" w:rsidP="002E65BA">
            <w:pPr>
              <w:shd w:val="clear" w:color="auto" w:fill="FFFFFF"/>
              <w:spacing w:after="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59772F" w14:paraId="0EFFC01C" w14:textId="77777777" w:rsidTr="002E65BA">
        <w:tc>
          <w:tcPr>
            <w:tcW w:w="9782" w:type="dxa"/>
          </w:tcPr>
          <w:p w14:paraId="3915A8F6" w14:textId="5EAB49C4" w:rsidR="0059772F" w:rsidRPr="00AA1F5A" w:rsidRDefault="00F26DFA" w:rsidP="002E65BA">
            <w:pPr>
              <w:spacing w:before="80" w:after="8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F26DFA">
              <w:rPr>
                <w:rFonts w:ascii="Times New Roman" w:hAnsi="Times New Roman"/>
                <w:iCs/>
                <w:sz w:val="24"/>
                <w:szCs w:val="24"/>
              </w:rPr>
              <w:t xml:space="preserve">In conclusion, the experiment successfully demonstrated the efficient Data Block Transfer within the Internal RAM of the 8051 </w:t>
            </w:r>
            <w:r w:rsidRPr="00F26DFA">
              <w:rPr>
                <w:rFonts w:ascii="Times New Roman" w:hAnsi="Times New Roman"/>
                <w:iCs/>
                <w:sz w:val="24"/>
                <w:szCs w:val="24"/>
              </w:rPr>
              <w:t>microprocessors</w:t>
            </w:r>
            <w:r w:rsidRPr="00F26DFA">
              <w:rPr>
                <w:rFonts w:ascii="Times New Roman" w:hAnsi="Times New Roman"/>
                <w:iCs/>
                <w:sz w:val="24"/>
                <w:szCs w:val="24"/>
              </w:rPr>
              <w:t>. This method proves to be effective in optimizing memory utilization and enhancing data handling capabilities</w:t>
            </w:r>
          </w:p>
        </w:tc>
      </w:tr>
    </w:tbl>
    <w:p w14:paraId="6DD29CC0" w14:textId="77777777" w:rsidR="00F26DFA" w:rsidRDefault="00F26DFA" w:rsidP="003747FC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536"/>
      </w:tblGrid>
      <w:tr w:rsidR="0059772F" w14:paraId="605C07F2" w14:textId="77777777" w:rsidTr="002E65BA">
        <w:tc>
          <w:tcPr>
            <w:tcW w:w="4536" w:type="dxa"/>
          </w:tcPr>
          <w:p w14:paraId="49A3C52D" w14:textId="77777777" w:rsidR="0059772F" w:rsidRDefault="0059772F" w:rsidP="002E65BA">
            <w:pPr>
              <w:widowControl w:val="0"/>
              <w:suppressAutoHyphens/>
              <w:spacing w:after="0"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2AD02212" w14:textId="77777777" w:rsidR="0059772F" w:rsidRDefault="0059772F" w:rsidP="002E65BA">
            <w:pPr>
              <w:widowControl w:val="0"/>
              <w:suppressAutoHyphens/>
              <w:spacing w:after="0"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0DB7D466" w14:textId="77777777" w:rsidR="0059772F" w:rsidRPr="00AA1F5A" w:rsidRDefault="0059772F" w:rsidP="002E65BA">
            <w:pPr>
              <w:widowControl w:val="0"/>
              <w:suppressAutoHyphens/>
              <w:spacing w:after="0"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5B0A9F2F" w14:textId="77777777" w:rsidR="00567DDA" w:rsidRDefault="00567DDA"/>
    <w:sectPr w:rsidR="00567DDA" w:rsidSect="00AD1FC0">
      <w:headerReference w:type="default" r:id="rId15"/>
      <w:footerReference w:type="default" r:id="rId16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27249" w14:textId="77777777" w:rsidR="00AD1FC0" w:rsidRDefault="00AD1FC0">
      <w:pPr>
        <w:spacing w:after="0" w:line="240" w:lineRule="auto"/>
      </w:pPr>
      <w:r>
        <w:separator/>
      </w:r>
    </w:p>
  </w:endnote>
  <w:endnote w:type="continuationSeparator" w:id="0">
    <w:p w14:paraId="18C891ED" w14:textId="77777777" w:rsidR="00AD1FC0" w:rsidRDefault="00AD1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22CE1" w14:textId="77777777" w:rsidR="00AB28E0" w:rsidRPr="00B96DD4" w:rsidRDefault="00AB28E0" w:rsidP="00B96DD4">
    <w:pPr>
      <w:spacing w:after="0"/>
      <w:rPr>
        <w:rFonts w:ascii="Arial" w:hAnsi="Arial" w:cs="Arial"/>
      </w:rPr>
    </w:pPr>
  </w:p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001E24" w:rsidRPr="00B96DD4" w14:paraId="04843C8F" w14:textId="77777777" w:rsidTr="00A25C5E">
      <w:tc>
        <w:tcPr>
          <w:tcW w:w="3544" w:type="dxa"/>
        </w:tcPr>
        <w:p w14:paraId="4180A568" w14:textId="77777777" w:rsidR="00AB28E0" w:rsidRPr="00B96DD4" w:rsidRDefault="00000000" w:rsidP="00B96DD4">
          <w:pPr>
            <w:pStyle w:val="Footer"/>
            <w:spacing w:line="276" w:lineRule="auto"/>
            <w:rPr>
              <w:rFonts w:ascii="Arial" w:hAnsi="Arial" w:cs="Arial"/>
              <w:sz w:val="20"/>
              <w:szCs w:val="20"/>
            </w:rPr>
          </w:pPr>
          <w:r w:rsidRPr="00B96DD4">
            <w:rPr>
              <w:rFonts w:ascii="Arial" w:hAnsi="Arial" w:cs="Arial"/>
              <w:sz w:val="20"/>
              <w:szCs w:val="20"/>
            </w:rPr>
            <w:t>Microprocessors and Microcontrollers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</w:p>
      </w:tc>
      <w:tc>
        <w:tcPr>
          <w:tcW w:w="3969" w:type="dxa"/>
        </w:tcPr>
        <w:p w14:paraId="7F566650" w14:textId="77777777" w:rsidR="00AB28E0" w:rsidRPr="00B96DD4" w:rsidRDefault="00000000" w:rsidP="00B96DD4">
          <w:pPr>
            <w:pStyle w:val="Footer"/>
            <w:spacing w:line="276" w:lineRule="auto"/>
            <w:jc w:val="center"/>
            <w:rPr>
              <w:rFonts w:ascii="Arial" w:hAnsi="Arial" w:cs="Arial"/>
              <w:sz w:val="20"/>
              <w:szCs w:val="20"/>
            </w:rPr>
          </w:pPr>
          <w:r w:rsidRPr="00B96DD4">
            <w:rPr>
              <w:rFonts w:ascii="Arial" w:hAnsi="Arial" w:cs="Arial"/>
              <w:sz w:val="20"/>
              <w:szCs w:val="20"/>
            </w:rPr>
            <w:t>Semester: IV</w:t>
          </w:r>
        </w:p>
      </w:tc>
      <w:tc>
        <w:tcPr>
          <w:tcW w:w="3403" w:type="dxa"/>
        </w:tcPr>
        <w:p w14:paraId="309FFB9B" w14:textId="77777777" w:rsidR="00AB28E0" w:rsidRPr="00B96DD4" w:rsidRDefault="00000000" w:rsidP="00B96DD4">
          <w:pPr>
            <w:pStyle w:val="Footer"/>
            <w:spacing w:line="276" w:lineRule="auto"/>
            <w:jc w:val="right"/>
            <w:rPr>
              <w:rFonts w:ascii="Arial" w:hAnsi="Arial" w:cs="Arial"/>
              <w:sz w:val="20"/>
              <w:szCs w:val="20"/>
            </w:rPr>
          </w:pPr>
          <w:r w:rsidRPr="00B96DD4">
            <w:rPr>
              <w:rFonts w:ascii="Arial" w:hAnsi="Arial" w:cs="Arial"/>
              <w:sz w:val="20"/>
              <w:szCs w:val="20"/>
            </w:rPr>
            <w:t>Academic Year: 2023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B96DD4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B96DD4">
            <w:rPr>
              <w:rFonts w:ascii="Arial" w:hAnsi="Arial" w:cs="Arial"/>
              <w:sz w:val="20"/>
              <w:szCs w:val="20"/>
            </w:rPr>
            <w:t>24</w:t>
          </w:r>
        </w:p>
      </w:tc>
    </w:tr>
    <w:tr w:rsidR="00001E24" w:rsidRPr="00B96DD4" w14:paraId="47C96240" w14:textId="77777777" w:rsidTr="00A25C5E">
      <w:tc>
        <w:tcPr>
          <w:tcW w:w="3544" w:type="dxa"/>
        </w:tcPr>
        <w:p w14:paraId="6013E5DB" w14:textId="77777777" w:rsidR="00AB28E0" w:rsidRPr="00B96DD4" w:rsidRDefault="00AB28E0" w:rsidP="00B96DD4">
          <w:pPr>
            <w:pStyle w:val="Footer"/>
            <w:spacing w:line="276" w:lineRule="aut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969" w:type="dxa"/>
        </w:tcPr>
        <w:p w14:paraId="7665ED54" w14:textId="77777777" w:rsidR="00AB28E0" w:rsidRPr="00B96DD4" w:rsidRDefault="00AB28E0" w:rsidP="00B96DD4">
          <w:pPr>
            <w:pStyle w:val="Footer"/>
            <w:spacing w:line="276" w:lineRule="auto"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403" w:type="dxa"/>
        </w:tcPr>
        <w:p w14:paraId="3F4EA980" w14:textId="77777777" w:rsidR="00AB28E0" w:rsidRPr="00B96DD4" w:rsidRDefault="00000000" w:rsidP="00B96DD4">
          <w:pPr>
            <w:pStyle w:val="Footer"/>
            <w:spacing w:line="276" w:lineRule="aut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 xml:space="preserve">                     </w:t>
          </w:r>
          <w:r w:rsidRPr="00B96DD4">
            <w:rPr>
              <w:rFonts w:ascii="Arial" w:hAnsi="Arial" w:cs="Arial"/>
              <w:sz w:val="20"/>
              <w:szCs w:val="20"/>
            </w:rPr>
            <w:t xml:space="preserve">Roll </w:t>
          </w:r>
          <w:r>
            <w:rPr>
              <w:rFonts w:ascii="Arial" w:hAnsi="Arial" w:cs="Arial"/>
              <w:sz w:val="20"/>
              <w:szCs w:val="20"/>
            </w:rPr>
            <w:t>n</w:t>
          </w:r>
          <w:r w:rsidRPr="00B96DD4">
            <w:rPr>
              <w:rFonts w:ascii="Arial" w:hAnsi="Arial" w:cs="Arial"/>
              <w:sz w:val="20"/>
              <w:szCs w:val="20"/>
            </w:rPr>
            <w:t>o</w:t>
          </w:r>
          <w:r>
            <w:rPr>
              <w:rFonts w:ascii="Arial" w:hAnsi="Arial" w:cs="Arial"/>
              <w:sz w:val="20"/>
              <w:szCs w:val="20"/>
            </w:rPr>
            <w:t>.</w:t>
          </w:r>
          <w:r w:rsidRPr="00B96DD4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16014022050</w:t>
          </w:r>
          <w:r w:rsidRPr="00B96DD4">
            <w:rPr>
              <w:rFonts w:ascii="Arial" w:hAnsi="Arial" w:cs="Arial"/>
              <w:sz w:val="20"/>
              <w:szCs w:val="20"/>
            </w:rPr>
            <w:t xml:space="preserve"> </w:t>
          </w:r>
        </w:p>
      </w:tc>
    </w:tr>
  </w:tbl>
  <w:p w14:paraId="13CB076C" w14:textId="77777777" w:rsidR="00AB28E0" w:rsidRPr="00B96DD4" w:rsidRDefault="00AB28E0" w:rsidP="00B96DD4">
    <w:pPr>
      <w:pStyle w:val="Footer"/>
      <w:spacing w:line="276" w:lineRule="auto"/>
      <w:ind w:left="-1440"/>
      <w:jc w:val="center"/>
      <w:rPr>
        <w:rFonts w:ascii="Arial" w:hAnsi="Arial" w:cs="Arial"/>
      </w:rPr>
    </w:pPr>
  </w:p>
  <w:p w14:paraId="6EE8695D" w14:textId="77777777" w:rsidR="00AB28E0" w:rsidRPr="00B96DD4" w:rsidRDefault="00AB28E0" w:rsidP="00B96DD4">
    <w:pPr>
      <w:pStyle w:val="Footer"/>
      <w:spacing w:line="276" w:lineRule="auto"/>
      <w:ind w:left="-1440"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D027F" w14:textId="77777777" w:rsidR="00AD1FC0" w:rsidRDefault="00AD1FC0">
      <w:pPr>
        <w:spacing w:after="0" w:line="240" w:lineRule="auto"/>
      </w:pPr>
      <w:r>
        <w:separator/>
      </w:r>
    </w:p>
  </w:footnote>
  <w:footnote w:type="continuationSeparator" w:id="0">
    <w:p w14:paraId="71D2DADA" w14:textId="77777777" w:rsidR="00AD1FC0" w:rsidRDefault="00AD1F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CDD98" w14:textId="77777777" w:rsidR="00AB28E0" w:rsidRDefault="00AB28E0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001E24" w14:paraId="1AF3915A" w14:textId="77777777" w:rsidTr="00A25C5E">
      <w:trPr>
        <w:trHeight w:val="907"/>
      </w:trPr>
      <w:tc>
        <w:tcPr>
          <w:tcW w:w="3572" w:type="dxa"/>
          <w:hideMark/>
        </w:tcPr>
        <w:p w14:paraId="416DF466" w14:textId="77777777" w:rsidR="00AB28E0" w:rsidRDefault="00000000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IN" w:eastAsia="en-IN"/>
            </w:rPr>
            <w:drawing>
              <wp:inline distT="0" distB="0" distL="0" distR="0" wp14:anchorId="7028111C" wp14:editId="4C256465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3245C15A" w14:textId="77777777" w:rsidR="00AB28E0" w:rsidRDefault="00000000" w:rsidP="002102A4">
          <w:pPr>
            <w:tabs>
              <w:tab w:val="center" w:pos="4513"/>
              <w:tab w:val="right" w:pos="9026"/>
            </w:tabs>
            <w:spacing w:after="0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39175A6F" w14:textId="77777777" w:rsidR="00AB28E0" w:rsidRDefault="00000000" w:rsidP="002102A4">
          <w:pPr>
            <w:tabs>
              <w:tab w:val="center" w:pos="4513"/>
              <w:tab w:val="right" w:pos="9026"/>
            </w:tabs>
            <w:spacing w:after="0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4FF52BC4" w14:textId="77777777" w:rsidR="00AB28E0" w:rsidRDefault="00000000" w:rsidP="002102A4">
          <w:pPr>
            <w:tabs>
              <w:tab w:val="center" w:pos="4513"/>
              <w:tab w:val="right" w:pos="9026"/>
            </w:tabs>
            <w:spacing w:after="0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&amp; Computer Engineering</w:t>
          </w:r>
        </w:p>
      </w:tc>
      <w:tc>
        <w:tcPr>
          <w:tcW w:w="2199" w:type="dxa"/>
          <w:hideMark/>
        </w:tcPr>
        <w:p w14:paraId="0B9CD712" w14:textId="77777777" w:rsidR="00AB28E0" w:rsidRDefault="00000000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  <w:lang w:val="en-IN" w:eastAsia="en-IN"/>
            </w:rPr>
            <w:drawing>
              <wp:inline distT="0" distB="0" distL="0" distR="0" wp14:anchorId="51894F08" wp14:editId="1BA9C5AB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0D1BEBEF" w14:textId="77777777" w:rsidR="00AB28E0" w:rsidRDefault="00AB28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00EBE"/>
    <w:multiLevelType w:val="hybridMultilevel"/>
    <w:tmpl w:val="A66AD1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D3D76"/>
    <w:multiLevelType w:val="multilevel"/>
    <w:tmpl w:val="0880641E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665" w:hanging="360"/>
      </w:pPr>
      <w:rPr>
        <w:rFonts w:ascii="Times New Roman" w:hAnsi="Times New Roman" w:cs="Times New Roman"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E1CB5"/>
    <w:multiLevelType w:val="hybridMultilevel"/>
    <w:tmpl w:val="FE20CD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068E3"/>
    <w:multiLevelType w:val="hybridMultilevel"/>
    <w:tmpl w:val="E192208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DA4CAF"/>
    <w:multiLevelType w:val="hybridMultilevel"/>
    <w:tmpl w:val="59B83B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B45134"/>
    <w:multiLevelType w:val="multilevel"/>
    <w:tmpl w:val="75C0B1AA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665" w:hanging="360"/>
      </w:pPr>
      <w:rPr>
        <w:rFonts w:ascii="Times New Roman" w:hAnsi="Times New Roman" w:cs="Times New Roman"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AE7404"/>
    <w:multiLevelType w:val="multilevel"/>
    <w:tmpl w:val="FADC6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665" w:hanging="360"/>
      </w:pPr>
      <w:rPr>
        <w:rFonts w:ascii="Times New Roman" w:hAnsi="Times New Roman" w:cs="Times New Roman" w:hint="default"/>
        <w:b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72576136">
    <w:abstractNumId w:val="1"/>
  </w:num>
  <w:num w:numId="2" w16cid:durableId="621575053">
    <w:abstractNumId w:val="8"/>
  </w:num>
  <w:num w:numId="3" w16cid:durableId="1599290207">
    <w:abstractNumId w:val="7"/>
  </w:num>
  <w:num w:numId="4" w16cid:durableId="2116052187">
    <w:abstractNumId w:val="6"/>
  </w:num>
  <w:num w:numId="5" w16cid:durableId="1332374882">
    <w:abstractNumId w:val="2"/>
  </w:num>
  <w:num w:numId="6" w16cid:durableId="116337681">
    <w:abstractNumId w:val="5"/>
  </w:num>
  <w:num w:numId="7" w16cid:durableId="1522358969">
    <w:abstractNumId w:val="4"/>
  </w:num>
  <w:num w:numId="8" w16cid:durableId="1346245167">
    <w:abstractNumId w:val="0"/>
  </w:num>
  <w:num w:numId="9" w16cid:durableId="772551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72F"/>
    <w:rsid w:val="003747FC"/>
    <w:rsid w:val="00567DDA"/>
    <w:rsid w:val="0059772F"/>
    <w:rsid w:val="009C45CE"/>
    <w:rsid w:val="00AB28E0"/>
    <w:rsid w:val="00AD1FC0"/>
    <w:rsid w:val="00C02210"/>
    <w:rsid w:val="00C630FC"/>
    <w:rsid w:val="00CE79F5"/>
    <w:rsid w:val="00D93EC0"/>
    <w:rsid w:val="00E53086"/>
    <w:rsid w:val="00F2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4E45D"/>
  <w15:chartTrackingRefBased/>
  <w15:docId w15:val="{DDB0DDC1-BA03-4EAB-B055-FFF87CE6E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72F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72F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97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72F"/>
    <w:rPr>
      <w:kern w:val="0"/>
      <w:lang w:val="en-US"/>
      <w14:ligatures w14:val="none"/>
    </w:rPr>
  </w:style>
  <w:style w:type="table" w:styleId="TableGrid">
    <w:name w:val="Table Grid"/>
    <w:basedOn w:val="TableNormal"/>
    <w:uiPriority w:val="59"/>
    <w:rsid w:val="0059772F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59772F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ListParagraph">
    <w:name w:val="List Paragraph"/>
    <w:basedOn w:val="Normal"/>
    <w:uiPriority w:val="34"/>
    <w:qFormat/>
    <w:rsid w:val="0059772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7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977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eil.com/dd/docs/datashts/atmel/at_c51ism.pdf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elprocus.com/what-is-risc-and-cisc-architecture-and-their-workings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ketaki mahajan</dc:creator>
  <cp:keywords/>
  <dc:description/>
  <cp:lastModifiedBy>ketaki mahajan</cp:lastModifiedBy>
  <cp:revision>7</cp:revision>
  <dcterms:created xsi:type="dcterms:W3CDTF">2024-04-08T10:27:00Z</dcterms:created>
  <dcterms:modified xsi:type="dcterms:W3CDTF">2024-04-08T14:51:00Z</dcterms:modified>
</cp:coreProperties>
</file>