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E9A0" w14:textId="77777777" w:rsidR="007D11A8" w:rsidRDefault="007D11A8" w:rsidP="007D11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6702" wp14:editId="17C96D01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2952750" cy="1524000"/>
                <wp:effectExtent l="0" t="0" r="19050" b="19050"/>
                <wp:wrapNone/>
                <wp:docPr id="544226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29B37" w14:textId="77777777" w:rsidR="007D11A8" w:rsidRPr="00D5757A" w:rsidRDefault="007D11A8" w:rsidP="007D11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Batch: B2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D5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Roll No.: 16014022050</w:t>
                            </w:r>
                          </w:p>
                          <w:p w14:paraId="430956A3" w14:textId="77777777" w:rsidR="007D11A8" w:rsidRPr="00D5757A" w:rsidRDefault="007D11A8" w:rsidP="007D11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Experiment No.: 1</w:t>
                            </w:r>
                          </w:p>
                          <w:p w14:paraId="584D73E5" w14:textId="77777777" w:rsidR="007D11A8" w:rsidRPr="00D5757A" w:rsidRDefault="007D11A8" w:rsidP="007D11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Grade: AA / AB / BB / BC / CC / CD / DD</w:t>
                            </w:r>
                          </w:p>
                          <w:p w14:paraId="2E63F960" w14:textId="77777777" w:rsidR="007D11A8" w:rsidRPr="00D5757A" w:rsidRDefault="007D11A8" w:rsidP="007D11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62A1E7" w14:textId="77777777" w:rsidR="007D11A8" w:rsidRPr="00D5757A" w:rsidRDefault="007D11A8" w:rsidP="007D11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167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3pt;margin-top:10.45pt;width:232.5pt;height:12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5SNwIAAH0EAAAOAAAAZHJzL2Uyb0RvYy54bWysVE1v2zAMvQ/YfxB0X+x4SbsacYosRYYB&#10;QVsgHXpWZCk2KouapMTOfv0oxflou9PQi0yK1CP5SHpy2zWK7IR1NeiCDgcpJUJzKGu9Keivp8WX&#10;b5Q4z3TJFGhR0L1w9Hb6+dOkNbnIoAJVCksQRLu8NQWtvDd5kjheiYa5ARih0SjBNsyjajdJaVmL&#10;6I1KsjS9SlqwpbHAhXN4e3cw0mnEl1Jw/yClE56ogmJuPp42nutwJtMJyzeWmarmfRrsP7JoWK0x&#10;6AnqjnlGtrZ+B9XU3IID6QccmgSkrLmINWA1w/RNNauKGRFrQXKcOdHkPg6W3+9W5tES332HDhsY&#10;CGmNyx1ehno6aZvwxUwJ2pHC/Yk20XnC8TK7GWfXYzRxtA3H2ShNI7HJ+bmxzv8Q0JAgFNRiXyJd&#10;bLd0HkOi69ElRHOg6nJRKxWVMAtirizZMeyi8jFJfPHKS2nSFvTqK+bxDiFAn96vFeMvoczXCKgp&#10;jZfn4oPku3XXM7KGco9EWTjMkDN8USPukjn/yCwODRKAi+Af8JAKMBnoJUoqsH/+dR/8sZdopaTF&#10;ISyo+71lVlCifmrs8s1wNApTG5XR+DpDxV5a1pcWvW3mgAwNceUMj2Lw9+ooSgvNM+7LLERFE9Mc&#10;YxfUH8W5P6wG7hsXs1l0wjk1zC/1yvAAHcgNfD51z8yavp8eR+EejuPK8jdtPfiGlxpmWw+yjj0P&#10;BB9Y7XnHGY9t6fcxLNGlHr3Of43pXwAAAP//AwBQSwMEFAAGAAgAAAAhAHoO8t7ZAAAABwEAAA8A&#10;AABkcnMvZG93bnJldi54bWxMj8FOwzAMhu9IvENkJG4sZYKq65pOgAYXTmyIs9dkSbXGqZKsK2+P&#10;OcHR32/9/txsZj+IycTUB1JwvyhAGOqC7skq+Ny/3lUgUkbSOAQyCr5Ngk17fdVgrcOFPsy0y1Zw&#10;CaUaFbicx1rK1DnjMS3CaIizY4geM4/RSh3xwuV+kMuiKKXHnviCw9G8ONOddmevYPtsV7arMLpt&#10;pft+mr+O7/ZNqdub+WkNIps5/y3Drz6rQ8tOh3AmncSggB/JCpbFCgSnD+UjgwODkolsG/nfv/0B&#10;AAD//wMAUEsBAi0AFAAGAAgAAAAhALaDOJL+AAAA4QEAABMAAAAAAAAAAAAAAAAAAAAAAFtDb250&#10;ZW50X1R5cGVzXS54bWxQSwECLQAUAAYACAAAACEAOP0h/9YAAACUAQAACwAAAAAAAAAAAAAAAAAv&#10;AQAAX3JlbHMvLnJlbHNQSwECLQAUAAYACAAAACEAQD5eUjcCAAB9BAAADgAAAAAAAAAAAAAAAAAu&#10;AgAAZHJzL2Uyb0RvYy54bWxQSwECLQAUAAYACAAAACEAeg7y3tkAAAAHAQAADwAAAAAAAAAAAAAA&#10;AACRBAAAZHJzL2Rvd25yZXYueG1sUEsFBgAAAAAEAAQA8wAAAJcFAAAAAA==&#10;" fillcolor="white [3201]" strokeweight=".5pt">
                <v:textbox>
                  <w:txbxContent>
                    <w:p w14:paraId="14029B37" w14:textId="77777777" w:rsidR="007D11A8" w:rsidRPr="00D5757A" w:rsidRDefault="007D11A8" w:rsidP="007D11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Batch: B2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Pr="00D5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Roll No.: 16014022050</w:t>
                      </w:r>
                    </w:p>
                    <w:p w14:paraId="430956A3" w14:textId="77777777" w:rsidR="007D11A8" w:rsidRPr="00D5757A" w:rsidRDefault="007D11A8" w:rsidP="007D11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Experiment No.: 1</w:t>
                      </w:r>
                    </w:p>
                    <w:p w14:paraId="584D73E5" w14:textId="77777777" w:rsidR="007D11A8" w:rsidRPr="00D5757A" w:rsidRDefault="007D11A8" w:rsidP="007D11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Grade: AA / AB / BB / BC / CC / CD / DD</w:t>
                      </w:r>
                    </w:p>
                    <w:p w14:paraId="2E63F960" w14:textId="77777777" w:rsidR="007D11A8" w:rsidRPr="00D5757A" w:rsidRDefault="007D11A8" w:rsidP="007D11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62A1E7" w14:textId="77777777" w:rsidR="007D11A8" w:rsidRPr="00D5757A" w:rsidRDefault="007D11A8" w:rsidP="007D11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Signature of the staff in-charge with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0918A" w14:textId="77777777" w:rsidR="007D11A8" w:rsidRPr="00D5757A" w:rsidRDefault="007D11A8" w:rsidP="007D11A8"/>
    <w:p w14:paraId="763C430E" w14:textId="77777777" w:rsidR="007D11A8" w:rsidRDefault="007D11A8" w:rsidP="007D11A8">
      <w:pPr>
        <w:jc w:val="right"/>
      </w:pPr>
      <w:proofErr w:type="spellStart"/>
      <w:r>
        <w:t>Ccff</w:t>
      </w:r>
      <w:proofErr w:type="spellEnd"/>
    </w:p>
    <w:p w14:paraId="00E56DD2" w14:textId="77777777" w:rsidR="007D11A8" w:rsidRDefault="007D11A8" w:rsidP="007D11A8">
      <w:pPr>
        <w:jc w:val="right"/>
      </w:pPr>
    </w:p>
    <w:p w14:paraId="7CB2BCF8" w14:textId="77777777" w:rsidR="007D11A8" w:rsidRDefault="007D11A8" w:rsidP="007D11A8">
      <w:pPr>
        <w:jc w:val="right"/>
      </w:pPr>
    </w:p>
    <w:p w14:paraId="70087253" w14:textId="77777777" w:rsidR="007D11A8" w:rsidRDefault="007D11A8" w:rsidP="007D11A8">
      <w:pPr>
        <w:tabs>
          <w:tab w:val="left" w:pos="240"/>
        </w:tabs>
      </w:pPr>
    </w:p>
    <w:p w14:paraId="0F16C5AE" w14:textId="77777777" w:rsidR="007D11A8" w:rsidRDefault="007D11A8" w:rsidP="007D11A8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A4A7F" w14:textId="70D852EE" w:rsidR="007D11A8" w:rsidRPr="00D5757A" w:rsidRDefault="007D11A8" w:rsidP="007D11A8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57A">
        <w:rPr>
          <w:rFonts w:ascii="Times New Roman" w:hAnsi="Times New Roman" w:cs="Times New Roman"/>
          <w:b/>
          <w:bCs/>
          <w:sz w:val="28"/>
          <w:szCs w:val="28"/>
        </w:rPr>
        <w:t xml:space="preserve">Experiment No.: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1A8" w:rsidRPr="00D5757A" w14:paraId="19378975" w14:textId="77777777" w:rsidTr="00AA4BF5">
        <w:tc>
          <w:tcPr>
            <w:tcW w:w="9016" w:type="dxa"/>
            <w:shd w:val="clear" w:color="auto" w:fill="D9D9D9" w:themeFill="background1" w:themeFillShade="D9"/>
          </w:tcPr>
          <w:p w14:paraId="5AF8E35F" w14:textId="6F1A2723" w:rsidR="007D11A8" w:rsidRPr="00D5757A" w:rsidRDefault="007D11A8" w:rsidP="00AA4BF5">
            <w:pPr>
              <w:tabs>
                <w:tab w:val="left" w:pos="24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</w:t>
            </w:r>
            <w:r w:rsidRPr="00D57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11A8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Building and configuring simple topology using Network tool - CISCO PACKET TRACER.</w:t>
            </w:r>
          </w:p>
        </w:tc>
      </w:tr>
    </w:tbl>
    <w:p w14:paraId="02A10E19" w14:textId="77777777" w:rsidR="007D11A8" w:rsidRDefault="007D11A8" w:rsidP="007D11A8">
      <w:pPr>
        <w:pBdr>
          <w:bottom w:val="single" w:sz="12" w:space="1" w:color="auto"/>
        </w:pBdr>
      </w:pPr>
    </w:p>
    <w:p w14:paraId="77A67838" w14:textId="77777777" w:rsidR="007D11A8" w:rsidRDefault="007D11A8" w:rsidP="007D1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F03D1" w14:textId="7B9AE2C3" w:rsidR="007D11A8" w:rsidRPr="007D11A8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5" w:right="180" w:hanging="5"/>
        <w:jc w:val="both"/>
        <w:rPr>
          <w:rFonts w:ascii="Times New Roman" w:eastAsia="Arial Unicode MS" w:hAnsi="Times New Roman"/>
          <w:sz w:val="24"/>
          <w:szCs w:val="24"/>
        </w:rPr>
      </w:pPr>
      <w:r w:rsidRPr="00A265EE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A265EE">
        <w:rPr>
          <w:rFonts w:ascii="Times New Roman" w:hAnsi="Times New Roman" w:cs="Times New Roman"/>
          <w:sz w:val="24"/>
          <w:szCs w:val="24"/>
        </w:rPr>
        <w:t xml:space="preserve"> </w:t>
      </w:r>
      <w:r w:rsidRPr="00891F75">
        <w:rPr>
          <w:rFonts w:ascii="Times New Roman" w:eastAsia="Arial Unicode MS" w:hAnsi="Times New Roman"/>
          <w:sz w:val="24"/>
          <w:szCs w:val="24"/>
        </w:rPr>
        <w:t>To build and configure simple network topology using CISCO Packet Tracer.</w:t>
      </w:r>
    </w:p>
    <w:p w14:paraId="00224312" w14:textId="77777777" w:rsidR="007D11A8" w:rsidRDefault="007D11A8" w:rsidP="007D11A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D73AA5C" w14:textId="77777777" w:rsidR="007D11A8" w:rsidRPr="00A265EE" w:rsidRDefault="007D11A8" w:rsidP="007D1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5EE">
        <w:rPr>
          <w:rFonts w:ascii="Times New Roman" w:hAnsi="Times New Roman" w:cs="Times New Roman"/>
          <w:b/>
          <w:bCs/>
          <w:sz w:val="24"/>
          <w:szCs w:val="24"/>
        </w:rPr>
        <w:t>Expected Outcome of Experiment:</w:t>
      </w:r>
    </w:p>
    <w:p w14:paraId="195B5455" w14:textId="77777777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EF8A0" w14:textId="55A01CD3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5EE">
        <w:rPr>
          <w:rFonts w:ascii="Times New Roman" w:hAnsi="Times New Roman" w:cs="Times New Roman"/>
          <w:b/>
          <w:bCs/>
          <w:sz w:val="24"/>
          <w:szCs w:val="24"/>
        </w:rPr>
        <w:t>CO1: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F75">
        <w:rPr>
          <w:rFonts w:ascii="Times New Roman" w:eastAsia="Arial Unicode MS" w:hAnsi="Times New Roman"/>
          <w:sz w:val="24"/>
          <w:szCs w:val="24"/>
        </w:rPr>
        <w:t>Explain the fundamentals of the data communication networks, reference models,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  <w:r w:rsidRPr="00891F75">
        <w:rPr>
          <w:rFonts w:ascii="Times New Roman" w:eastAsia="Arial Unicode MS" w:hAnsi="Times New Roman"/>
          <w:sz w:val="24"/>
          <w:szCs w:val="24"/>
        </w:rPr>
        <w:t xml:space="preserve">topologies, physical media, devices, simulators and identify their use in </w:t>
      </w:r>
      <w:r w:rsidRPr="00891F75">
        <w:rPr>
          <w:rFonts w:ascii="Times New Roman" w:eastAsia="Arial Unicode MS" w:hAnsi="Times New Roman"/>
          <w:sz w:val="24"/>
          <w:szCs w:val="24"/>
        </w:rPr>
        <w:t>day-to-day</w:t>
      </w:r>
      <w:r w:rsidRPr="00891F75">
        <w:rPr>
          <w:rFonts w:ascii="Times New Roman" w:eastAsia="Arial Unicode MS" w:hAnsi="Times New Roman"/>
          <w:sz w:val="24"/>
          <w:szCs w:val="24"/>
        </w:rPr>
        <w:t xml:space="preserve"> networks</w:t>
      </w:r>
      <w:r>
        <w:rPr>
          <w:rFonts w:ascii="Times New Roman" w:eastAsia="Arial Unicode MS" w:hAnsi="Times New Roman"/>
          <w:sz w:val="24"/>
          <w:szCs w:val="24"/>
        </w:rPr>
        <w:t>.</w:t>
      </w:r>
    </w:p>
    <w:p w14:paraId="3C54F15C" w14:textId="77777777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C2B18" w14:textId="77777777" w:rsidR="007D11A8" w:rsidRDefault="007D11A8" w:rsidP="007D1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F4EF" w14:textId="77777777" w:rsidR="007D11A8" w:rsidRDefault="007D11A8" w:rsidP="007D1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5EE">
        <w:rPr>
          <w:rFonts w:ascii="Times New Roman" w:hAnsi="Times New Roman" w:cs="Times New Roman"/>
          <w:b/>
          <w:bCs/>
          <w:sz w:val="24"/>
          <w:szCs w:val="24"/>
        </w:rPr>
        <w:t>Books / Journals / Websites Referred:</w:t>
      </w:r>
    </w:p>
    <w:p w14:paraId="17A0F73D" w14:textId="77777777" w:rsidR="007D11A8" w:rsidRPr="00A265EE" w:rsidRDefault="007D11A8" w:rsidP="007D1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FCE7E" w14:textId="363485B6" w:rsidR="007D11A8" w:rsidRDefault="007D11A8" w:rsidP="007D11A8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bCs/>
          <w:sz w:val="24"/>
          <w:szCs w:val="24"/>
        </w:rPr>
      </w:pPr>
      <w:hyperlink r:id="rId5" w:history="1">
        <w:r w:rsidRPr="00891F75">
          <w:rPr>
            <w:rStyle w:val="Hyperlink"/>
            <w:rFonts w:ascii="Times New Roman" w:eastAsia="Arial Unicode MS" w:hAnsi="Times New Roman"/>
            <w:bCs/>
            <w:sz w:val="24"/>
            <w:szCs w:val="24"/>
          </w:rPr>
          <w:t>http://www.google.com</w:t>
        </w:r>
      </w:hyperlink>
      <w:r w:rsidRPr="00891F75">
        <w:rPr>
          <w:rFonts w:ascii="Times New Roman" w:eastAsia="Arial Unicode MS" w:hAnsi="Times New Roman"/>
          <w:bCs/>
          <w:sz w:val="24"/>
          <w:szCs w:val="24"/>
        </w:rPr>
        <w:t xml:space="preserve"> </w:t>
      </w:r>
    </w:p>
    <w:p w14:paraId="4FA8C11E" w14:textId="77777777" w:rsidR="007D11A8" w:rsidRPr="00891F75" w:rsidRDefault="007D11A8" w:rsidP="007D11A8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bCs/>
          <w:sz w:val="24"/>
          <w:szCs w:val="24"/>
        </w:rPr>
      </w:pPr>
      <w:r w:rsidRPr="00891F75">
        <w:rPr>
          <w:rFonts w:ascii="Times New Roman" w:eastAsia="Arial Unicode MS" w:hAnsi="Times New Roman"/>
          <w:bCs/>
          <w:sz w:val="24"/>
          <w:szCs w:val="24"/>
        </w:rPr>
        <w:t>A. S. Tanenbaum, “Computer Networks”, Pearson Education, Fourth Edition</w:t>
      </w:r>
    </w:p>
    <w:p w14:paraId="180570CC" w14:textId="77777777" w:rsidR="007D11A8" w:rsidRPr="00891F75" w:rsidRDefault="007D11A8" w:rsidP="007D11A8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bCs/>
          <w:sz w:val="24"/>
          <w:szCs w:val="24"/>
        </w:rPr>
      </w:pPr>
      <w:r w:rsidRPr="00891F75">
        <w:rPr>
          <w:rFonts w:ascii="Times New Roman" w:eastAsia="Arial Unicode MS" w:hAnsi="Times New Roman"/>
          <w:bCs/>
          <w:sz w:val="24"/>
          <w:szCs w:val="24"/>
        </w:rPr>
        <w:t>B. A. Forouzan, “Data Communications and Networking”, TMH, Fourth Edition</w:t>
      </w:r>
    </w:p>
    <w:p w14:paraId="7F252927" w14:textId="27C6CA35" w:rsidR="007D11A8" w:rsidRPr="007D11A8" w:rsidRDefault="007D11A8" w:rsidP="007D11A8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bCs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CISCO PACKET TRACER 8.0.1 and Higher version (free download)</w:t>
      </w:r>
    </w:p>
    <w:p w14:paraId="28A16422" w14:textId="77777777" w:rsidR="007D11A8" w:rsidRDefault="007D11A8" w:rsidP="007D11A8">
      <w:pPr>
        <w:tabs>
          <w:tab w:val="left" w:pos="240"/>
        </w:tabs>
        <w:spacing w:before="60" w:after="60" w:line="240" w:lineRule="auto"/>
        <w:rPr>
          <w:rFonts w:ascii="Times New Roman" w:hAnsi="Times New Roman" w:cs="Times New Roman"/>
          <w:bCs/>
          <w:w w:val="102"/>
          <w:sz w:val="24"/>
          <w:szCs w:val="24"/>
        </w:rPr>
      </w:pPr>
    </w:p>
    <w:p w14:paraId="528B3435" w14:textId="51A6DD0D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0ED">
        <w:rPr>
          <w:rFonts w:ascii="Times New Roman" w:hAnsi="Times New Roman" w:cs="Times New Roman"/>
          <w:b/>
          <w:bCs/>
          <w:sz w:val="24"/>
          <w:szCs w:val="24"/>
        </w:rPr>
        <w:t>Pre Lab / Prior Concepts:</w:t>
      </w:r>
      <w:r w:rsidRPr="000C6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 network flow</w:t>
      </w:r>
      <w:r w:rsidRPr="000C60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EB683" w14:textId="77777777" w:rsidR="007D11A8" w:rsidRPr="000C60ED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C9096" w14:textId="77777777" w:rsidR="007D11A8" w:rsidRDefault="007D11A8" w:rsidP="007D11A8"/>
    <w:p w14:paraId="5093B1E4" w14:textId="4E501BB4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0ED">
        <w:rPr>
          <w:rFonts w:ascii="Times New Roman" w:hAnsi="Times New Roman" w:cs="Times New Roman"/>
          <w:b/>
          <w:bCs/>
          <w:sz w:val="24"/>
          <w:szCs w:val="24"/>
        </w:rPr>
        <w:t>New concepts to be learned:</w:t>
      </w:r>
      <w:r w:rsidRPr="000C60ED">
        <w:rPr>
          <w:rFonts w:ascii="Times New Roman" w:hAnsi="Times New Roman" w:cs="Times New Roman"/>
          <w:sz w:val="24"/>
          <w:szCs w:val="24"/>
        </w:rPr>
        <w:t xml:space="preserve"> </w:t>
      </w:r>
      <w:r w:rsidRPr="00891F75">
        <w:rPr>
          <w:rFonts w:ascii="Times New Roman" w:eastAsia="Arial Unicode MS" w:hAnsi="Times New Roman"/>
          <w:sz w:val="24"/>
          <w:szCs w:val="24"/>
        </w:rPr>
        <w:t xml:space="preserve">Purpose of this lab is to become familiar with building topologies in Packet Tracer.  </w:t>
      </w:r>
    </w:p>
    <w:p w14:paraId="4D1C6B24" w14:textId="77777777" w:rsidR="007D11A8" w:rsidRDefault="007D11A8" w:rsidP="007D11A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4732D2" w14:textId="77777777" w:rsid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402C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Theory</w:t>
      </w:r>
    </w:p>
    <w:p w14:paraId="66970D63" w14:textId="432C2213" w:rsidR="007D11A8" w:rsidRP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1A8">
        <w:rPr>
          <w:rFonts w:ascii="Times New Roman" w:hAnsi="Times New Roman" w:cs="Times New Roman"/>
          <w:b/>
          <w:bCs/>
          <w:sz w:val="24"/>
          <w:szCs w:val="24"/>
        </w:rPr>
        <w:t>Stepwise-Procedure</w:t>
      </w:r>
    </w:p>
    <w:p w14:paraId="178A16C3" w14:textId="77777777" w:rsidR="007D11A8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Creating a simple LAN network using packet tracer:</w:t>
      </w:r>
    </w:p>
    <w:p w14:paraId="0EC4FA52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</w:p>
    <w:p w14:paraId="2797EBAB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Step 1: Select two PCs (PC0 and PC1) from the end devices and one fast ethernet switch (2950/24 ports)</w:t>
      </w:r>
    </w:p>
    <w:p w14:paraId="0A38B4C6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Times New Roman" w:hAnsi="Times New Roman"/>
        </w:rPr>
      </w:pPr>
    </w:p>
    <w:p w14:paraId="3C7BC581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lastRenderedPageBreak/>
        <w:t>Step 2: Connect PCs and switch via copper cable from the panel. Connection can be verified by appearance of all green dots on the links.</w:t>
      </w:r>
    </w:p>
    <w:p w14:paraId="7354BAD4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Times New Roman" w:hAnsi="Times New Roman"/>
        </w:rPr>
      </w:pPr>
    </w:p>
    <w:p w14:paraId="14905679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Step 3: For PCs to communicate click on PC0.</w:t>
      </w:r>
    </w:p>
    <w:p w14:paraId="00521263" w14:textId="77777777" w:rsidR="007D11A8" w:rsidRPr="00891F75" w:rsidRDefault="007D11A8" w:rsidP="007D11A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 xml:space="preserve"> Dialog box for PC0 appears </w:t>
      </w:r>
    </w:p>
    <w:p w14:paraId="67981CCE" w14:textId="77777777" w:rsidR="007D11A8" w:rsidRPr="00891F75" w:rsidRDefault="007D11A8" w:rsidP="007D11A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 xml:space="preserve"> Click on desktop applications by packet tracer.</w:t>
      </w:r>
    </w:p>
    <w:p w14:paraId="5195F78F" w14:textId="77777777" w:rsidR="007D11A8" w:rsidRPr="00891F75" w:rsidRDefault="007D11A8" w:rsidP="007D11A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Go to IP configuration.</w:t>
      </w:r>
    </w:p>
    <w:p w14:paraId="01470052" w14:textId="77777777" w:rsidR="007D11A8" w:rsidRPr="00891F75" w:rsidRDefault="007D11A8" w:rsidP="007D11A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Enter IP address to identify host i.e. PC0 (for example: 192.168.1.1)</w:t>
      </w:r>
    </w:p>
    <w:p w14:paraId="1BE3F553" w14:textId="77777777" w:rsidR="007D11A8" w:rsidRPr="00891F75" w:rsidRDefault="007D11A8" w:rsidP="007D11A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Subnet mask-by default already set one can change it as per his/her specification.</w:t>
      </w:r>
    </w:p>
    <w:p w14:paraId="13473916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880" w:right="180"/>
        <w:jc w:val="both"/>
        <w:rPr>
          <w:rFonts w:ascii="Times New Roman" w:hAnsi="Times New Roman"/>
        </w:rPr>
      </w:pPr>
    </w:p>
    <w:p w14:paraId="2E65CE5B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Step 4: Repeat step 3 for PC1</w:t>
      </w:r>
    </w:p>
    <w:p w14:paraId="12AA5496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Times New Roman" w:hAnsi="Times New Roman"/>
        </w:rPr>
      </w:pPr>
    </w:p>
    <w:p w14:paraId="2B7BC051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Times New Roman" w:hAnsi="Times New Roman"/>
        </w:rPr>
      </w:pPr>
      <w:r w:rsidRPr="00891F75">
        <w:rPr>
          <w:rFonts w:ascii="Times New Roman" w:hAnsi="Times New Roman"/>
        </w:rPr>
        <w:t>Step 5: Ping both the PCs and check their working status.</w:t>
      </w:r>
    </w:p>
    <w:p w14:paraId="458DC000" w14:textId="77777777" w:rsidR="007D11A8" w:rsidRPr="00891F75" w:rsidRDefault="007D11A8" w:rsidP="007D11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Times New Roman" w:hAnsi="Times New Roman"/>
        </w:rPr>
      </w:pPr>
    </w:p>
    <w:p w14:paraId="57FB6F40" w14:textId="6A0B96A7" w:rsid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91F75">
        <w:rPr>
          <w:rFonts w:ascii="Times New Roman" w:hAnsi="Times New Roman"/>
        </w:rPr>
        <w:t>Step 6: Simple PDU (Protocol Data Unit) to simulate network traffic by sending ICMP PDU to   assess the network traffic. View simulation in simulation mode</w:t>
      </w:r>
    </w:p>
    <w:p w14:paraId="517F284E" w14:textId="77777777" w:rsid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E527BEC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sz w:val="24"/>
          <w:szCs w:val="24"/>
        </w:rPr>
        <w:t>Network Topologies:</w:t>
      </w:r>
    </w:p>
    <w:p w14:paraId="1DA7A247" w14:textId="77777777" w:rsidR="007D11A8" w:rsidRPr="00891F75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1D690200" w14:textId="77777777" w:rsidR="007D11A8" w:rsidRPr="007D11A8" w:rsidRDefault="007D11A8" w:rsidP="007D11A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7D11A8">
        <w:rPr>
          <w:rFonts w:ascii="Times New Roman" w:eastAsia="Arial Unicode MS" w:hAnsi="Times New Roman"/>
          <w:b/>
          <w:iCs/>
          <w:sz w:val="24"/>
          <w:szCs w:val="24"/>
        </w:rPr>
        <w:t>Topology with a HUB</w:t>
      </w:r>
    </w:p>
    <w:p w14:paraId="607E8334" w14:textId="77777777" w:rsidR="007D11A8" w:rsidRDefault="007D11A8" w:rsidP="007D11A8">
      <w:pPr>
        <w:spacing w:after="0" w:line="240" w:lineRule="auto"/>
        <w:ind w:left="720"/>
        <w:jc w:val="center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noProof/>
          <w:sz w:val="24"/>
          <w:szCs w:val="24"/>
          <w:lang w:eastAsia="en-IN"/>
        </w:rPr>
        <w:drawing>
          <wp:inline distT="0" distB="0" distL="0" distR="0" wp14:anchorId="14B658BD" wp14:editId="3277100B">
            <wp:extent cx="30099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6327" w14:textId="77777777" w:rsidR="007D11A8" w:rsidRPr="00891F75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6BB587F4" w14:textId="37ADCEE2" w:rsidR="007D11A8" w:rsidRPr="007D11A8" w:rsidRDefault="007D11A8" w:rsidP="007D11A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sz w:val="24"/>
          <w:szCs w:val="24"/>
        </w:rPr>
        <w:t>Topology with a Switch</w:t>
      </w:r>
    </w:p>
    <w:p w14:paraId="2E2D89DD" w14:textId="4309317E" w:rsidR="007D11A8" w:rsidRDefault="007D11A8" w:rsidP="007D11A8">
      <w:pPr>
        <w:spacing w:after="0" w:line="240" w:lineRule="auto"/>
        <w:ind w:left="720"/>
        <w:jc w:val="center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noProof/>
          <w:lang w:eastAsia="en-IN"/>
        </w:rPr>
        <w:drawing>
          <wp:inline distT="0" distB="0" distL="0" distR="0" wp14:anchorId="1CAF577B" wp14:editId="2E507413">
            <wp:extent cx="3009600" cy="1628271"/>
            <wp:effectExtent l="0" t="0" r="635" b="0"/>
            <wp:docPr id="2" name="Picture 2" descr="AAB0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B06FB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6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7E36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378806D6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26EFEB06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0BE5C41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71DF289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279FE666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6092D38E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2D1333CC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8233682" w14:textId="77777777" w:rsid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462DDFF2" w14:textId="77777777" w:rsidR="007D11A8" w:rsidRPr="00891F75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</w:rPr>
      </w:pPr>
    </w:p>
    <w:p w14:paraId="240E9E41" w14:textId="77777777" w:rsidR="007D11A8" w:rsidRPr="00891F75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</w:rPr>
      </w:pPr>
    </w:p>
    <w:p w14:paraId="4895400C" w14:textId="7926D295" w:rsidR="007D11A8" w:rsidRPr="007D11A8" w:rsidRDefault="007D11A8" w:rsidP="007D11A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sz w:val="24"/>
          <w:szCs w:val="24"/>
        </w:rPr>
        <w:t>Topology with two switches</w:t>
      </w:r>
    </w:p>
    <w:p w14:paraId="20C6D9B0" w14:textId="52BC9559" w:rsidR="007D11A8" w:rsidRPr="00891F75" w:rsidRDefault="007D11A8" w:rsidP="007D11A8">
      <w:pPr>
        <w:spacing w:after="0" w:line="240" w:lineRule="auto"/>
        <w:ind w:left="720"/>
        <w:jc w:val="center"/>
        <w:rPr>
          <w:rFonts w:ascii="Times New Roman" w:eastAsia="Arial Unicode MS" w:hAnsi="Times New Roman"/>
          <w:b/>
          <w:iCs/>
        </w:rPr>
      </w:pPr>
      <w:r w:rsidRPr="00891F75">
        <w:rPr>
          <w:rFonts w:ascii="Times New Roman" w:eastAsia="Arial Unicode MS" w:hAnsi="Times New Roman"/>
          <w:b/>
          <w:iCs/>
          <w:noProof/>
          <w:lang w:eastAsia="en-IN"/>
        </w:rPr>
        <w:drawing>
          <wp:inline distT="0" distB="0" distL="0" distR="0" wp14:anchorId="78236ABE" wp14:editId="2E2075B5">
            <wp:extent cx="3009600" cy="1260778"/>
            <wp:effectExtent l="0" t="0" r="635" b="0"/>
            <wp:docPr id="3" name="Picture 3" descr="2631A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31A32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2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1907" w14:textId="77777777" w:rsidR="007D11A8" w:rsidRPr="00891F75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</w:rPr>
      </w:pPr>
    </w:p>
    <w:p w14:paraId="6E66E4AD" w14:textId="77777777" w:rsidR="007D11A8" w:rsidRPr="00891F75" w:rsidRDefault="007D11A8" w:rsidP="007D11A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</w:rPr>
      </w:pPr>
      <w:r w:rsidRPr="00891F75">
        <w:rPr>
          <w:rFonts w:ascii="Times New Roman" w:eastAsia="Arial Unicode MS" w:hAnsi="Times New Roman"/>
          <w:b/>
          <w:iCs/>
        </w:rPr>
        <w:t xml:space="preserve">Topology with 3 </w:t>
      </w:r>
      <w:r w:rsidRPr="007D11A8">
        <w:rPr>
          <w:rFonts w:ascii="Times New Roman" w:eastAsia="Arial Unicode MS" w:hAnsi="Times New Roman"/>
          <w:b/>
          <w:iCs/>
          <w:sz w:val="24"/>
          <w:szCs w:val="24"/>
        </w:rPr>
        <w:t>switches</w:t>
      </w:r>
      <w:r w:rsidRPr="00891F75">
        <w:rPr>
          <w:rFonts w:ascii="Times New Roman" w:eastAsia="Arial Unicode MS" w:hAnsi="Times New Roman"/>
          <w:b/>
          <w:iCs/>
        </w:rPr>
        <w:t xml:space="preserve"> in a loop (Concept of STP)</w:t>
      </w:r>
    </w:p>
    <w:p w14:paraId="00D74A85" w14:textId="359D0A8F" w:rsidR="007D11A8" w:rsidRPr="007D11A8" w:rsidRDefault="007D11A8" w:rsidP="007D11A8">
      <w:pPr>
        <w:spacing w:after="0" w:line="240" w:lineRule="auto"/>
        <w:ind w:left="720"/>
        <w:jc w:val="center"/>
        <w:rPr>
          <w:rFonts w:ascii="Times New Roman" w:eastAsia="Arial Unicode MS" w:hAnsi="Times New Roman"/>
          <w:b/>
          <w:iCs/>
        </w:rPr>
      </w:pPr>
      <w:r w:rsidRPr="00891F75">
        <w:rPr>
          <w:rFonts w:ascii="Times New Roman" w:eastAsia="Arial Unicode MS" w:hAnsi="Times New Roman"/>
          <w:b/>
          <w:iCs/>
          <w:noProof/>
          <w:lang w:eastAsia="en-IN"/>
        </w:rPr>
        <w:drawing>
          <wp:inline distT="0" distB="0" distL="0" distR="0" wp14:anchorId="2E696633" wp14:editId="2D0B8600">
            <wp:extent cx="3009600" cy="2025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20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A2DF" w14:textId="77777777" w:rsidR="007D11A8" w:rsidRPr="00B402C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9B3B05F" w14:textId="7EB58CF8" w:rsid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</w:t>
      </w:r>
    </w:p>
    <w:p w14:paraId="0D733037" w14:textId="77777777" w:rsidR="007D11A8" w:rsidRDefault="007D11A8" w:rsidP="007D11A8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E05F65A" w14:textId="77777777" w:rsidR="007D11A8" w:rsidRDefault="007D11A8" w:rsidP="007D11A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7D11A8">
        <w:rPr>
          <w:rFonts w:ascii="Times New Roman" w:eastAsia="Arial Unicode MS" w:hAnsi="Times New Roman"/>
          <w:b/>
          <w:iCs/>
          <w:sz w:val="24"/>
          <w:szCs w:val="24"/>
        </w:rPr>
        <w:t>Topology with a HUB</w:t>
      </w:r>
    </w:p>
    <w:p w14:paraId="66635DD7" w14:textId="459FF26D" w:rsidR="007D11A8" w:rsidRDefault="007D11A8" w:rsidP="007D11A8">
      <w:pPr>
        <w:pStyle w:val="NormalWeb"/>
        <w:ind w:left="720"/>
      </w:pPr>
      <w:r>
        <w:rPr>
          <w:noProof/>
        </w:rPr>
        <w:drawing>
          <wp:inline distT="0" distB="0" distL="0" distR="0" wp14:anchorId="045906B7" wp14:editId="5F35744D">
            <wp:extent cx="5139055" cy="3378200"/>
            <wp:effectExtent l="0" t="0" r="4445" b="0"/>
            <wp:docPr id="169357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41DC" w14:textId="77777777" w:rsidR="007D11A8" w:rsidRDefault="007D11A8" w:rsidP="007D11A8">
      <w:pPr>
        <w:pStyle w:val="NormalWeb"/>
        <w:ind w:left="720"/>
      </w:pPr>
    </w:p>
    <w:p w14:paraId="7649C3B8" w14:textId="436E65FE" w:rsidR="007D11A8" w:rsidRPr="007D11A8" w:rsidRDefault="007D11A8" w:rsidP="007D11A8">
      <w:pPr>
        <w:pStyle w:val="NormalWeb"/>
        <w:ind w:left="720"/>
      </w:pPr>
      <w:r w:rsidRPr="007D11A8">
        <w:lastRenderedPageBreak/>
        <w:drawing>
          <wp:inline distT="0" distB="0" distL="0" distR="0" wp14:anchorId="6D8C14E4" wp14:editId="725E1510">
            <wp:extent cx="5731510" cy="3076575"/>
            <wp:effectExtent l="0" t="0" r="2540" b="9525"/>
            <wp:docPr id="140861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1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7963E" w14:textId="77777777" w:rsidR="007D11A8" w:rsidRDefault="007D11A8" w:rsidP="007D11A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sz w:val="24"/>
          <w:szCs w:val="24"/>
        </w:rPr>
        <w:t>Topology with a Switch</w:t>
      </w:r>
    </w:p>
    <w:p w14:paraId="21A62855" w14:textId="14162476" w:rsidR="007D11A8" w:rsidRDefault="007D11A8" w:rsidP="007D11A8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66E95D1E" wp14:editId="7A5B1A8A">
            <wp:extent cx="5731510" cy="3246755"/>
            <wp:effectExtent l="0" t="0" r="2540" b="0"/>
            <wp:docPr id="1820685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C176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ECD0F44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E361B88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1DA3B1A4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2E67EDFC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7898F116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44C2DF7B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54DB1BFC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068AA8BD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6B6987DD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48C3CA36" w14:textId="77777777" w:rsid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7238D737" w14:textId="77777777" w:rsidR="007D11A8" w:rsidRP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3690E62D" w14:textId="77777777" w:rsidR="007D11A8" w:rsidRDefault="007D11A8" w:rsidP="007D11A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iCs/>
          <w:sz w:val="24"/>
          <w:szCs w:val="24"/>
        </w:rPr>
        <w:lastRenderedPageBreak/>
        <w:t>Topology with two switches</w:t>
      </w:r>
    </w:p>
    <w:p w14:paraId="3F1ADDEC" w14:textId="487C92F6" w:rsidR="007D11A8" w:rsidRDefault="007D11A8" w:rsidP="007D11A8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72C0725" wp14:editId="49331A16">
            <wp:extent cx="5731510" cy="3028315"/>
            <wp:effectExtent l="0" t="0" r="2540" b="635"/>
            <wp:docPr id="107533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387D" w14:textId="77777777" w:rsidR="007D11A8" w:rsidRPr="007D11A8" w:rsidRDefault="007D11A8" w:rsidP="007D11A8">
      <w:p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43C822F5" w14:textId="77777777" w:rsidR="007D11A8" w:rsidRDefault="007D11A8" w:rsidP="007D11A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</w:rPr>
      </w:pPr>
      <w:r w:rsidRPr="00891F75">
        <w:rPr>
          <w:rFonts w:ascii="Times New Roman" w:eastAsia="Arial Unicode MS" w:hAnsi="Times New Roman"/>
          <w:b/>
          <w:iCs/>
        </w:rPr>
        <w:t xml:space="preserve">Topology with 3 </w:t>
      </w:r>
      <w:r w:rsidRPr="007D11A8">
        <w:rPr>
          <w:rFonts w:ascii="Times New Roman" w:eastAsia="Arial Unicode MS" w:hAnsi="Times New Roman"/>
          <w:b/>
          <w:iCs/>
          <w:sz w:val="24"/>
          <w:szCs w:val="24"/>
        </w:rPr>
        <w:t>switches</w:t>
      </w:r>
      <w:r w:rsidRPr="00891F75">
        <w:rPr>
          <w:rFonts w:ascii="Times New Roman" w:eastAsia="Arial Unicode MS" w:hAnsi="Times New Roman"/>
          <w:b/>
          <w:iCs/>
        </w:rPr>
        <w:t xml:space="preserve"> in a loop (Concept of STP)</w:t>
      </w:r>
    </w:p>
    <w:p w14:paraId="3E7B9CE4" w14:textId="5D52853C" w:rsidR="007D11A8" w:rsidRDefault="007D11A8" w:rsidP="007D11A8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136901ED" wp14:editId="1734BD65">
            <wp:extent cx="5731510" cy="3041015"/>
            <wp:effectExtent l="0" t="0" r="2540" b="6985"/>
            <wp:docPr id="156130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F6E4" w14:textId="77777777" w:rsidR="007D11A8" w:rsidRDefault="007D11A8" w:rsidP="007D11A8">
      <w:pPr>
        <w:pStyle w:val="ListParagraph"/>
        <w:spacing w:after="0" w:line="240" w:lineRule="auto"/>
        <w:jc w:val="both"/>
        <w:rPr>
          <w:rFonts w:ascii="Times New Roman" w:eastAsia="Arial Unicode MS" w:hAnsi="Times New Roman"/>
          <w:b/>
          <w:iCs/>
        </w:rPr>
      </w:pPr>
    </w:p>
    <w:p w14:paraId="1600D3FE" w14:textId="77777777" w:rsidR="007D11A8" w:rsidRDefault="007D11A8" w:rsidP="007D11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8D16BF3" w14:textId="77777777" w:rsidR="007D11A8" w:rsidRDefault="007D11A8" w:rsidP="007D11A8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527175A" w14:textId="77777777" w:rsidR="007D11A8" w:rsidRPr="00AE6941" w:rsidRDefault="007D11A8" w:rsidP="007D11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94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74D2B5A" w14:textId="1C70A89E" w:rsidR="007D11A8" w:rsidRDefault="007D11A8" w:rsidP="007D11A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7D11A8">
        <w:rPr>
          <w:rFonts w:ascii="Times New Roman" w:hAnsi="Times New Roman" w:cs="Times New Roman"/>
          <w:sz w:val="24"/>
          <w:szCs w:val="24"/>
        </w:rPr>
        <w:t>e successfully created different LANs using hubs, switches, and other network devices in Cisco Packet Tracer. This demonstrated how network topology affects communication and the efficiency of data transfer within a LAN.</w:t>
      </w:r>
    </w:p>
    <w:p w14:paraId="2F4DA63B" w14:textId="77777777" w:rsidR="007D11A8" w:rsidRDefault="007D11A8" w:rsidP="007D11A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684F743" w14:textId="77777777" w:rsidR="007D11A8" w:rsidRDefault="007D11A8" w:rsidP="007D1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2853A" w14:textId="77777777" w:rsidR="007D11A8" w:rsidRDefault="007D11A8" w:rsidP="007D1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D611A" w14:textId="77777777" w:rsidR="007D11A8" w:rsidRDefault="007D11A8" w:rsidP="007D1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84F2B" w14:textId="77777777" w:rsidR="007D11A8" w:rsidRPr="000266DF" w:rsidRDefault="007D11A8" w:rsidP="007D1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E7779" w14:textId="77777777" w:rsidR="007D11A8" w:rsidRDefault="007D11A8" w:rsidP="007D1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Lab Questions:</w:t>
      </w:r>
    </w:p>
    <w:p w14:paraId="5586DBA5" w14:textId="77777777" w:rsidR="007D11A8" w:rsidRPr="007D11A8" w:rsidRDefault="007D11A8" w:rsidP="007D11A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sz w:val="24"/>
          <w:szCs w:val="24"/>
        </w:rPr>
        <w:t>List features of CISCO packet tracer.</w:t>
      </w:r>
    </w:p>
    <w:p w14:paraId="31A6E1A9" w14:textId="4A59CAA8" w:rsidR="007D11A8" w:rsidRPr="007D11A8" w:rsidRDefault="007D11A8" w:rsidP="007D11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Simulation of network topologies with routers, switches, hubs, etc.</w:t>
      </w:r>
    </w:p>
    <w:p w14:paraId="6A2BD8B3" w14:textId="2F15241F" w:rsidR="007D11A8" w:rsidRPr="007D11A8" w:rsidRDefault="007D11A8" w:rsidP="007D11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various protocols (HTTP, FTP, DHCP, etc.) for real-world simulation.</w:t>
      </w:r>
    </w:p>
    <w:p w14:paraId="2F252FBB" w14:textId="6386F0FD" w:rsidR="007D11A8" w:rsidRPr="007D11A8" w:rsidRDefault="007D11A8" w:rsidP="007D11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real-time and simulation 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models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testing and analysis.</w:t>
      </w:r>
    </w:p>
    <w:p w14:paraId="40A4F791" w14:textId="4125B286" w:rsidR="007D11A8" w:rsidRPr="007D11A8" w:rsidRDefault="007D11A8" w:rsidP="007D11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User-friendly interface for creating and managing network layouts.</w:t>
      </w:r>
    </w:p>
    <w:p w14:paraId="01795447" w14:textId="2DD7B315" w:rsidR="007D11A8" w:rsidRPr="007D11A8" w:rsidRDefault="007D11A8" w:rsidP="007D11A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tools for troubleshooting, configuration, and protocol understanding.</w:t>
      </w:r>
    </w:p>
    <w:p w14:paraId="52AB61C1" w14:textId="77777777" w:rsidR="007D11A8" w:rsidRPr="007D11A8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6EE12EBA" w14:textId="77777777" w:rsidR="007D11A8" w:rsidRPr="007D11A8" w:rsidRDefault="007D11A8" w:rsidP="007D11A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891F75">
        <w:rPr>
          <w:rFonts w:ascii="Times New Roman" w:eastAsia="Arial Unicode MS" w:hAnsi="Times New Roman"/>
          <w:b/>
          <w:sz w:val="24"/>
          <w:szCs w:val="24"/>
        </w:rPr>
        <w:t>Explain difference between working of a Hub and a Switch in a given topology.</w:t>
      </w:r>
    </w:p>
    <w:p w14:paraId="39C78025" w14:textId="536287D5" w:rsidR="007D11A8" w:rsidRPr="007D11A8" w:rsidRDefault="007D11A8" w:rsidP="007D11A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Hub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Broadcasts data to all connected devices, causing network congestion and lower security.</w:t>
      </w:r>
    </w:p>
    <w:p w14:paraId="1B3108BE" w14:textId="285BC587" w:rsidR="007D11A8" w:rsidRPr="007D11A8" w:rsidRDefault="007D11A8" w:rsidP="007D11A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Directs data to the specific recipient using MAC addresses, improving efficiency and security.</w:t>
      </w:r>
    </w:p>
    <w:p w14:paraId="1DE9B74C" w14:textId="77777777" w:rsidR="007D11A8" w:rsidRPr="00891F75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1F9B4073" w14:textId="32DAF46D" w:rsidR="007D11A8" w:rsidRPr="007D11A8" w:rsidRDefault="007D11A8" w:rsidP="007D11A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FB4060">
        <w:rPr>
          <w:rFonts w:ascii="Times New Roman" w:eastAsia="Arial Unicode MS" w:hAnsi="Times New Roman"/>
          <w:b/>
          <w:sz w:val="24"/>
          <w:szCs w:val="24"/>
        </w:rPr>
        <w:t xml:space="preserve">Differentiate between Active and Passive </w:t>
      </w:r>
      <w:r>
        <w:rPr>
          <w:rFonts w:ascii="Times New Roman" w:eastAsia="Arial Unicode MS" w:hAnsi="Times New Roman"/>
          <w:b/>
          <w:sz w:val="24"/>
          <w:szCs w:val="24"/>
        </w:rPr>
        <w:t>Hub</w:t>
      </w:r>
      <w:r>
        <w:rPr>
          <w:rFonts w:ascii="Times New Roman" w:eastAsia="Arial Unicode MS" w:hAnsi="Times New Roman"/>
          <w:b/>
          <w:sz w:val="24"/>
          <w:szCs w:val="24"/>
        </w:rPr>
        <w:t>.</w:t>
      </w:r>
    </w:p>
    <w:p w14:paraId="0A90857C" w14:textId="74F90D68" w:rsidR="007D11A8" w:rsidRPr="007D11A8" w:rsidRDefault="007D11A8" w:rsidP="007D11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Hub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Amplifies incoming signals and requires an external power source.</w:t>
      </w:r>
    </w:p>
    <w:p w14:paraId="4BF5A935" w14:textId="6EC65B65" w:rsidR="007D11A8" w:rsidRPr="007D11A8" w:rsidRDefault="007D11A8" w:rsidP="007D11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Passive Hub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Simply connects devices without amplifying signals, relying on the network's power.</w:t>
      </w:r>
    </w:p>
    <w:p w14:paraId="22FBFCA6" w14:textId="77777777" w:rsidR="007D11A8" w:rsidRPr="00FB4060" w:rsidRDefault="007D11A8" w:rsidP="007D11A8">
      <w:pPr>
        <w:spacing w:after="0" w:line="240" w:lineRule="auto"/>
        <w:ind w:left="720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</w:p>
    <w:p w14:paraId="5F17813B" w14:textId="6F918DA3" w:rsidR="007D11A8" w:rsidRPr="007D11A8" w:rsidRDefault="007D11A8" w:rsidP="007D11A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 xml:space="preserve">What is the difference between L2 and L3 switch? </w:t>
      </w:r>
    </w:p>
    <w:p w14:paraId="13093199" w14:textId="41A365C6" w:rsidR="007D11A8" w:rsidRPr="007D11A8" w:rsidRDefault="007D11A8" w:rsidP="007D11A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L2 Switch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Operates at the Data Link Layer, forwards data based on MAC addresses, and does not support routing.</w:t>
      </w:r>
    </w:p>
    <w:p w14:paraId="42C61C84" w14:textId="3B9C96E7" w:rsidR="007D11A8" w:rsidRPr="007D11A8" w:rsidRDefault="007D11A8" w:rsidP="007D11A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Arial Unicode MS" w:hAnsi="Times New Roman"/>
          <w:b/>
          <w:iCs/>
          <w:sz w:val="24"/>
          <w:szCs w:val="24"/>
        </w:rPr>
      </w:pPr>
      <w:r w:rsidRPr="007D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L3 Switch</w:t>
      </w:r>
      <w:r w:rsidRPr="007D1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Operates at the Network Layer, can route data based on IP addresses, and supports VLANs and inter-VLAN routing.</w:t>
      </w:r>
    </w:p>
    <w:p w14:paraId="780C8759" w14:textId="77777777" w:rsidR="007D11A8" w:rsidRPr="007B481A" w:rsidRDefault="007D11A8" w:rsidP="007D11A8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0575" w14:textId="77777777" w:rsidR="003C6384" w:rsidRDefault="003C6384"/>
    <w:sectPr w:rsidR="003C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179"/>
    <w:multiLevelType w:val="hybridMultilevel"/>
    <w:tmpl w:val="65C84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45F4D"/>
    <w:multiLevelType w:val="hybridMultilevel"/>
    <w:tmpl w:val="C4D0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515B"/>
    <w:multiLevelType w:val="hybridMultilevel"/>
    <w:tmpl w:val="A7364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34B8"/>
    <w:multiLevelType w:val="hybridMultilevel"/>
    <w:tmpl w:val="49DA8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567F6"/>
    <w:multiLevelType w:val="hybridMultilevel"/>
    <w:tmpl w:val="290AD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5522A"/>
    <w:multiLevelType w:val="hybridMultilevel"/>
    <w:tmpl w:val="A7364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431CA"/>
    <w:multiLevelType w:val="hybridMultilevel"/>
    <w:tmpl w:val="BF0EED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95FC8"/>
    <w:multiLevelType w:val="hybridMultilevel"/>
    <w:tmpl w:val="719E2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E00AB"/>
    <w:multiLevelType w:val="hybridMultilevel"/>
    <w:tmpl w:val="9FA62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1D7DFA"/>
    <w:multiLevelType w:val="hybridMultilevel"/>
    <w:tmpl w:val="07A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D7398"/>
    <w:multiLevelType w:val="hybridMultilevel"/>
    <w:tmpl w:val="398CF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8235F"/>
    <w:multiLevelType w:val="hybridMultilevel"/>
    <w:tmpl w:val="63B47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FD45B7"/>
    <w:multiLevelType w:val="hybridMultilevel"/>
    <w:tmpl w:val="3FA28794"/>
    <w:lvl w:ilvl="0" w:tplc="C6D6A02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72829"/>
    <w:multiLevelType w:val="hybridMultilevel"/>
    <w:tmpl w:val="B6D0E74A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04F1C"/>
    <w:multiLevelType w:val="hybridMultilevel"/>
    <w:tmpl w:val="35906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D15487"/>
    <w:multiLevelType w:val="hybridMultilevel"/>
    <w:tmpl w:val="0CE06CDC"/>
    <w:lvl w:ilvl="0" w:tplc="29667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31982">
    <w:abstractNumId w:val="10"/>
  </w:num>
  <w:num w:numId="2" w16cid:durableId="519975145">
    <w:abstractNumId w:val="15"/>
  </w:num>
  <w:num w:numId="3" w16cid:durableId="813982952">
    <w:abstractNumId w:val="12"/>
  </w:num>
  <w:num w:numId="4" w16cid:durableId="1012343175">
    <w:abstractNumId w:val="14"/>
  </w:num>
  <w:num w:numId="5" w16cid:durableId="366443506">
    <w:abstractNumId w:val="8"/>
  </w:num>
  <w:num w:numId="6" w16cid:durableId="639456992">
    <w:abstractNumId w:val="4"/>
  </w:num>
  <w:num w:numId="7" w16cid:durableId="141851266">
    <w:abstractNumId w:val="6"/>
  </w:num>
  <w:num w:numId="8" w16cid:durableId="1916159894">
    <w:abstractNumId w:val="13"/>
  </w:num>
  <w:num w:numId="9" w16cid:durableId="1358389244">
    <w:abstractNumId w:val="16"/>
  </w:num>
  <w:num w:numId="10" w16cid:durableId="72628990">
    <w:abstractNumId w:val="1"/>
  </w:num>
  <w:num w:numId="11" w16cid:durableId="26611419">
    <w:abstractNumId w:val="5"/>
  </w:num>
  <w:num w:numId="12" w16cid:durableId="1201239794">
    <w:abstractNumId w:val="2"/>
  </w:num>
  <w:num w:numId="13" w16cid:durableId="1403485065">
    <w:abstractNumId w:val="9"/>
  </w:num>
  <w:num w:numId="14" w16cid:durableId="1125848936">
    <w:abstractNumId w:val="7"/>
  </w:num>
  <w:num w:numId="15" w16cid:durableId="763723317">
    <w:abstractNumId w:val="0"/>
  </w:num>
  <w:num w:numId="16" w16cid:durableId="1810973727">
    <w:abstractNumId w:val="3"/>
  </w:num>
  <w:num w:numId="17" w16cid:durableId="1165634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A8"/>
    <w:rsid w:val="003969A5"/>
    <w:rsid w:val="003C6384"/>
    <w:rsid w:val="004A2EFE"/>
    <w:rsid w:val="007D11A8"/>
    <w:rsid w:val="00D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45D3"/>
  <w15:chartTrackingRefBased/>
  <w15:docId w15:val="{388AF384-C596-4148-90E7-F0BCF67C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A8"/>
  </w:style>
  <w:style w:type="paragraph" w:styleId="Heading1">
    <w:name w:val="heading 1"/>
    <w:basedOn w:val="Normal"/>
    <w:next w:val="Normal"/>
    <w:link w:val="Heading1Char"/>
    <w:uiPriority w:val="9"/>
    <w:qFormat/>
    <w:rsid w:val="007D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A8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7D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D11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</cp:revision>
  <dcterms:created xsi:type="dcterms:W3CDTF">2025-01-25T04:38:00Z</dcterms:created>
  <dcterms:modified xsi:type="dcterms:W3CDTF">2025-01-25T04:54:00Z</dcterms:modified>
</cp:coreProperties>
</file>