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C2F13" w14:textId="77777777" w:rsidR="00441FCC" w:rsidRDefault="00441FCC">
      <w:pPr>
        <w:pStyle w:val="BodyText"/>
        <w:rPr>
          <w:sz w:val="20"/>
        </w:rPr>
      </w:pPr>
    </w:p>
    <w:p w14:paraId="06A6B64F" w14:textId="77777777" w:rsidR="00441FCC" w:rsidRDefault="00441FCC">
      <w:pPr>
        <w:pStyle w:val="BodyText"/>
        <w:rPr>
          <w:sz w:val="20"/>
        </w:rPr>
      </w:pPr>
    </w:p>
    <w:p w14:paraId="44ACB656" w14:textId="77777777" w:rsidR="00441FCC" w:rsidRDefault="00441FCC">
      <w:pPr>
        <w:pStyle w:val="BodyText"/>
        <w:rPr>
          <w:sz w:val="20"/>
        </w:rPr>
      </w:pPr>
    </w:p>
    <w:p w14:paraId="49A1BF6C" w14:textId="77777777" w:rsidR="00152F1E" w:rsidRDefault="00152F1E">
      <w:pPr>
        <w:pStyle w:val="Heading1"/>
        <w:spacing w:before="229"/>
        <w:ind w:left="3862" w:right="3858"/>
        <w:jc w:val="center"/>
      </w:pPr>
    </w:p>
    <w:p w14:paraId="4447E912" w14:textId="7B56A646" w:rsidR="00F36699" w:rsidRPr="00AC70D0" w:rsidRDefault="00F36699" w:rsidP="00F36699">
      <w:pPr>
        <w:rPr>
          <w:rFonts w:ascii="Arial" w:hAnsi="Arial" w:cs="Arial"/>
          <w:b/>
        </w:rPr>
      </w:pPr>
      <w:r w:rsidRPr="00AC70D0">
        <w:rPr>
          <w:rFonts w:ascii="Arial" w:hAnsi="Arial" w:cs="Arial"/>
          <w:bCs/>
        </w:rPr>
        <w:t xml:space="preserve">Name: </w:t>
      </w:r>
      <w:r w:rsidR="002016B3">
        <w:rPr>
          <w:rFonts w:ascii="Arial" w:hAnsi="Arial" w:cs="Arial"/>
          <w:b/>
        </w:rPr>
        <w:t>Megh Dave</w:t>
      </w:r>
    </w:p>
    <w:p w14:paraId="15C5294A" w14:textId="6733E816" w:rsidR="00F36699" w:rsidRPr="00AC70D0" w:rsidRDefault="00F36699" w:rsidP="00F36699">
      <w:pPr>
        <w:rPr>
          <w:rFonts w:ascii="Arial" w:hAnsi="Arial" w:cs="Arial"/>
          <w:b/>
        </w:rPr>
      </w:pPr>
      <w:r w:rsidRPr="00AC70D0">
        <w:rPr>
          <w:rFonts w:ascii="Arial" w:hAnsi="Arial" w:cs="Arial"/>
          <w:bCs/>
        </w:rPr>
        <w:t xml:space="preserve">Roll no: </w:t>
      </w:r>
      <w:r w:rsidRPr="00AC70D0">
        <w:rPr>
          <w:rFonts w:ascii="Arial" w:hAnsi="Arial" w:cs="Arial"/>
          <w:b/>
        </w:rPr>
        <w:t>D0</w:t>
      </w:r>
      <w:r w:rsidR="002016B3">
        <w:rPr>
          <w:rFonts w:ascii="Arial" w:hAnsi="Arial" w:cs="Arial"/>
          <w:b/>
        </w:rPr>
        <w:t>61</w:t>
      </w:r>
    </w:p>
    <w:p w14:paraId="47CDB5E1" w14:textId="77777777" w:rsidR="00F36699" w:rsidRPr="00AC70D0" w:rsidRDefault="00F36699" w:rsidP="00F36699">
      <w:pPr>
        <w:rPr>
          <w:rFonts w:ascii="Arial" w:hAnsi="Arial" w:cs="Arial"/>
          <w:b/>
        </w:rPr>
      </w:pPr>
      <w:r w:rsidRPr="00AC70D0">
        <w:rPr>
          <w:rFonts w:ascii="Arial" w:hAnsi="Arial" w:cs="Arial"/>
          <w:bCs/>
        </w:rPr>
        <w:t xml:space="preserve">Branch: </w:t>
      </w:r>
      <w:r w:rsidRPr="00AC70D0">
        <w:rPr>
          <w:rFonts w:ascii="Arial" w:hAnsi="Arial" w:cs="Arial"/>
          <w:b/>
        </w:rPr>
        <w:t>CSEDS</w:t>
      </w:r>
    </w:p>
    <w:p w14:paraId="39C742D8" w14:textId="5CE0306D" w:rsidR="00F36699" w:rsidRPr="00796614" w:rsidRDefault="00F36699" w:rsidP="00F36699">
      <w:pPr>
        <w:rPr>
          <w:rFonts w:ascii="Arial" w:hAnsi="Arial" w:cs="Arial"/>
          <w:bCs/>
        </w:rPr>
      </w:pPr>
      <w:r w:rsidRPr="00AC70D0">
        <w:rPr>
          <w:rFonts w:ascii="Arial" w:hAnsi="Arial" w:cs="Arial"/>
          <w:bCs/>
        </w:rPr>
        <w:t xml:space="preserve">SAP ID: </w:t>
      </w:r>
      <w:r w:rsidRPr="00AC70D0">
        <w:rPr>
          <w:rFonts w:ascii="Arial" w:hAnsi="Arial" w:cs="Arial"/>
          <w:b/>
        </w:rPr>
        <w:t>600092301</w:t>
      </w:r>
      <w:r w:rsidR="002016B3">
        <w:rPr>
          <w:rFonts w:ascii="Arial" w:hAnsi="Arial" w:cs="Arial"/>
          <w:b/>
        </w:rPr>
        <w:t>76</w:t>
      </w:r>
    </w:p>
    <w:p w14:paraId="30DBDF94" w14:textId="4FBA2DA8" w:rsidR="00441FCC" w:rsidRPr="009F7725" w:rsidRDefault="00934920" w:rsidP="00F36699">
      <w:pPr>
        <w:pStyle w:val="Heading1"/>
        <w:spacing w:before="229"/>
        <w:ind w:left="3862" w:right="3858"/>
        <w:jc w:val="center"/>
        <w:rPr>
          <w:rFonts w:ascii="Arial" w:hAnsi="Arial" w:cs="Arial"/>
          <w:sz w:val="24"/>
          <w:szCs w:val="24"/>
        </w:rPr>
      </w:pPr>
      <w:r w:rsidRPr="009F7725">
        <w:rPr>
          <w:rFonts w:ascii="Arial" w:hAnsi="Arial" w:cs="Arial"/>
          <w:sz w:val="24"/>
          <w:szCs w:val="24"/>
        </w:rPr>
        <w:t>AY</w:t>
      </w:r>
      <w:r w:rsidRPr="009F7725">
        <w:rPr>
          <w:rFonts w:ascii="Arial" w:hAnsi="Arial" w:cs="Arial"/>
          <w:spacing w:val="-3"/>
          <w:sz w:val="24"/>
          <w:szCs w:val="24"/>
        </w:rPr>
        <w:t xml:space="preserve"> </w:t>
      </w:r>
      <w:r w:rsidRPr="009F7725">
        <w:rPr>
          <w:rFonts w:ascii="Arial" w:hAnsi="Arial" w:cs="Arial"/>
          <w:sz w:val="24"/>
          <w:szCs w:val="24"/>
        </w:rPr>
        <w:t xml:space="preserve">2023-24 (Semester </w:t>
      </w:r>
      <w:r w:rsidR="00F36699" w:rsidRPr="009F7725">
        <w:rPr>
          <w:rFonts w:ascii="Arial" w:hAnsi="Arial" w:cs="Arial"/>
          <w:sz w:val="24"/>
          <w:szCs w:val="24"/>
        </w:rPr>
        <w:t>-</w:t>
      </w:r>
      <w:r w:rsidRPr="009F7725">
        <w:rPr>
          <w:rFonts w:ascii="Arial" w:hAnsi="Arial" w:cs="Arial"/>
          <w:sz w:val="24"/>
          <w:szCs w:val="24"/>
        </w:rPr>
        <w:t>III)</w:t>
      </w:r>
    </w:p>
    <w:p w14:paraId="7E1CFE8A" w14:textId="77777777" w:rsidR="00441FCC" w:rsidRPr="009F7725" w:rsidRDefault="00441FCC" w:rsidP="00F36699">
      <w:pPr>
        <w:pStyle w:val="BodyText"/>
        <w:spacing w:before="2"/>
        <w:jc w:val="center"/>
        <w:rPr>
          <w:rFonts w:ascii="Arial" w:hAnsi="Arial" w:cs="Arial"/>
          <w:b/>
          <w:szCs w:val="22"/>
        </w:rPr>
      </w:pPr>
    </w:p>
    <w:p w14:paraId="395DE2CD" w14:textId="77777777" w:rsidR="00441FCC" w:rsidRPr="009F7725" w:rsidRDefault="00934920" w:rsidP="00F36699">
      <w:pPr>
        <w:ind w:left="3600" w:right="4324" w:firstLine="816"/>
        <w:jc w:val="center"/>
        <w:rPr>
          <w:rFonts w:ascii="Arial" w:hAnsi="Arial" w:cs="Arial"/>
          <w:b/>
          <w:sz w:val="24"/>
          <w:szCs w:val="20"/>
        </w:rPr>
      </w:pPr>
      <w:r w:rsidRPr="009F7725">
        <w:rPr>
          <w:rFonts w:ascii="Arial" w:hAnsi="Arial" w:cs="Arial"/>
          <w:b/>
          <w:sz w:val="24"/>
          <w:szCs w:val="20"/>
        </w:rPr>
        <w:t>Experiments No: 1</w:t>
      </w:r>
      <w:r w:rsidRPr="009F7725">
        <w:rPr>
          <w:rFonts w:ascii="Arial" w:hAnsi="Arial" w:cs="Arial"/>
          <w:b/>
          <w:spacing w:val="-68"/>
          <w:sz w:val="24"/>
          <w:szCs w:val="20"/>
        </w:rPr>
        <w:t xml:space="preserve"> </w:t>
      </w:r>
      <w:r w:rsidRPr="009F7725">
        <w:rPr>
          <w:rFonts w:ascii="Arial" w:hAnsi="Arial" w:cs="Arial"/>
          <w:b/>
          <w:sz w:val="24"/>
          <w:szCs w:val="20"/>
        </w:rPr>
        <w:t>(ER</w:t>
      </w:r>
      <w:r w:rsidRPr="009F7725">
        <w:rPr>
          <w:rFonts w:ascii="Arial" w:hAnsi="Arial" w:cs="Arial"/>
          <w:b/>
          <w:spacing w:val="-2"/>
          <w:sz w:val="24"/>
          <w:szCs w:val="20"/>
        </w:rPr>
        <w:t xml:space="preserve"> </w:t>
      </w:r>
      <w:r w:rsidRPr="009F7725">
        <w:rPr>
          <w:rFonts w:ascii="Arial" w:hAnsi="Arial" w:cs="Arial"/>
          <w:b/>
          <w:sz w:val="24"/>
          <w:szCs w:val="20"/>
        </w:rPr>
        <w:t>Model)</w:t>
      </w:r>
    </w:p>
    <w:p w14:paraId="61D2B740" w14:textId="77777777" w:rsidR="00441FCC" w:rsidRPr="00F36699" w:rsidRDefault="00441FCC">
      <w:pPr>
        <w:pStyle w:val="BodyText"/>
        <w:spacing w:before="9"/>
        <w:rPr>
          <w:rFonts w:ascii="Arial" w:hAnsi="Arial" w:cs="Arial"/>
          <w:b/>
          <w:sz w:val="27"/>
        </w:rPr>
      </w:pPr>
    </w:p>
    <w:p w14:paraId="6BCCF7DA" w14:textId="77777777" w:rsidR="00441FCC" w:rsidRPr="00F36699" w:rsidRDefault="00934920">
      <w:pPr>
        <w:pStyle w:val="BodyText"/>
        <w:ind w:left="100"/>
        <w:rPr>
          <w:rFonts w:ascii="Arial" w:hAnsi="Arial" w:cs="Arial"/>
        </w:rPr>
      </w:pPr>
      <w:r w:rsidRPr="00F36699">
        <w:rPr>
          <w:rFonts w:ascii="Arial" w:hAnsi="Arial" w:cs="Arial"/>
          <w:b/>
        </w:rPr>
        <w:t>Aim:</w:t>
      </w:r>
      <w:r w:rsidRPr="00F36699">
        <w:rPr>
          <w:rFonts w:ascii="Arial" w:hAnsi="Arial" w:cs="Arial"/>
          <w:b/>
          <w:spacing w:val="-2"/>
        </w:rPr>
        <w:t xml:space="preserve"> </w:t>
      </w:r>
      <w:r w:rsidRPr="00F36699">
        <w:rPr>
          <w:rFonts w:ascii="Arial" w:hAnsi="Arial" w:cs="Arial"/>
        </w:rPr>
        <w:t>To study</w:t>
      </w:r>
      <w:r w:rsidRPr="00F36699">
        <w:rPr>
          <w:rFonts w:ascii="Arial" w:hAnsi="Arial" w:cs="Arial"/>
          <w:spacing w:val="-3"/>
        </w:rPr>
        <w:t xml:space="preserve"> </w:t>
      </w:r>
      <w:r w:rsidRPr="00F36699">
        <w:rPr>
          <w:rFonts w:ascii="Arial" w:hAnsi="Arial" w:cs="Arial"/>
        </w:rPr>
        <w:t>Entity-Relationship Model</w:t>
      </w:r>
    </w:p>
    <w:p w14:paraId="314D4BB9" w14:textId="77777777" w:rsidR="00441FCC" w:rsidRPr="00F36699" w:rsidRDefault="00441FCC">
      <w:pPr>
        <w:pStyle w:val="BodyText"/>
        <w:spacing w:before="1"/>
        <w:rPr>
          <w:rFonts w:ascii="Arial" w:hAnsi="Arial" w:cs="Arial"/>
        </w:rPr>
      </w:pPr>
    </w:p>
    <w:p w14:paraId="7D5ED6D7" w14:textId="77777777" w:rsidR="00441FCC" w:rsidRPr="00F36699" w:rsidRDefault="00934920">
      <w:pPr>
        <w:pStyle w:val="Heading2"/>
        <w:rPr>
          <w:rFonts w:ascii="Arial" w:hAnsi="Arial" w:cs="Arial"/>
        </w:rPr>
      </w:pPr>
      <w:r w:rsidRPr="00F36699">
        <w:rPr>
          <w:rFonts w:ascii="Arial" w:hAnsi="Arial" w:cs="Arial"/>
        </w:rPr>
        <w:t>Problem</w:t>
      </w:r>
      <w:r w:rsidRPr="00F36699">
        <w:rPr>
          <w:rFonts w:ascii="Arial" w:hAnsi="Arial" w:cs="Arial"/>
          <w:spacing w:val="-3"/>
        </w:rPr>
        <w:t xml:space="preserve"> </w:t>
      </w:r>
      <w:r w:rsidRPr="00F36699">
        <w:rPr>
          <w:rFonts w:ascii="Arial" w:hAnsi="Arial" w:cs="Arial"/>
        </w:rPr>
        <w:t>Definition:</w:t>
      </w:r>
    </w:p>
    <w:p w14:paraId="3A64DFC1" w14:textId="77777777" w:rsidR="00441FCC" w:rsidRPr="00F36699" w:rsidRDefault="00441FCC">
      <w:pPr>
        <w:pStyle w:val="BodyText"/>
        <w:rPr>
          <w:rFonts w:ascii="Arial" w:hAnsi="Arial" w:cs="Arial"/>
          <w:b/>
        </w:rPr>
      </w:pPr>
    </w:p>
    <w:p w14:paraId="4AE8CD73" w14:textId="77777777" w:rsidR="00441FCC" w:rsidRPr="00F36699" w:rsidRDefault="00934920">
      <w:pPr>
        <w:pStyle w:val="BodyText"/>
        <w:ind w:left="100" w:right="98"/>
        <w:jc w:val="both"/>
        <w:rPr>
          <w:rFonts w:ascii="Arial" w:hAnsi="Arial" w:cs="Arial"/>
        </w:rPr>
      </w:pPr>
      <w:r w:rsidRPr="00F36699">
        <w:rPr>
          <w:rFonts w:ascii="Arial" w:hAnsi="Arial" w:cs="Arial"/>
        </w:rPr>
        <w:t>Define a study system scenario. Specify all the entity sets, their respective attributes and relationship sets among</w:t>
      </w:r>
      <w:r w:rsidRPr="00F36699">
        <w:rPr>
          <w:rFonts w:ascii="Arial" w:hAnsi="Arial" w:cs="Arial"/>
          <w:spacing w:val="-57"/>
        </w:rPr>
        <w:t xml:space="preserve"> </w:t>
      </w:r>
      <w:r w:rsidRPr="00F36699">
        <w:rPr>
          <w:rFonts w:ascii="Arial" w:hAnsi="Arial" w:cs="Arial"/>
        </w:rPr>
        <w:t>the</w:t>
      </w:r>
      <w:r w:rsidRPr="00F36699">
        <w:rPr>
          <w:rFonts w:ascii="Arial" w:hAnsi="Arial" w:cs="Arial"/>
          <w:spacing w:val="1"/>
        </w:rPr>
        <w:t xml:space="preserve"> </w:t>
      </w:r>
      <w:r w:rsidRPr="00F36699">
        <w:rPr>
          <w:rFonts w:ascii="Arial" w:hAnsi="Arial" w:cs="Arial"/>
        </w:rPr>
        <w:t>entities</w:t>
      </w:r>
      <w:r w:rsidRPr="00F36699">
        <w:rPr>
          <w:rFonts w:ascii="Arial" w:hAnsi="Arial" w:cs="Arial"/>
          <w:spacing w:val="1"/>
        </w:rPr>
        <w:t xml:space="preserve"> </w:t>
      </w:r>
      <w:r w:rsidRPr="00F36699">
        <w:rPr>
          <w:rFonts w:ascii="Arial" w:hAnsi="Arial" w:cs="Arial"/>
        </w:rPr>
        <w:t>for</w:t>
      </w:r>
      <w:r w:rsidRPr="00F36699">
        <w:rPr>
          <w:rFonts w:ascii="Arial" w:hAnsi="Arial" w:cs="Arial"/>
          <w:spacing w:val="1"/>
        </w:rPr>
        <w:t xml:space="preserve"> </w:t>
      </w:r>
      <w:r w:rsidRPr="00F36699">
        <w:rPr>
          <w:rFonts w:ascii="Arial" w:hAnsi="Arial" w:cs="Arial"/>
        </w:rPr>
        <w:t>the</w:t>
      </w:r>
      <w:r w:rsidRPr="00F36699">
        <w:rPr>
          <w:rFonts w:ascii="Arial" w:hAnsi="Arial" w:cs="Arial"/>
          <w:spacing w:val="1"/>
        </w:rPr>
        <w:t xml:space="preserve"> </w:t>
      </w:r>
      <w:r w:rsidRPr="00F36699">
        <w:rPr>
          <w:rFonts w:ascii="Arial" w:hAnsi="Arial" w:cs="Arial"/>
        </w:rPr>
        <w:t>same.</w:t>
      </w:r>
      <w:r w:rsidRPr="00F36699">
        <w:rPr>
          <w:rFonts w:ascii="Arial" w:hAnsi="Arial" w:cs="Arial"/>
          <w:spacing w:val="1"/>
        </w:rPr>
        <w:t xml:space="preserve"> </w:t>
      </w:r>
      <w:r w:rsidRPr="00F36699">
        <w:rPr>
          <w:rFonts w:ascii="Arial" w:hAnsi="Arial" w:cs="Arial"/>
        </w:rPr>
        <w:t>Show</w:t>
      </w:r>
      <w:r w:rsidRPr="00F36699">
        <w:rPr>
          <w:rFonts w:ascii="Arial" w:hAnsi="Arial" w:cs="Arial"/>
          <w:spacing w:val="1"/>
        </w:rPr>
        <w:t xml:space="preserve"> </w:t>
      </w:r>
      <w:r w:rsidRPr="00F36699">
        <w:rPr>
          <w:rFonts w:ascii="Arial" w:hAnsi="Arial" w:cs="Arial"/>
        </w:rPr>
        <w:t>generalization,</w:t>
      </w:r>
      <w:r w:rsidRPr="00F36699">
        <w:rPr>
          <w:rFonts w:ascii="Arial" w:hAnsi="Arial" w:cs="Arial"/>
          <w:spacing w:val="1"/>
        </w:rPr>
        <w:t xml:space="preserve"> </w:t>
      </w:r>
      <w:r w:rsidRPr="00F36699">
        <w:rPr>
          <w:rFonts w:ascii="Arial" w:hAnsi="Arial" w:cs="Arial"/>
        </w:rPr>
        <w:t>specialization,</w:t>
      </w:r>
      <w:r w:rsidRPr="00F36699">
        <w:rPr>
          <w:rFonts w:ascii="Arial" w:hAnsi="Arial" w:cs="Arial"/>
          <w:spacing w:val="1"/>
        </w:rPr>
        <w:t xml:space="preserve"> </w:t>
      </w:r>
      <w:r w:rsidRPr="00F36699">
        <w:rPr>
          <w:rFonts w:ascii="Arial" w:hAnsi="Arial" w:cs="Arial"/>
        </w:rPr>
        <w:t>aggregation.</w:t>
      </w:r>
      <w:r w:rsidRPr="00F36699">
        <w:rPr>
          <w:rFonts w:ascii="Arial" w:hAnsi="Arial" w:cs="Arial"/>
          <w:spacing w:val="1"/>
        </w:rPr>
        <w:t xml:space="preserve"> </w:t>
      </w:r>
      <w:r w:rsidRPr="00F36699">
        <w:rPr>
          <w:rFonts w:ascii="Arial" w:hAnsi="Arial" w:cs="Arial"/>
        </w:rPr>
        <w:t>Specify</w:t>
      </w:r>
      <w:r w:rsidRPr="00F36699">
        <w:rPr>
          <w:rFonts w:ascii="Arial" w:hAnsi="Arial" w:cs="Arial"/>
          <w:spacing w:val="1"/>
        </w:rPr>
        <w:t xml:space="preserve"> </w:t>
      </w:r>
      <w:r w:rsidRPr="00F36699">
        <w:rPr>
          <w:rFonts w:ascii="Arial" w:hAnsi="Arial" w:cs="Arial"/>
        </w:rPr>
        <w:t>the</w:t>
      </w:r>
      <w:r w:rsidRPr="00F36699">
        <w:rPr>
          <w:rFonts w:ascii="Arial" w:hAnsi="Arial" w:cs="Arial"/>
          <w:spacing w:val="1"/>
        </w:rPr>
        <w:t xml:space="preserve"> </w:t>
      </w:r>
      <w:r w:rsidRPr="00F36699">
        <w:rPr>
          <w:rFonts w:ascii="Arial" w:hAnsi="Arial" w:cs="Arial"/>
        </w:rPr>
        <w:t>cardinality</w:t>
      </w:r>
      <w:r w:rsidRPr="00F36699">
        <w:rPr>
          <w:rFonts w:ascii="Arial" w:hAnsi="Arial" w:cs="Arial"/>
          <w:spacing w:val="1"/>
        </w:rPr>
        <w:t xml:space="preserve"> </w:t>
      </w:r>
      <w:r w:rsidRPr="00F36699">
        <w:rPr>
          <w:rFonts w:ascii="Arial" w:hAnsi="Arial" w:cs="Arial"/>
        </w:rPr>
        <w:t>and</w:t>
      </w:r>
      <w:r w:rsidRPr="00F36699">
        <w:rPr>
          <w:rFonts w:ascii="Arial" w:hAnsi="Arial" w:cs="Arial"/>
          <w:spacing w:val="1"/>
        </w:rPr>
        <w:t xml:space="preserve"> </w:t>
      </w:r>
      <w:r w:rsidRPr="00F36699">
        <w:rPr>
          <w:rFonts w:ascii="Arial" w:hAnsi="Arial" w:cs="Arial"/>
        </w:rPr>
        <w:t>participation</w:t>
      </w:r>
      <w:r w:rsidRPr="00F36699">
        <w:rPr>
          <w:rFonts w:ascii="Arial" w:hAnsi="Arial" w:cs="Arial"/>
          <w:spacing w:val="-1"/>
        </w:rPr>
        <w:t xml:space="preserve"> </w:t>
      </w:r>
      <w:r w:rsidRPr="00F36699">
        <w:rPr>
          <w:rFonts w:ascii="Arial" w:hAnsi="Arial" w:cs="Arial"/>
        </w:rPr>
        <w:t>in the relationship sets.</w:t>
      </w:r>
    </w:p>
    <w:p w14:paraId="601E828D" w14:textId="77777777" w:rsidR="00441FCC" w:rsidRPr="00F36699" w:rsidRDefault="00441FCC">
      <w:pPr>
        <w:pStyle w:val="BodyText"/>
        <w:rPr>
          <w:rFonts w:ascii="Arial" w:hAnsi="Arial" w:cs="Arial"/>
        </w:rPr>
      </w:pPr>
    </w:p>
    <w:p w14:paraId="0D8349E5" w14:textId="77777777" w:rsidR="00441FCC" w:rsidRPr="009F7725" w:rsidRDefault="00934920">
      <w:pPr>
        <w:pStyle w:val="Heading2"/>
        <w:rPr>
          <w:rFonts w:ascii="Arial" w:hAnsi="Arial" w:cs="Arial"/>
        </w:rPr>
      </w:pPr>
      <w:r w:rsidRPr="009F7725">
        <w:rPr>
          <w:rFonts w:ascii="Arial" w:hAnsi="Arial" w:cs="Arial"/>
        </w:rPr>
        <w:t>Theory:</w:t>
      </w:r>
    </w:p>
    <w:p w14:paraId="00B69489" w14:textId="77777777" w:rsidR="00441FCC" w:rsidRPr="009F7725" w:rsidRDefault="00441FCC">
      <w:pPr>
        <w:pStyle w:val="BodyText"/>
        <w:rPr>
          <w:rFonts w:ascii="Arial" w:hAnsi="Arial" w:cs="Arial"/>
          <w:b/>
          <w:bCs/>
        </w:rPr>
      </w:pPr>
    </w:p>
    <w:p w14:paraId="776D040A" w14:textId="61D9AA3C" w:rsidR="00441FCC" w:rsidRPr="009F7725" w:rsidRDefault="00934920">
      <w:pPr>
        <w:pStyle w:val="ListParagraph"/>
        <w:numPr>
          <w:ilvl w:val="0"/>
          <w:numId w:val="1"/>
        </w:numPr>
        <w:tabs>
          <w:tab w:val="left" w:pos="821"/>
        </w:tabs>
        <w:rPr>
          <w:rFonts w:ascii="Arial" w:hAnsi="Arial" w:cs="Arial"/>
          <w:b/>
          <w:bCs/>
          <w:sz w:val="24"/>
          <w:szCs w:val="24"/>
        </w:rPr>
      </w:pPr>
      <w:r w:rsidRPr="009F7725">
        <w:rPr>
          <w:rFonts w:ascii="Arial" w:hAnsi="Arial" w:cs="Arial"/>
          <w:b/>
          <w:bCs/>
          <w:sz w:val="24"/>
          <w:szCs w:val="24"/>
        </w:rPr>
        <w:t>What</w:t>
      </w:r>
      <w:r w:rsidRPr="009F7725">
        <w:rPr>
          <w:rFonts w:ascii="Arial" w:hAnsi="Arial" w:cs="Arial"/>
          <w:b/>
          <w:bCs/>
          <w:spacing w:val="-2"/>
          <w:sz w:val="24"/>
          <w:szCs w:val="24"/>
        </w:rPr>
        <w:t xml:space="preserve"> </w:t>
      </w:r>
      <w:r w:rsidRPr="009F7725">
        <w:rPr>
          <w:rFonts w:ascii="Arial" w:hAnsi="Arial" w:cs="Arial"/>
          <w:b/>
          <w:bCs/>
          <w:sz w:val="24"/>
          <w:szCs w:val="24"/>
        </w:rPr>
        <w:t>is</w:t>
      </w:r>
      <w:r w:rsidRPr="009F7725">
        <w:rPr>
          <w:rFonts w:ascii="Arial" w:hAnsi="Arial" w:cs="Arial"/>
          <w:b/>
          <w:bCs/>
          <w:spacing w:val="-2"/>
          <w:sz w:val="24"/>
          <w:szCs w:val="24"/>
        </w:rPr>
        <w:t xml:space="preserve"> </w:t>
      </w:r>
      <w:r w:rsidRPr="009F7725">
        <w:rPr>
          <w:rFonts w:ascii="Arial" w:hAnsi="Arial" w:cs="Arial"/>
          <w:b/>
          <w:bCs/>
          <w:sz w:val="24"/>
          <w:szCs w:val="24"/>
        </w:rPr>
        <w:t>an</w:t>
      </w:r>
      <w:r w:rsidRPr="009F7725">
        <w:rPr>
          <w:rFonts w:ascii="Arial" w:hAnsi="Arial" w:cs="Arial"/>
          <w:b/>
          <w:bCs/>
          <w:spacing w:val="-1"/>
          <w:sz w:val="24"/>
          <w:szCs w:val="24"/>
        </w:rPr>
        <w:t xml:space="preserve"> </w:t>
      </w:r>
      <w:r w:rsidRPr="009F7725">
        <w:rPr>
          <w:rFonts w:ascii="Arial" w:hAnsi="Arial" w:cs="Arial"/>
          <w:b/>
          <w:bCs/>
          <w:sz w:val="24"/>
          <w:szCs w:val="24"/>
        </w:rPr>
        <w:t>Entity?</w:t>
      </w:r>
    </w:p>
    <w:p w14:paraId="4D69781B" w14:textId="14239657" w:rsidR="001E664A" w:rsidRDefault="002016B3" w:rsidP="001E664A">
      <w:pPr>
        <w:pStyle w:val="ListParagraph"/>
        <w:tabs>
          <w:tab w:val="left" w:pos="821"/>
        </w:tabs>
        <w:ind w:firstLine="0"/>
        <w:rPr>
          <w:rFonts w:ascii="Arial" w:hAnsi="Arial" w:cs="Arial"/>
          <w:sz w:val="24"/>
          <w:szCs w:val="24"/>
        </w:rPr>
      </w:pPr>
      <w:r w:rsidRPr="002016B3">
        <w:rPr>
          <w:rFonts w:ascii="Arial" w:hAnsi="Arial" w:cs="Arial"/>
          <w:sz w:val="24"/>
          <w:szCs w:val="24"/>
        </w:rPr>
        <w:t>In databases, an **entity** is a real-world object or concept that can be uniquely identified and is represented by a table. Each entity has attributes that describe its characteristics, and each instance of an entity is stored as a row in the table.</w:t>
      </w:r>
    </w:p>
    <w:p w14:paraId="6A511FC9" w14:textId="77777777"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An example of an entity in a database is **Customer**.</w:t>
      </w:r>
    </w:p>
    <w:p w14:paraId="453D6179" w14:textId="77777777" w:rsidR="002016B3" w:rsidRPr="002016B3" w:rsidRDefault="002016B3" w:rsidP="002016B3">
      <w:pPr>
        <w:pStyle w:val="ListParagraph"/>
        <w:tabs>
          <w:tab w:val="left" w:pos="821"/>
        </w:tabs>
        <w:rPr>
          <w:rFonts w:ascii="Arial" w:hAnsi="Arial" w:cs="Arial"/>
          <w:sz w:val="24"/>
          <w:szCs w:val="24"/>
        </w:rPr>
      </w:pPr>
    </w:p>
    <w:p w14:paraId="5ED137AC" w14:textId="3C4EF448"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 Entity: Customer</w:t>
      </w:r>
    </w:p>
    <w:p w14:paraId="1B519DB9" w14:textId="3BFE3676"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 xml:space="preserve">- Attributes: </w:t>
      </w:r>
    </w:p>
    <w:p w14:paraId="251C8CB0" w14:textId="4CEAE5F0"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 xml:space="preserve">  - CustomerID (Primary Key)</w:t>
      </w:r>
    </w:p>
    <w:p w14:paraId="534E048B" w14:textId="5CBE774E"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 xml:space="preserve">  - FirstName</w:t>
      </w:r>
    </w:p>
    <w:p w14:paraId="731122B5" w14:textId="66762035"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 xml:space="preserve">  - LastName</w:t>
      </w:r>
    </w:p>
    <w:p w14:paraId="736D6E44" w14:textId="3CAD7BE0"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 xml:space="preserve">  - Email</w:t>
      </w:r>
    </w:p>
    <w:p w14:paraId="482C11ED" w14:textId="423FD289" w:rsidR="002016B3" w:rsidRPr="002016B3" w:rsidRDefault="002016B3" w:rsidP="002016B3">
      <w:pPr>
        <w:pStyle w:val="ListParagraph"/>
        <w:tabs>
          <w:tab w:val="left" w:pos="821"/>
        </w:tabs>
        <w:rPr>
          <w:rFonts w:ascii="Arial" w:hAnsi="Arial" w:cs="Arial"/>
          <w:sz w:val="24"/>
          <w:szCs w:val="24"/>
        </w:rPr>
      </w:pPr>
      <w:r w:rsidRPr="002016B3">
        <w:rPr>
          <w:rFonts w:ascii="Arial" w:hAnsi="Arial" w:cs="Arial"/>
          <w:sz w:val="24"/>
          <w:szCs w:val="24"/>
        </w:rPr>
        <w:t xml:space="preserve">  - PhoneNumber</w:t>
      </w:r>
    </w:p>
    <w:p w14:paraId="45854208" w14:textId="679678D7" w:rsidR="002016B3" w:rsidRPr="002016B3" w:rsidRDefault="002016B3" w:rsidP="002016B3">
      <w:pPr>
        <w:tabs>
          <w:tab w:val="left" w:pos="821"/>
        </w:tabs>
        <w:ind w:left="720"/>
        <w:rPr>
          <w:rFonts w:ascii="Arial" w:hAnsi="Arial" w:cs="Arial"/>
          <w:sz w:val="24"/>
          <w:szCs w:val="24"/>
        </w:rPr>
      </w:pPr>
      <w:r>
        <w:rPr>
          <w:rFonts w:ascii="Arial" w:hAnsi="Arial" w:cs="Arial"/>
          <w:sz w:val="24"/>
          <w:szCs w:val="24"/>
        </w:rPr>
        <w:tab/>
      </w:r>
      <w:r w:rsidRPr="002016B3">
        <w:rPr>
          <w:rFonts w:ascii="Arial" w:hAnsi="Arial" w:cs="Arial"/>
          <w:sz w:val="24"/>
          <w:szCs w:val="24"/>
        </w:rPr>
        <w:t>Each row in the "Customer" table would represent a different customer, and the `CustomerID` uniquely identifies each customer.</w:t>
      </w:r>
    </w:p>
    <w:p w14:paraId="2C40DD49" w14:textId="3A9EB1E3" w:rsidR="00441FCC" w:rsidRPr="009F7725" w:rsidRDefault="00934920">
      <w:pPr>
        <w:pStyle w:val="ListParagraph"/>
        <w:numPr>
          <w:ilvl w:val="0"/>
          <w:numId w:val="1"/>
        </w:numPr>
        <w:tabs>
          <w:tab w:val="left" w:pos="821"/>
        </w:tabs>
        <w:rPr>
          <w:rFonts w:ascii="Arial" w:hAnsi="Arial" w:cs="Arial"/>
          <w:b/>
          <w:bCs/>
          <w:sz w:val="24"/>
          <w:szCs w:val="24"/>
        </w:rPr>
      </w:pPr>
      <w:r w:rsidRPr="009F7725">
        <w:rPr>
          <w:rFonts w:ascii="Arial" w:hAnsi="Arial" w:cs="Arial"/>
          <w:b/>
          <w:bCs/>
          <w:sz w:val="24"/>
          <w:szCs w:val="24"/>
        </w:rPr>
        <w:t>What</w:t>
      </w:r>
      <w:r w:rsidRPr="009F7725">
        <w:rPr>
          <w:rFonts w:ascii="Arial" w:hAnsi="Arial" w:cs="Arial"/>
          <w:b/>
          <w:bCs/>
          <w:spacing w:val="-2"/>
          <w:sz w:val="24"/>
          <w:szCs w:val="24"/>
        </w:rPr>
        <w:t xml:space="preserve"> </w:t>
      </w:r>
      <w:r w:rsidRPr="009F7725">
        <w:rPr>
          <w:rFonts w:ascii="Arial" w:hAnsi="Arial" w:cs="Arial"/>
          <w:b/>
          <w:bCs/>
          <w:sz w:val="24"/>
          <w:szCs w:val="24"/>
        </w:rPr>
        <w:t>is</w:t>
      </w:r>
      <w:r w:rsidRPr="009F7725">
        <w:rPr>
          <w:rFonts w:ascii="Arial" w:hAnsi="Arial" w:cs="Arial"/>
          <w:b/>
          <w:bCs/>
          <w:spacing w:val="-1"/>
          <w:sz w:val="24"/>
          <w:szCs w:val="24"/>
        </w:rPr>
        <w:t xml:space="preserve"> </w:t>
      </w:r>
      <w:r w:rsidRPr="009F7725">
        <w:rPr>
          <w:rFonts w:ascii="Arial" w:hAnsi="Arial" w:cs="Arial"/>
          <w:b/>
          <w:bCs/>
          <w:sz w:val="24"/>
          <w:szCs w:val="24"/>
        </w:rPr>
        <w:t>an</w:t>
      </w:r>
      <w:r w:rsidRPr="009F7725">
        <w:rPr>
          <w:rFonts w:ascii="Arial" w:hAnsi="Arial" w:cs="Arial"/>
          <w:b/>
          <w:bCs/>
          <w:spacing w:val="-2"/>
          <w:sz w:val="24"/>
          <w:szCs w:val="24"/>
        </w:rPr>
        <w:t xml:space="preserve"> </w:t>
      </w:r>
      <w:r w:rsidRPr="009F7725">
        <w:rPr>
          <w:rFonts w:ascii="Arial" w:hAnsi="Arial" w:cs="Arial"/>
          <w:b/>
          <w:bCs/>
          <w:sz w:val="24"/>
          <w:szCs w:val="24"/>
        </w:rPr>
        <w:t>attribute?</w:t>
      </w:r>
      <w:r w:rsidRPr="009F7725">
        <w:rPr>
          <w:rFonts w:ascii="Arial" w:hAnsi="Arial" w:cs="Arial"/>
          <w:b/>
          <w:bCs/>
          <w:spacing w:val="2"/>
          <w:sz w:val="24"/>
          <w:szCs w:val="24"/>
        </w:rPr>
        <w:t xml:space="preserve"> </w:t>
      </w:r>
      <w:r w:rsidRPr="009F7725">
        <w:rPr>
          <w:rFonts w:ascii="Arial" w:hAnsi="Arial" w:cs="Arial"/>
          <w:b/>
          <w:bCs/>
          <w:sz w:val="24"/>
          <w:szCs w:val="24"/>
        </w:rPr>
        <w:t>Explain</w:t>
      </w:r>
      <w:r w:rsidRPr="009F7725">
        <w:rPr>
          <w:rFonts w:ascii="Arial" w:hAnsi="Arial" w:cs="Arial"/>
          <w:b/>
          <w:bCs/>
          <w:spacing w:val="-2"/>
          <w:sz w:val="24"/>
          <w:szCs w:val="24"/>
        </w:rPr>
        <w:t xml:space="preserve"> </w:t>
      </w:r>
      <w:r w:rsidRPr="009F7725">
        <w:rPr>
          <w:rFonts w:ascii="Arial" w:hAnsi="Arial" w:cs="Arial"/>
          <w:b/>
          <w:bCs/>
          <w:sz w:val="24"/>
          <w:szCs w:val="24"/>
        </w:rPr>
        <w:t>different</w:t>
      </w:r>
      <w:r w:rsidRPr="009F7725">
        <w:rPr>
          <w:rFonts w:ascii="Arial" w:hAnsi="Arial" w:cs="Arial"/>
          <w:b/>
          <w:bCs/>
          <w:spacing w:val="-1"/>
          <w:sz w:val="24"/>
          <w:szCs w:val="24"/>
        </w:rPr>
        <w:t xml:space="preserve"> </w:t>
      </w:r>
      <w:r w:rsidRPr="009F7725">
        <w:rPr>
          <w:rFonts w:ascii="Arial" w:hAnsi="Arial" w:cs="Arial"/>
          <w:b/>
          <w:bCs/>
          <w:sz w:val="24"/>
          <w:szCs w:val="24"/>
        </w:rPr>
        <w:t>types</w:t>
      </w:r>
      <w:r w:rsidRPr="009F7725">
        <w:rPr>
          <w:rFonts w:ascii="Arial" w:hAnsi="Arial" w:cs="Arial"/>
          <w:b/>
          <w:bCs/>
          <w:spacing w:val="-1"/>
          <w:sz w:val="24"/>
          <w:szCs w:val="24"/>
        </w:rPr>
        <w:t xml:space="preserve"> </w:t>
      </w:r>
      <w:r w:rsidRPr="009F7725">
        <w:rPr>
          <w:rFonts w:ascii="Arial" w:hAnsi="Arial" w:cs="Arial"/>
          <w:b/>
          <w:bCs/>
          <w:sz w:val="24"/>
          <w:szCs w:val="24"/>
        </w:rPr>
        <w:t>of</w:t>
      </w:r>
      <w:r w:rsidRPr="009F7725">
        <w:rPr>
          <w:rFonts w:ascii="Arial" w:hAnsi="Arial" w:cs="Arial"/>
          <w:b/>
          <w:bCs/>
          <w:spacing w:val="-2"/>
          <w:sz w:val="24"/>
          <w:szCs w:val="24"/>
        </w:rPr>
        <w:t xml:space="preserve"> </w:t>
      </w:r>
      <w:r w:rsidRPr="009F7725">
        <w:rPr>
          <w:rFonts w:ascii="Arial" w:hAnsi="Arial" w:cs="Arial"/>
          <w:b/>
          <w:bCs/>
          <w:sz w:val="24"/>
          <w:szCs w:val="24"/>
        </w:rPr>
        <w:t>attributes.</w:t>
      </w:r>
    </w:p>
    <w:p w14:paraId="751B2CCD" w14:textId="77777777" w:rsidR="001E664A" w:rsidRPr="009F7725" w:rsidRDefault="001E664A" w:rsidP="001E664A">
      <w:pPr>
        <w:tabs>
          <w:tab w:val="left" w:pos="821"/>
        </w:tabs>
        <w:ind w:left="459"/>
        <w:rPr>
          <w:rFonts w:ascii="Arial" w:hAnsi="Arial" w:cs="Arial"/>
          <w:b/>
          <w:bCs/>
          <w:sz w:val="24"/>
          <w:szCs w:val="24"/>
        </w:rPr>
      </w:pPr>
    </w:p>
    <w:p w14:paraId="1FAA10E4" w14:textId="77777777" w:rsidR="002016B3" w:rsidRDefault="001E664A" w:rsidP="009F7725">
      <w:pPr>
        <w:pStyle w:val="ListParagraph"/>
        <w:tabs>
          <w:tab w:val="left" w:pos="821"/>
        </w:tabs>
        <w:ind w:firstLine="0"/>
        <w:rPr>
          <w:rFonts w:ascii="Arial" w:hAnsi="Arial" w:cs="Arial"/>
          <w:sz w:val="24"/>
          <w:szCs w:val="24"/>
        </w:rPr>
      </w:pPr>
      <w:r w:rsidRPr="009F7725">
        <w:rPr>
          <w:rFonts w:ascii="Arial" w:hAnsi="Arial" w:cs="Arial"/>
          <w:sz w:val="24"/>
          <w:szCs w:val="24"/>
        </w:rPr>
        <w:t xml:space="preserve">An attribute in a database is a property or characteristic of an entity that provides more information about that entity. In simpler terms, attributes describe the details of an entity. For example, if "Student" is an entity, attributes could include Student ID, Name, Age, and </w:t>
      </w:r>
    </w:p>
    <w:p w14:paraId="4A051C89" w14:textId="77777777" w:rsidR="002016B3" w:rsidRDefault="002016B3" w:rsidP="009F7725">
      <w:pPr>
        <w:pStyle w:val="ListParagraph"/>
        <w:tabs>
          <w:tab w:val="left" w:pos="821"/>
        </w:tabs>
        <w:ind w:firstLine="0"/>
        <w:rPr>
          <w:rFonts w:ascii="Arial" w:hAnsi="Arial" w:cs="Arial"/>
          <w:sz w:val="24"/>
          <w:szCs w:val="24"/>
        </w:rPr>
      </w:pPr>
    </w:p>
    <w:p w14:paraId="30E69C07" w14:textId="77777777" w:rsidR="002016B3" w:rsidRDefault="002016B3" w:rsidP="009F7725">
      <w:pPr>
        <w:pStyle w:val="ListParagraph"/>
        <w:tabs>
          <w:tab w:val="left" w:pos="821"/>
        </w:tabs>
        <w:ind w:firstLine="0"/>
        <w:rPr>
          <w:rFonts w:ascii="Arial" w:hAnsi="Arial" w:cs="Arial"/>
          <w:sz w:val="24"/>
          <w:szCs w:val="24"/>
        </w:rPr>
      </w:pPr>
    </w:p>
    <w:p w14:paraId="08A5757E" w14:textId="77777777" w:rsidR="002016B3" w:rsidRDefault="002016B3" w:rsidP="009F7725">
      <w:pPr>
        <w:pStyle w:val="ListParagraph"/>
        <w:tabs>
          <w:tab w:val="left" w:pos="821"/>
        </w:tabs>
        <w:ind w:firstLine="0"/>
        <w:rPr>
          <w:rFonts w:ascii="Arial" w:hAnsi="Arial" w:cs="Arial"/>
          <w:sz w:val="24"/>
          <w:szCs w:val="24"/>
        </w:rPr>
      </w:pPr>
    </w:p>
    <w:p w14:paraId="64B1E77E" w14:textId="77777777" w:rsidR="002016B3" w:rsidRDefault="002016B3" w:rsidP="009F7725">
      <w:pPr>
        <w:pStyle w:val="ListParagraph"/>
        <w:tabs>
          <w:tab w:val="left" w:pos="821"/>
        </w:tabs>
        <w:ind w:firstLine="0"/>
        <w:rPr>
          <w:rFonts w:ascii="Arial" w:hAnsi="Arial" w:cs="Arial"/>
          <w:sz w:val="24"/>
          <w:szCs w:val="24"/>
        </w:rPr>
      </w:pPr>
    </w:p>
    <w:p w14:paraId="591C681B" w14:textId="4E992875" w:rsidR="00152F1E" w:rsidRPr="009F7725" w:rsidRDefault="001E664A" w:rsidP="009F7725">
      <w:pPr>
        <w:pStyle w:val="ListParagraph"/>
        <w:tabs>
          <w:tab w:val="left" w:pos="821"/>
        </w:tabs>
        <w:ind w:firstLine="0"/>
        <w:rPr>
          <w:rFonts w:ascii="Arial" w:hAnsi="Arial" w:cs="Arial"/>
          <w:sz w:val="24"/>
          <w:szCs w:val="24"/>
        </w:rPr>
      </w:pPr>
      <w:r w:rsidRPr="009F7725">
        <w:rPr>
          <w:rFonts w:ascii="Arial" w:hAnsi="Arial" w:cs="Arial"/>
          <w:sz w:val="24"/>
          <w:szCs w:val="24"/>
        </w:rPr>
        <w:t xml:space="preserve">Enrollment Date. Different types of attributes include: </w:t>
      </w:r>
    </w:p>
    <w:p w14:paraId="202B5027" w14:textId="77777777"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1. </w:t>
      </w:r>
      <w:r w:rsidRPr="009F7725">
        <w:rPr>
          <w:rFonts w:ascii="Arial" w:hAnsi="Arial" w:cs="Arial"/>
          <w:b/>
          <w:bCs/>
          <w:sz w:val="24"/>
          <w:szCs w:val="24"/>
        </w:rPr>
        <w:t>Simple Attribute:</w:t>
      </w:r>
      <w:r w:rsidRPr="009F7725">
        <w:rPr>
          <w:rFonts w:ascii="Arial" w:hAnsi="Arial" w:cs="Arial"/>
          <w:sz w:val="24"/>
          <w:szCs w:val="24"/>
        </w:rPr>
        <w:t xml:space="preserve"> Indivisible and atomic, representing a single value. </w:t>
      </w:r>
    </w:p>
    <w:p w14:paraId="22BD3F41" w14:textId="77777777"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2. </w:t>
      </w:r>
      <w:r w:rsidRPr="009F7725">
        <w:rPr>
          <w:rFonts w:ascii="Arial" w:hAnsi="Arial" w:cs="Arial"/>
          <w:b/>
          <w:bCs/>
          <w:sz w:val="24"/>
          <w:szCs w:val="24"/>
        </w:rPr>
        <w:t>Composite Attribute:</w:t>
      </w:r>
      <w:r w:rsidRPr="009F7725">
        <w:rPr>
          <w:rFonts w:ascii="Arial" w:hAnsi="Arial" w:cs="Arial"/>
          <w:sz w:val="24"/>
          <w:szCs w:val="24"/>
        </w:rPr>
        <w:t xml:space="preserve"> Can be broken down into smaller sub-attributes. </w:t>
      </w:r>
    </w:p>
    <w:p w14:paraId="4A01FAE4" w14:textId="77777777"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3. </w:t>
      </w:r>
      <w:r w:rsidRPr="009F7725">
        <w:rPr>
          <w:rFonts w:ascii="Arial" w:hAnsi="Arial" w:cs="Arial"/>
          <w:b/>
          <w:bCs/>
          <w:sz w:val="24"/>
          <w:szCs w:val="24"/>
        </w:rPr>
        <w:t>Single-Valued Attribute:</w:t>
      </w:r>
      <w:r w:rsidRPr="009F7725">
        <w:rPr>
          <w:rFonts w:ascii="Arial" w:hAnsi="Arial" w:cs="Arial"/>
          <w:sz w:val="24"/>
          <w:szCs w:val="24"/>
        </w:rPr>
        <w:t xml:space="preserve"> Holds only one value for each entity. </w:t>
      </w:r>
    </w:p>
    <w:p w14:paraId="0FCF2ED1" w14:textId="77777777"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4. </w:t>
      </w:r>
      <w:r w:rsidRPr="009F7725">
        <w:rPr>
          <w:rFonts w:ascii="Arial" w:hAnsi="Arial" w:cs="Arial"/>
          <w:b/>
          <w:bCs/>
          <w:sz w:val="24"/>
          <w:szCs w:val="24"/>
        </w:rPr>
        <w:t>Multi-Valued Attribute:</w:t>
      </w:r>
      <w:r w:rsidRPr="009F7725">
        <w:rPr>
          <w:rFonts w:ascii="Arial" w:hAnsi="Arial" w:cs="Arial"/>
          <w:sz w:val="24"/>
          <w:szCs w:val="24"/>
        </w:rPr>
        <w:t xml:space="preserve"> Can hold multiple values for each entity. </w:t>
      </w:r>
    </w:p>
    <w:p w14:paraId="0880690B" w14:textId="032B5D8D" w:rsidR="001E664A" w:rsidRPr="009F7725" w:rsidRDefault="001E664A" w:rsidP="00152F1E">
      <w:pPr>
        <w:pStyle w:val="ListParagraph"/>
        <w:tabs>
          <w:tab w:val="left" w:pos="821"/>
        </w:tabs>
        <w:ind w:firstLine="0"/>
        <w:rPr>
          <w:rFonts w:ascii="Arial" w:hAnsi="Arial" w:cs="Arial"/>
          <w:sz w:val="24"/>
          <w:szCs w:val="24"/>
        </w:rPr>
      </w:pPr>
      <w:r w:rsidRPr="009F7725">
        <w:rPr>
          <w:rFonts w:ascii="Arial" w:hAnsi="Arial" w:cs="Arial"/>
          <w:sz w:val="24"/>
          <w:szCs w:val="24"/>
        </w:rPr>
        <w:t xml:space="preserve">5. </w:t>
      </w:r>
      <w:r w:rsidRPr="009F7725">
        <w:rPr>
          <w:rFonts w:ascii="Arial" w:hAnsi="Arial" w:cs="Arial"/>
          <w:b/>
          <w:bCs/>
          <w:sz w:val="24"/>
          <w:szCs w:val="24"/>
        </w:rPr>
        <w:t>Derived Attribute:</w:t>
      </w:r>
      <w:r w:rsidRPr="009F7725">
        <w:rPr>
          <w:rFonts w:ascii="Arial" w:hAnsi="Arial" w:cs="Arial"/>
          <w:sz w:val="24"/>
          <w:szCs w:val="24"/>
        </w:rPr>
        <w:t xml:space="preserve"> Computed from other attributes. </w:t>
      </w:r>
    </w:p>
    <w:p w14:paraId="47682806" w14:textId="4371A404"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6. </w:t>
      </w:r>
      <w:r w:rsidRPr="009F7725">
        <w:rPr>
          <w:rFonts w:ascii="Arial" w:hAnsi="Arial" w:cs="Arial"/>
          <w:b/>
          <w:bCs/>
          <w:sz w:val="24"/>
          <w:szCs w:val="24"/>
        </w:rPr>
        <w:t>Stored Attribute:</w:t>
      </w:r>
      <w:r w:rsidRPr="009F7725">
        <w:rPr>
          <w:rFonts w:ascii="Arial" w:hAnsi="Arial" w:cs="Arial"/>
          <w:sz w:val="24"/>
          <w:szCs w:val="24"/>
        </w:rPr>
        <w:t xml:space="preserve"> Physically stored in the database.</w:t>
      </w:r>
    </w:p>
    <w:p w14:paraId="62B4BF27" w14:textId="77777777" w:rsidR="009F7725" w:rsidRDefault="009F7725" w:rsidP="001E664A">
      <w:pPr>
        <w:pStyle w:val="ListParagraph"/>
        <w:tabs>
          <w:tab w:val="left" w:pos="821"/>
        </w:tabs>
        <w:ind w:firstLine="0"/>
        <w:rPr>
          <w:rFonts w:ascii="Arial" w:hAnsi="Arial" w:cs="Arial"/>
          <w:sz w:val="24"/>
          <w:szCs w:val="24"/>
        </w:rPr>
      </w:pPr>
    </w:p>
    <w:p w14:paraId="2C66DA6A" w14:textId="77777777" w:rsidR="009F7725" w:rsidRDefault="009F7725" w:rsidP="001E664A">
      <w:pPr>
        <w:pStyle w:val="ListParagraph"/>
        <w:tabs>
          <w:tab w:val="left" w:pos="821"/>
        </w:tabs>
        <w:ind w:firstLine="0"/>
        <w:rPr>
          <w:rFonts w:ascii="Arial" w:hAnsi="Arial" w:cs="Arial"/>
          <w:sz w:val="24"/>
          <w:szCs w:val="24"/>
        </w:rPr>
      </w:pPr>
    </w:p>
    <w:p w14:paraId="25ECCEA2" w14:textId="77777777" w:rsidR="009F7725" w:rsidRDefault="009F7725" w:rsidP="001E664A">
      <w:pPr>
        <w:pStyle w:val="ListParagraph"/>
        <w:tabs>
          <w:tab w:val="left" w:pos="821"/>
        </w:tabs>
        <w:ind w:firstLine="0"/>
        <w:rPr>
          <w:rFonts w:ascii="Arial" w:hAnsi="Arial" w:cs="Arial"/>
          <w:sz w:val="24"/>
          <w:szCs w:val="24"/>
        </w:rPr>
      </w:pPr>
    </w:p>
    <w:p w14:paraId="4778DEC3" w14:textId="00D5D22E"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7. </w:t>
      </w:r>
      <w:r w:rsidRPr="009F7725">
        <w:rPr>
          <w:rFonts w:ascii="Arial" w:hAnsi="Arial" w:cs="Arial"/>
          <w:b/>
          <w:bCs/>
          <w:sz w:val="24"/>
          <w:szCs w:val="24"/>
        </w:rPr>
        <w:t>Key Attribute:</w:t>
      </w:r>
      <w:r w:rsidRPr="009F7725">
        <w:rPr>
          <w:rFonts w:ascii="Arial" w:hAnsi="Arial" w:cs="Arial"/>
          <w:sz w:val="24"/>
          <w:szCs w:val="24"/>
        </w:rPr>
        <w:t xml:space="preserve"> Uniquely identifies an entity. </w:t>
      </w:r>
    </w:p>
    <w:p w14:paraId="79AE15AD" w14:textId="3B690886"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8. </w:t>
      </w:r>
      <w:r w:rsidRPr="009F7725">
        <w:rPr>
          <w:rFonts w:ascii="Arial" w:hAnsi="Arial" w:cs="Arial"/>
          <w:b/>
          <w:bCs/>
          <w:sz w:val="24"/>
          <w:szCs w:val="24"/>
        </w:rPr>
        <w:t>Non-Key Attribute:</w:t>
      </w:r>
      <w:r w:rsidRPr="009F7725">
        <w:rPr>
          <w:rFonts w:ascii="Arial" w:hAnsi="Arial" w:cs="Arial"/>
          <w:sz w:val="24"/>
          <w:szCs w:val="24"/>
        </w:rPr>
        <w:t xml:space="preserve"> Provides additional information but doesn't uniquely identify an entity.</w:t>
      </w:r>
    </w:p>
    <w:p w14:paraId="6110E311" w14:textId="77777777" w:rsidR="001E664A" w:rsidRPr="009F7725" w:rsidRDefault="001E664A" w:rsidP="001E664A">
      <w:pPr>
        <w:pStyle w:val="ListParagraph"/>
        <w:tabs>
          <w:tab w:val="left" w:pos="821"/>
        </w:tabs>
        <w:ind w:firstLine="0"/>
        <w:rPr>
          <w:rFonts w:ascii="Arial" w:hAnsi="Arial" w:cs="Arial"/>
          <w:sz w:val="24"/>
          <w:szCs w:val="24"/>
        </w:rPr>
      </w:pPr>
    </w:p>
    <w:p w14:paraId="4F75FCE1" w14:textId="052DDF49" w:rsidR="00441FCC" w:rsidRPr="009F7725" w:rsidRDefault="00934920">
      <w:pPr>
        <w:pStyle w:val="ListParagraph"/>
        <w:numPr>
          <w:ilvl w:val="0"/>
          <w:numId w:val="1"/>
        </w:numPr>
        <w:tabs>
          <w:tab w:val="left" w:pos="821"/>
        </w:tabs>
        <w:rPr>
          <w:rFonts w:ascii="Arial" w:hAnsi="Arial" w:cs="Arial"/>
          <w:b/>
          <w:bCs/>
          <w:sz w:val="24"/>
          <w:szCs w:val="24"/>
        </w:rPr>
      </w:pPr>
      <w:r w:rsidRPr="009F7725">
        <w:rPr>
          <w:rFonts w:ascii="Arial" w:hAnsi="Arial" w:cs="Arial"/>
          <w:b/>
          <w:bCs/>
          <w:sz w:val="24"/>
          <w:szCs w:val="24"/>
        </w:rPr>
        <w:t>What</w:t>
      </w:r>
      <w:r w:rsidRPr="009F7725">
        <w:rPr>
          <w:rFonts w:ascii="Arial" w:hAnsi="Arial" w:cs="Arial"/>
          <w:b/>
          <w:bCs/>
          <w:spacing w:val="-2"/>
          <w:sz w:val="24"/>
          <w:szCs w:val="24"/>
        </w:rPr>
        <w:t xml:space="preserve"> </w:t>
      </w:r>
      <w:r w:rsidRPr="009F7725">
        <w:rPr>
          <w:rFonts w:ascii="Arial" w:hAnsi="Arial" w:cs="Arial"/>
          <w:b/>
          <w:bCs/>
          <w:sz w:val="24"/>
          <w:szCs w:val="24"/>
        </w:rPr>
        <w:t>is</w:t>
      </w:r>
      <w:r w:rsidRPr="009F7725">
        <w:rPr>
          <w:rFonts w:ascii="Arial" w:hAnsi="Arial" w:cs="Arial"/>
          <w:b/>
          <w:bCs/>
          <w:spacing w:val="-1"/>
          <w:sz w:val="24"/>
          <w:szCs w:val="24"/>
        </w:rPr>
        <w:t xml:space="preserve"> </w:t>
      </w:r>
      <w:r w:rsidRPr="009F7725">
        <w:rPr>
          <w:rFonts w:ascii="Arial" w:hAnsi="Arial" w:cs="Arial"/>
          <w:b/>
          <w:bCs/>
          <w:sz w:val="24"/>
          <w:szCs w:val="24"/>
        </w:rPr>
        <w:t>relationship</w:t>
      </w:r>
      <w:r w:rsidRPr="009F7725">
        <w:rPr>
          <w:rFonts w:ascii="Arial" w:hAnsi="Arial" w:cs="Arial"/>
          <w:b/>
          <w:bCs/>
          <w:spacing w:val="-1"/>
          <w:sz w:val="24"/>
          <w:szCs w:val="24"/>
        </w:rPr>
        <w:t xml:space="preserve"> </w:t>
      </w:r>
      <w:r w:rsidRPr="009F7725">
        <w:rPr>
          <w:rFonts w:ascii="Arial" w:hAnsi="Arial" w:cs="Arial"/>
          <w:b/>
          <w:bCs/>
          <w:sz w:val="24"/>
          <w:szCs w:val="24"/>
        </w:rPr>
        <w:t>set?</w:t>
      </w:r>
    </w:p>
    <w:p w14:paraId="3291AC46" w14:textId="4EAB5C0D" w:rsidR="001E664A" w:rsidRPr="009F7725" w:rsidRDefault="001E664A" w:rsidP="001E664A">
      <w:pPr>
        <w:pStyle w:val="ListParagraph"/>
        <w:tabs>
          <w:tab w:val="left" w:pos="821"/>
        </w:tabs>
        <w:ind w:firstLine="0"/>
        <w:rPr>
          <w:rFonts w:ascii="Arial" w:hAnsi="Arial" w:cs="Arial"/>
          <w:b/>
          <w:bCs/>
          <w:sz w:val="24"/>
          <w:szCs w:val="24"/>
        </w:rPr>
      </w:pPr>
    </w:p>
    <w:p w14:paraId="1EF74E25" w14:textId="0EA8D600" w:rsidR="001E664A" w:rsidRP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A relationship set in a database is a fundamental concept that represents the collection of all relationships of a particular type between two or more entities within an Entity-Relationship (ER) model. It defines how entities are associated with one another and captures the interaction or connection between them.</w:t>
      </w:r>
    </w:p>
    <w:p w14:paraId="7E266FF9" w14:textId="77777777" w:rsidR="001E664A" w:rsidRPr="009F7725" w:rsidRDefault="001E664A" w:rsidP="001E664A">
      <w:pPr>
        <w:pStyle w:val="ListParagraph"/>
        <w:tabs>
          <w:tab w:val="left" w:pos="821"/>
        </w:tabs>
        <w:ind w:firstLine="0"/>
        <w:rPr>
          <w:rFonts w:ascii="Arial" w:hAnsi="Arial" w:cs="Arial"/>
          <w:b/>
          <w:bCs/>
          <w:sz w:val="24"/>
          <w:szCs w:val="24"/>
        </w:rPr>
      </w:pPr>
    </w:p>
    <w:p w14:paraId="7C7328E3" w14:textId="0AAF25C5" w:rsidR="00441FCC" w:rsidRPr="009F7725" w:rsidRDefault="00934920">
      <w:pPr>
        <w:pStyle w:val="ListParagraph"/>
        <w:numPr>
          <w:ilvl w:val="0"/>
          <w:numId w:val="1"/>
        </w:numPr>
        <w:tabs>
          <w:tab w:val="left" w:pos="821"/>
        </w:tabs>
        <w:rPr>
          <w:rFonts w:ascii="Arial" w:hAnsi="Arial" w:cs="Arial"/>
          <w:b/>
          <w:bCs/>
          <w:sz w:val="24"/>
          <w:szCs w:val="24"/>
        </w:rPr>
      </w:pPr>
      <w:r w:rsidRPr="009F7725">
        <w:rPr>
          <w:rFonts w:ascii="Arial" w:hAnsi="Arial" w:cs="Arial"/>
          <w:b/>
          <w:bCs/>
          <w:sz w:val="24"/>
          <w:szCs w:val="24"/>
        </w:rPr>
        <w:t>What</w:t>
      </w:r>
      <w:r w:rsidRPr="009F7725">
        <w:rPr>
          <w:rFonts w:ascii="Arial" w:hAnsi="Arial" w:cs="Arial"/>
          <w:b/>
          <w:bCs/>
          <w:spacing w:val="-1"/>
          <w:sz w:val="24"/>
          <w:szCs w:val="24"/>
        </w:rPr>
        <w:t xml:space="preserve"> </w:t>
      </w:r>
      <w:r w:rsidRPr="009F7725">
        <w:rPr>
          <w:rFonts w:ascii="Arial" w:hAnsi="Arial" w:cs="Arial"/>
          <w:b/>
          <w:bCs/>
          <w:sz w:val="24"/>
          <w:szCs w:val="24"/>
        </w:rPr>
        <w:t>are</w:t>
      </w:r>
      <w:r w:rsidRPr="009F7725">
        <w:rPr>
          <w:rFonts w:ascii="Arial" w:hAnsi="Arial" w:cs="Arial"/>
          <w:b/>
          <w:bCs/>
          <w:spacing w:val="-2"/>
          <w:sz w:val="24"/>
          <w:szCs w:val="24"/>
        </w:rPr>
        <w:t xml:space="preserve"> </w:t>
      </w:r>
      <w:r w:rsidRPr="009F7725">
        <w:rPr>
          <w:rFonts w:ascii="Arial" w:hAnsi="Arial" w:cs="Arial"/>
          <w:b/>
          <w:bCs/>
          <w:sz w:val="24"/>
          <w:szCs w:val="24"/>
        </w:rPr>
        <w:t>different</w:t>
      </w:r>
      <w:r w:rsidRPr="009F7725">
        <w:rPr>
          <w:rFonts w:ascii="Arial" w:hAnsi="Arial" w:cs="Arial"/>
          <w:b/>
          <w:bCs/>
          <w:spacing w:val="-1"/>
          <w:sz w:val="24"/>
          <w:szCs w:val="24"/>
        </w:rPr>
        <w:t xml:space="preserve"> </w:t>
      </w:r>
      <w:r w:rsidRPr="009F7725">
        <w:rPr>
          <w:rFonts w:ascii="Arial" w:hAnsi="Arial" w:cs="Arial"/>
          <w:b/>
          <w:bCs/>
          <w:sz w:val="24"/>
          <w:szCs w:val="24"/>
        </w:rPr>
        <w:t>cardinality</w:t>
      </w:r>
      <w:r w:rsidRPr="009F7725">
        <w:rPr>
          <w:rFonts w:ascii="Arial" w:hAnsi="Arial" w:cs="Arial"/>
          <w:b/>
          <w:bCs/>
          <w:spacing w:val="-6"/>
          <w:sz w:val="24"/>
          <w:szCs w:val="24"/>
        </w:rPr>
        <w:t xml:space="preserve"> </w:t>
      </w:r>
      <w:r w:rsidRPr="009F7725">
        <w:rPr>
          <w:rFonts w:ascii="Arial" w:hAnsi="Arial" w:cs="Arial"/>
          <w:b/>
          <w:bCs/>
          <w:sz w:val="24"/>
          <w:szCs w:val="24"/>
        </w:rPr>
        <w:t>constraints?</w:t>
      </w:r>
      <w:r w:rsidRPr="009F7725">
        <w:rPr>
          <w:rFonts w:ascii="Arial" w:hAnsi="Arial" w:cs="Arial"/>
          <w:b/>
          <w:bCs/>
          <w:spacing w:val="2"/>
          <w:sz w:val="24"/>
          <w:szCs w:val="24"/>
        </w:rPr>
        <w:t xml:space="preserve"> </w:t>
      </w:r>
      <w:r w:rsidRPr="009F7725">
        <w:rPr>
          <w:rFonts w:ascii="Arial" w:hAnsi="Arial" w:cs="Arial"/>
          <w:b/>
          <w:bCs/>
          <w:sz w:val="24"/>
          <w:szCs w:val="24"/>
        </w:rPr>
        <w:t>Specify</w:t>
      </w:r>
      <w:r w:rsidRPr="009F7725">
        <w:rPr>
          <w:rFonts w:ascii="Arial" w:hAnsi="Arial" w:cs="Arial"/>
          <w:b/>
          <w:bCs/>
          <w:spacing w:val="-3"/>
          <w:sz w:val="24"/>
          <w:szCs w:val="24"/>
        </w:rPr>
        <w:t xml:space="preserve"> </w:t>
      </w:r>
      <w:r w:rsidRPr="009F7725">
        <w:rPr>
          <w:rFonts w:ascii="Arial" w:hAnsi="Arial" w:cs="Arial"/>
          <w:b/>
          <w:bCs/>
          <w:sz w:val="24"/>
          <w:szCs w:val="24"/>
        </w:rPr>
        <w:t>various</w:t>
      </w:r>
      <w:r w:rsidRPr="009F7725">
        <w:rPr>
          <w:rFonts w:ascii="Arial" w:hAnsi="Arial" w:cs="Arial"/>
          <w:b/>
          <w:bCs/>
          <w:spacing w:val="-1"/>
          <w:sz w:val="24"/>
          <w:szCs w:val="24"/>
        </w:rPr>
        <w:t xml:space="preserve"> </w:t>
      </w:r>
      <w:r w:rsidRPr="009F7725">
        <w:rPr>
          <w:rFonts w:ascii="Arial" w:hAnsi="Arial" w:cs="Arial"/>
          <w:b/>
          <w:bCs/>
          <w:sz w:val="24"/>
          <w:szCs w:val="24"/>
        </w:rPr>
        <w:t>notations</w:t>
      </w:r>
      <w:r w:rsidRPr="009F7725">
        <w:rPr>
          <w:rFonts w:ascii="Arial" w:hAnsi="Arial" w:cs="Arial"/>
          <w:b/>
          <w:bCs/>
          <w:spacing w:val="-1"/>
          <w:sz w:val="24"/>
          <w:szCs w:val="24"/>
        </w:rPr>
        <w:t xml:space="preserve"> </w:t>
      </w:r>
      <w:r w:rsidRPr="009F7725">
        <w:rPr>
          <w:rFonts w:ascii="Arial" w:hAnsi="Arial" w:cs="Arial"/>
          <w:b/>
          <w:bCs/>
          <w:sz w:val="24"/>
          <w:szCs w:val="24"/>
        </w:rPr>
        <w:t>for</w:t>
      </w:r>
      <w:r w:rsidRPr="009F7725">
        <w:rPr>
          <w:rFonts w:ascii="Arial" w:hAnsi="Arial" w:cs="Arial"/>
          <w:b/>
          <w:bCs/>
          <w:spacing w:val="-3"/>
          <w:sz w:val="24"/>
          <w:szCs w:val="24"/>
        </w:rPr>
        <w:t xml:space="preserve"> </w:t>
      </w:r>
      <w:r w:rsidRPr="009F7725">
        <w:rPr>
          <w:rFonts w:ascii="Arial" w:hAnsi="Arial" w:cs="Arial"/>
          <w:b/>
          <w:bCs/>
          <w:sz w:val="24"/>
          <w:szCs w:val="24"/>
        </w:rPr>
        <w:t>the same.</w:t>
      </w:r>
    </w:p>
    <w:p w14:paraId="7C489E80" w14:textId="3A0FE2D6" w:rsidR="001E664A" w:rsidRPr="009F7725" w:rsidRDefault="001E664A" w:rsidP="001E664A">
      <w:pPr>
        <w:tabs>
          <w:tab w:val="left" w:pos="821"/>
        </w:tabs>
        <w:ind w:left="820"/>
        <w:rPr>
          <w:rFonts w:ascii="Arial" w:hAnsi="Arial" w:cs="Arial"/>
          <w:b/>
          <w:bCs/>
          <w:sz w:val="24"/>
          <w:szCs w:val="24"/>
        </w:rPr>
      </w:pPr>
    </w:p>
    <w:p w14:paraId="5FA2E742" w14:textId="77777777" w:rsidR="001E664A" w:rsidRPr="009F7725" w:rsidRDefault="001E664A" w:rsidP="002016B3">
      <w:pPr>
        <w:tabs>
          <w:tab w:val="left" w:pos="821"/>
        </w:tabs>
        <w:ind w:left="720"/>
        <w:rPr>
          <w:rFonts w:ascii="Arial" w:hAnsi="Arial" w:cs="Arial"/>
          <w:sz w:val="24"/>
          <w:szCs w:val="24"/>
        </w:rPr>
      </w:pPr>
      <w:r w:rsidRPr="009F7725">
        <w:rPr>
          <w:rFonts w:ascii="Arial" w:hAnsi="Arial" w:cs="Arial"/>
          <w:b/>
          <w:bCs/>
          <w:sz w:val="24"/>
          <w:szCs w:val="24"/>
        </w:rPr>
        <w:tab/>
      </w:r>
      <w:r w:rsidRPr="009F7725">
        <w:rPr>
          <w:rFonts w:ascii="Arial" w:hAnsi="Arial" w:cs="Arial"/>
          <w:sz w:val="24"/>
          <w:szCs w:val="24"/>
        </w:rPr>
        <w:t xml:space="preserve">Cardinality constraints in a database specify the number of instances of one entity that can or must be associated with an instance of another entity through a relationship. These constraints define the rules for the relationships between entities and are critical in designing the structure of a database. </w:t>
      </w:r>
    </w:p>
    <w:p w14:paraId="098A1B3C" w14:textId="33A58FD5" w:rsidR="001E664A" w:rsidRPr="009F7725" w:rsidRDefault="002016B3" w:rsidP="001E664A">
      <w:pPr>
        <w:tabs>
          <w:tab w:val="left" w:pos="821"/>
        </w:tabs>
        <w:ind w:left="459"/>
        <w:rPr>
          <w:rFonts w:ascii="Arial" w:hAnsi="Arial" w:cs="Arial"/>
          <w:sz w:val="24"/>
          <w:szCs w:val="24"/>
        </w:rPr>
      </w:pPr>
      <w:r>
        <w:rPr>
          <w:rFonts w:ascii="Arial" w:hAnsi="Arial" w:cs="Arial"/>
          <w:sz w:val="24"/>
          <w:szCs w:val="24"/>
        </w:rPr>
        <w:tab/>
      </w:r>
      <w:r w:rsidR="001E664A" w:rsidRPr="009F7725">
        <w:rPr>
          <w:rFonts w:ascii="Arial" w:hAnsi="Arial" w:cs="Arial"/>
          <w:sz w:val="24"/>
          <w:szCs w:val="24"/>
        </w:rPr>
        <w:t xml:space="preserve">Types of Cardinality Constraints: </w:t>
      </w:r>
    </w:p>
    <w:p w14:paraId="4354C6D3" w14:textId="265C6AD7" w:rsidR="001E664A" w:rsidRPr="009F7725" w:rsidRDefault="001E664A" w:rsidP="001E664A">
      <w:pPr>
        <w:pStyle w:val="ListParagraph"/>
        <w:numPr>
          <w:ilvl w:val="0"/>
          <w:numId w:val="2"/>
        </w:numPr>
        <w:tabs>
          <w:tab w:val="left" w:pos="821"/>
        </w:tabs>
        <w:rPr>
          <w:rFonts w:ascii="Arial" w:hAnsi="Arial" w:cs="Arial"/>
          <w:b/>
          <w:bCs/>
          <w:sz w:val="24"/>
          <w:szCs w:val="24"/>
        </w:rPr>
      </w:pPr>
      <w:r w:rsidRPr="009F7725">
        <w:rPr>
          <w:rFonts w:ascii="Arial" w:hAnsi="Arial" w:cs="Arial"/>
          <w:b/>
          <w:bCs/>
          <w:sz w:val="24"/>
          <w:szCs w:val="24"/>
        </w:rPr>
        <w:t xml:space="preserve">One-to-One (1:1): </w:t>
      </w:r>
    </w:p>
    <w:p w14:paraId="28717269" w14:textId="2FB17D47" w:rsidR="001E664A" w:rsidRPr="009F7725" w:rsidRDefault="002016B3" w:rsidP="002016B3">
      <w:pPr>
        <w:tabs>
          <w:tab w:val="left" w:pos="821"/>
        </w:tabs>
        <w:ind w:left="720" w:hanging="261"/>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1E664A" w:rsidRPr="009F7725">
        <w:rPr>
          <w:rFonts w:ascii="Arial" w:hAnsi="Arial" w:cs="Arial"/>
          <w:sz w:val="24"/>
          <w:szCs w:val="24"/>
        </w:rPr>
        <w:t xml:space="preserve">Description: Each entity in the first entity set is associated with at most one entity in the second </w:t>
      </w:r>
      <w:r>
        <w:rPr>
          <w:rFonts w:ascii="Arial" w:hAnsi="Arial" w:cs="Arial"/>
          <w:sz w:val="24"/>
          <w:szCs w:val="24"/>
        </w:rPr>
        <w:t xml:space="preserve">     </w:t>
      </w:r>
      <w:r w:rsidR="001E664A" w:rsidRPr="009F7725">
        <w:rPr>
          <w:rFonts w:ascii="Arial" w:hAnsi="Arial" w:cs="Arial"/>
          <w:sz w:val="24"/>
          <w:szCs w:val="24"/>
        </w:rPr>
        <w:t xml:space="preserve">set, and vice versa. </w:t>
      </w:r>
    </w:p>
    <w:p w14:paraId="3F2963AC" w14:textId="60E9A0D9" w:rsidR="001E664A" w:rsidRPr="009F7725" w:rsidRDefault="002016B3" w:rsidP="001E664A">
      <w:pPr>
        <w:tabs>
          <w:tab w:val="left" w:pos="821"/>
        </w:tabs>
        <w:ind w:left="459"/>
        <w:rPr>
          <w:rFonts w:ascii="Arial" w:hAnsi="Arial" w:cs="Arial"/>
          <w:sz w:val="24"/>
          <w:szCs w:val="24"/>
        </w:rPr>
      </w:pPr>
      <w:r>
        <w:rPr>
          <w:rFonts w:ascii="Arial" w:hAnsi="Arial" w:cs="Arial"/>
          <w:sz w:val="24"/>
          <w:szCs w:val="24"/>
        </w:rPr>
        <w:tab/>
      </w:r>
      <w:r w:rsidR="001E664A" w:rsidRPr="009F7725">
        <w:rPr>
          <w:rFonts w:ascii="Arial" w:hAnsi="Arial" w:cs="Arial"/>
          <w:sz w:val="24"/>
          <w:szCs w:val="24"/>
        </w:rPr>
        <w:t xml:space="preserve">Example: A person has one passport, and each passport is assigned to one person. </w:t>
      </w:r>
    </w:p>
    <w:p w14:paraId="36EFD765" w14:textId="6362D09A" w:rsidR="001E664A" w:rsidRPr="009F7725" w:rsidRDefault="002016B3" w:rsidP="001E664A">
      <w:pPr>
        <w:tabs>
          <w:tab w:val="left" w:pos="821"/>
        </w:tabs>
        <w:ind w:left="459"/>
        <w:rPr>
          <w:rFonts w:ascii="Arial" w:hAnsi="Arial" w:cs="Arial"/>
          <w:sz w:val="24"/>
          <w:szCs w:val="24"/>
        </w:rPr>
      </w:pPr>
      <w:r>
        <w:rPr>
          <w:rFonts w:ascii="Arial" w:hAnsi="Arial" w:cs="Arial"/>
          <w:sz w:val="24"/>
          <w:szCs w:val="24"/>
        </w:rPr>
        <w:tab/>
      </w:r>
      <w:r w:rsidR="001E664A" w:rsidRPr="009F7725">
        <w:rPr>
          <w:rFonts w:ascii="Arial" w:hAnsi="Arial" w:cs="Arial"/>
          <w:sz w:val="24"/>
          <w:szCs w:val="24"/>
        </w:rPr>
        <w:t xml:space="preserve">Notation: Represented as "1:1" in ER diagrams. </w:t>
      </w:r>
    </w:p>
    <w:p w14:paraId="35BC30BD" w14:textId="05241D1B" w:rsidR="001E664A" w:rsidRPr="009F7725" w:rsidRDefault="001E664A" w:rsidP="001E664A">
      <w:pPr>
        <w:pStyle w:val="ListParagraph"/>
        <w:numPr>
          <w:ilvl w:val="0"/>
          <w:numId w:val="2"/>
        </w:numPr>
        <w:tabs>
          <w:tab w:val="left" w:pos="821"/>
        </w:tabs>
        <w:rPr>
          <w:rFonts w:ascii="Arial" w:hAnsi="Arial" w:cs="Arial"/>
          <w:b/>
          <w:bCs/>
          <w:sz w:val="24"/>
          <w:szCs w:val="24"/>
        </w:rPr>
      </w:pPr>
      <w:r w:rsidRPr="009F7725">
        <w:rPr>
          <w:rFonts w:ascii="Arial" w:hAnsi="Arial" w:cs="Arial"/>
          <w:b/>
          <w:bCs/>
          <w:sz w:val="24"/>
          <w:szCs w:val="24"/>
        </w:rPr>
        <w:t xml:space="preserve">One-to-Many (1 : M) or Many-to-One (M:1): </w:t>
      </w:r>
    </w:p>
    <w:p w14:paraId="2ED44887" w14:textId="5E9D1E8F" w:rsidR="00A44391" w:rsidRPr="009F7725" w:rsidRDefault="001E664A" w:rsidP="002016B3">
      <w:pPr>
        <w:tabs>
          <w:tab w:val="left" w:pos="821"/>
        </w:tabs>
        <w:ind w:left="720"/>
        <w:rPr>
          <w:rFonts w:ascii="Arial" w:hAnsi="Arial" w:cs="Arial"/>
          <w:sz w:val="24"/>
          <w:szCs w:val="24"/>
        </w:rPr>
      </w:pPr>
      <w:r w:rsidRPr="009F7725">
        <w:rPr>
          <w:rFonts w:ascii="Arial" w:hAnsi="Arial" w:cs="Arial"/>
          <w:sz w:val="24"/>
          <w:szCs w:val="24"/>
        </w:rPr>
        <w:t xml:space="preserve"> </w:t>
      </w:r>
      <w:r w:rsidR="002016B3">
        <w:rPr>
          <w:rFonts w:ascii="Arial" w:hAnsi="Arial" w:cs="Arial"/>
          <w:sz w:val="24"/>
          <w:szCs w:val="24"/>
        </w:rPr>
        <w:tab/>
      </w:r>
      <w:r w:rsidRPr="009F7725">
        <w:rPr>
          <w:rFonts w:ascii="Arial" w:hAnsi="Arial" w:cs="Arial"/>
          <w:sz w:val="24"/>
          <w:szCs w:val="24"/>
        </w:rPr>
        <w:t xml:space="preserve">Description: In a one-to-many relationship, one entity from the first set can be associated with multiple entities from the second set, but each entity in the second set is associated with at most one entity from the first set. </w:t>
      </w:r>
    </w:p>
    <w:p w14:paraId="220137BB" w14:textId="4CAA3222" w:rsidR="001E664A" w:rsidRPr="009F7725" w:rsidRDefault="002016B3" w:rsidP="001E664A">
      <w:pPr>
        <w:tabs>
          <w:tab w:val="left" w:pos="821"/>
        </w:tabs>
        <w:ind w:left="459"/>
        <w:rPr>
          <w:rFonts w:ascii="Arial" w:hAnsi="Arial" w:cs="Arial"/>
          <w:sz w:val="24"/>
          <w:szCs w:val="24"/>
        </w:rPr>
      </w:pPr>
      <w:r>
        <w:rPr>
          <w:rFonts w:ascii="Arial" w:hAnsi="Arial" w:cs="Arial"/>
          <w:sz w:val="24"/>
          <w:szCs w:val="24"/>
        </w:rPr>
        <w:tab/>
      </w:r>
      <w:r w:rsidR="001E664A" w:rsidRPr="009F7725">
        <w:rPr>
          <w:rFonts w:ascii="Arial" w:hAnsi="Arial" w:cs="Arial"/>
          <w:sz w:val="24"/>
          <w:szCs w:val="24"/>
        </w:rPr>
        <w:t xml:space="preserve"> Example: A professor teaches many courses, but each course is taught by only one professor. </w:t>
      </w:r>
    </w:p>
    <w:p w14:paraId="2A92FC47" w14:textId="3852288E" w:rsidR="001E664A" w:rsidRPr="009F7725" w:rsidRDefault="001E664A" w:rsidP="001E664A">
      <w:pPr>
        <w:tabs>
          <w:tab w:val="left" w:pos="821"/>
        </w:tabs>
        <w:ind w:left="459"/>
        <w:rPr>
          <w:rFonts w:ascii="Arial" w:hAnsi="Arial" w:cs="Arial"/>
          <w:sz w:val="24"/>
          <w:szCs w:val="24"/>
        </w:rPr>
      </w:pPr>
      <w:r w:rsidRPr="009F7725">
        <w:rPr>
          <w:rFonts w:ascii="Arial" w:hAnsi="Arial" w:cs="Arial"/>
          <w:sz w:val="24"/>
          <w:szCs w:val="24"/>
        </w:rPr>
        <w:t xml:space="preserve"> </w:t>
      </w:r>
      <w:r w:rsidR="002016B3">
        <w:rPr>
          <w:rFonts w:ascii="Arial" w:hAnsi="Arial" w:cs="Arial"/>
          <w:sz w:val="24"/>
          <w:szCs w:val="24"/>
        </w:rPr>
        <w:tab/>
      </w:r>
      <w:r w:rsidRPr="009F7725">
        <w:rPr>
          <w:rFonts w:ascii="Arial" w:hAnsi="Arial" w:cs="Arial"/>
          <w:sz w:val="24"/>
          <w:szCs w:val="24"/>
        </w:rPr>
        <w:t xml:space="preserve">Notation: Represented as "1 " (one-to-many) or "M:1" (many-to-one) in ER diagrams. </w:t>
      </w:r>
    </w:p>
    <w:p w14:paraId="61E67D98" w14:textId="34B78219" w:rsidR="001E664A" w:rsidRPr="009F7725" w:rsidRDefault="001E664A" w:rsidP="001E664A">
      <w:pPr>
        <w:pStyle w:val="ListParagraph"/>
        <w:numPr>
          <w:ilvl w:val="0"/>
          <w:numId w:val="2"/>
        </w:numPr>
        <w:tabs>
          <w:tab w:val="left" w:pos="821"/>
        </w:tabs>
        <w:rPr>
          <w:rFonts w:ascii="Arial" w:hAnsi="Arial" w:cs="Arial"/>
          <w:b/>
          <w:bCs/>
          <w:sz w:val="24"/>
          <w:szCs w:val="24"/>
        </w:rPr>
      </w:pPr>
      <w:r w:rsidRPr="009F7725">
        <w:rPr>
          <w:rFonts w:ascii="Arial" w:hAnsi="Arial" w:cs="Arial"/>
          <w:b/>
          <w:bCs/>
          <w:sz w:val="24"/>
          <w:szCs w:val="24"/>
        </w:rPr>
        <w:t xml:space="preserve">Many-to-Many (M : N ):  </w:t>
      </w:r>
    </w:p>
    <w:p w14:paraId="70BCCC1F" w14:textId="3278C7FE" w:rsidR="002016B3" w:rsidRDefault="001E664A" w:rsidP="00152F1E">
      <w:pPr>
        <w:pStyle w:val="ListParagraph"/>
        <w:tabs>
          <w:tab w:val="left" w:pos="821"/>
        </w:tabs>
        <w:ind w:left="819" w:firstLine="0"/>
        <w:rPr>
          <w:rFonts w:ascii="Arial" w:hAnsi="Arial" w:cs="Arial"/>
          <w:sz w:val="24"/>
          <w:szCs w:val="24"/>
        </w:rPr>
      </w:pPr>
      <w:r w:rsidRPr="009F7725">
        <w:rPr>
          <w:rFonts w:ascii="Arial" w:hAnsi="Arial" w:cs="Arial"/>
          <w:sz w:val="24"/>
          <w:szCs w:val="24"/>
        </w:rPr>
        <w:t>Description: Entities in the first set can be associated with multiple entities in the second</w:t>
      </w:r>
      <w:r w:rsidR="00152F1E" w:rsidRPr="009F7725">
        <w:rPr>
          <w:rFonts w:ascii="Arial" w:hAnsi="Arial" w:cs="Arial"/>
          <w:sz w:val="24"/>
          <w:szCs w:val="24"/>
        </w:rPr>
        <w:t xml:space="preserve"> </w:t>
      </w:r>
      <w:r w:rsidRPr="009F7725">
        <w:rPr>
          <w:rFonts w:ascii="Arial" w:hAnsi="Arial" w:cs="Arial"/>
          <w:sz w:val="24"/>
          <w:szCs w:val="24"/>
        </w:rPr>
        <w:t xml:space="preserve">set, </w:t>
      </w:r>
    </w:p>
    <w:p w14:paraId="25FE10AC" w14:textId="77777777" w:rsidR="002016B3" w:rsidRDefault="002016B3" w:rsidP="00152F1E">
      <w:pPr>
        <w:pStyle w:val="ListParagraph"/>
        <w:tabs>
          <w:tab w:val="left" w:pos="821"/>
        </w:tabs>
        <w:ind w:left="819" w:firstLine="0"/>
        <w:rPr>
          <w:rFonts w:ascii="Arial" w:hAnsi="Arial" w:cs="Arial"/>
          <w:sz w:val="24"/>
          <w:szCs w:val="24"/>
        </w:rPr>
      </w:pPr>
    </w:p>
    <w:p w14:paraId="06CAB8C1" w14:textId="77777777" w:rsidR="002016B3" w:rsidRDefault="002016B3" w:rsidP="00152F1E">
      <w:pPr>
        <w:pStyle w:val="ListParagraph"/>
        <w:tabs>
          <w:tab w:val="left" w:pos="821"/>
        </w:tabs>
        <w:ind w:left="819" w:firstLine="0"/>
        <w:rPr>
          <w:rFonts w:ascii="Arial" w:hAnsi="Arial" w:cs="Arial"/>
          <w:sz w:val="24"/>
          <w:szCs w:val="24"/>
        </w:rPr>
      </w:pPr>
    </w:p>
    <w:p w14:paraId="6FB8F830" w14:textId="77777777" w:rsidR="002016B3" w:rsidRDefault="002016B3" w:rsidP="00152F1E">
      <w:pPr>
        <w:pStyle w:val="ListParagraph"/>
        <w:tabs>
          <w:tab w:val="left" w:pos="821"/>
        </w:tabs>
        <w:ind w:left="819" w:firstLine="0"/>
        <w:rPr>
          <w:rFonts w:ascii="Arial" w:hAnsi="Arial" w:cs="Arial"/>
          <w:sz w:val="24"/>
          <w:szCs w:val="24"/>
        </w:rPr>
      </w:pPr>
    </w:p>
    <w:p w14:paraId="3BD83B28" w14:textId="77777777" w:rsidR="002016B3" w:rsidRDefault="002016B3" w:rsidP="00152F1E">
      <w:pPr>
        <w:pStyle w:val="ListParagraph"/>
        <w:tabs>
          <w:tab w:val="left" w:pos="821"/>
        </w:tabs>
        <w:ind w:left="819" w:firstLine="0"/>
        <w:rPr>
          <w:rFonts w:ascii="Arial" w:hAnsi="Arial" w:cs="Arial"/>
          <w:sz w:val="24"/>
          <w:szCs w:val="24"/>
        </w:rPr>
      </w:pPr>
    </w:p>
    <w:p w14:paraId="5CBB02F9" w14:textId="26162D65" w:rsidR="001E664A" w:rsidRPr="009F7725" w:rsidRDefault="001E664A" w:rsidP="00152F1E">
      <w:pPr>
        <w:pStyle w:val="ListParagraph"/>
        <w:tabs>
          <w:tab w:val="left" w:pos="821"/>
        </w:tabs>
        <w:ind w:left="819" w:firstLine="0"/>
        <w:rPr>
          <w:rFonts w:ascii="Arial" w:hAnsi="Arial" w:cs="Arial"/>
          <w:sz w:val="24"/>
          <w:szCs w:val="24"/>
        </w:rPr>
      </w:pPr>
      <w:r w:rsidRPr="009F7725">
        <w:rPr>
          <w:rFonts w:ascii="Arial" w:hAnsi="Arial" w:cs="Arial"/>
          <w:sz w:val="24"/>
          <w:szCs w:val="24"/>
        </w:rPr>
        <w:t xml:space="preserve">and vice versa. </w:t>
      </w:r>
    </w:p>
    <w:p w14:paraId="2CD0146D" w14:textId="3E0E1C4E" w:rsidR="001E664A" w:rsidRPr="009F7725" w:rsidRDefault="001E664A" w:rsidP="001E664A">
      <w:pPr>
        <w:pStyle w:val="ListParagraph"/>
        <w:tabs>
          <w:tab w:val="left" w:pos="821"/>
        </w:tabs>
        <w:ind w:left="819" w:firstLine="0"/>
        <w:rPr>
          <w:rFonts w:ascii="Arial" w:hAnsi="Arial" w:cs="Arial"/>
          <w:sz w:val="24"/>
          <w:szCs w:val="24"/>
        </w:rPr>
      </w:pPr>
      <w:r w:rsidRPr="009F7725">
        <w:rPr>
          <w:rFonts w:ascii="Arial" w:hAnsi="Arial" w:cs="Arial"/>
          <w:sz w:val="24"/>
          <w:szCs w:val="24"/>
        </w:rPr>
        <w:t>Example: Students can enroll in many courses, and each course can have many students. o Notation: Represented as "M " in ER diagrams</w:t>
      </w:r>
    </w:p>
    <w:p w14:paraId="4A7C7162" w14:textId="77777777" w:rsidR="001E664A" w:rsidRPr="009F7725" w:rsidRDefault="001E664A" w:rsidP="001E664A">
      <w:pPr>
        <w:pStyle w:val="ListParagraph"/>
        <w:tabs>
          <w:tab w:val="left" w:pos="821"/>
        </w:tabs>
        <w:ind w:left="819" w:firstLine="0"/>
        <w:rPr>
          <w:rFonts w:ascii="Arial" w:hAnsi="Arial" w:cs="Arial"/>
          <w:sz w:val="24"/>
          <w:szCs w:val="24"/>
        </w:rPr>
      </w:pPr>
    </w:p>
    <w:p w14:paraId="68F494E8" w14:textId="4D9FC44D" w:rsidR="00441FCC" w:rsidRPr="009F7725" w:rsidRDefault="00934920">
      <w:pPr>
        <w:pStyle w:val="ListParagraph"/>
        <w:numPr>
          <w:ilvl w:val="0"/>
          <w:numId w:val="1"/>
        </w:numPr>
        <w:tabs>
          <w:tab w:val="left" w:pos="821"/>
        </w:tabs>
        <w:rPr>
          <w:rFonts w:ascii="Arial" w:hAnsi="Arial" w:cs="Arial"/>
          <w:b/>
          <w:bCs/>
          <w:sz w:val="24"/>
          <w:szCs w:val="24"/>
        </w:rPr>
      </w:pPr>
      <w:r w:rsidRPr="009F7725">
        <w:rPr>
          <w:rFonts w:ascii="Arial" w:hAnsi="Arial" w:cs="Arial"/>
          <w:b/>
          <w:bCs/>
          <w:sz w:val="24"/>
          <w:szCs w:val="24"/>
        </w:rPr>
        <w:t>Explain</w:t>
      </w:r>
      <w:r w:rsidRPr="009F7725">
        <w:rPr>
          <w:rFonts w:ascii="Arial" w:hAnsi="Arial" w:cs="Arial"/>
          <w:b/>
          <w:bCs/>
          <w:spacing w:val="-1"/>
          <w:sz w:val="24"/>
          <w:szCs w:val="24"/>
        </w:rPr>
        <w:t xml:space="preserve"> </w:t>
      </w:r>
      <w:r w:rsidRPr="009F7725">
        <w:rPr>
          <w:rFonts w:ascii="Arial" w:hAnsi="Arial" w:cs="Arial"/>
          <w:b/>
          <w:bCs/>
          <w:sz w:val="24"/>
          <w:szCs w:val="24"/>
        </w:rPr>
        <w:t>participation</w:t>
      </w:r>
      <w:r w:rsidRPr="009F7725">
        <w:rPr>
          <w:rFonts w:ascii="Arial" w:hAnsi="Arial" w:cs="Arial"/>
          <w:b/>
          <w:bCs/>
          <w:spacing w:val="-1"/>
          <w:sz w:val="24"/>
          <w:szCs w:val="24"/>
        </w:rPr>
        <w:t xml:space="preserve"> </w:t>
      </w:r>
      <w:r w:rsidRPr="009F7725">
        <w:rPr>
          <w:rFonts w:ascii="Arial" w:hAnsi="Arial" w:cs="Arial"/>
          <w:b/>
          <w:bCs/>
          <w:sz w:val="24"/>
          <w:szCs w:val="24"/>
        </w:rPr>
        <w:t>in</w:t>
      </w:r>
      <w:r w:rsidRPr="009F7725">
        <w:rPr>
          <w:rFonts w:ascii="Arial" w:hAnsi="Arial" w:cs="Arial"/>
          <w:b/>
          <w:bCs/>
          <w:spacing w:val="-1"/>
          <w:sz w:val="24"/>
          <w:szCs w:val="24"/>
        </w:rPr>
        <w:t xml:space="preserve"> </w:t>
      </w:r>
      <w:r w:rsidRPr="009F7725">
        <w:rPr>
          <w:rFonts w:ascii="Arial" w:hAnsi="Arial" w:cs="Arial"/>
          <w:b/>
          <w:bCs/>
          <w:sz w:val="24"/>
          <w:szCs w:val="24"/>
        </w:rPr>
        <w:t>the</w:t>
      </w:r>
      <w:r w:rsidRPr="009F7725">
        <w:rPr>
          <w:rFonts w:ascii="Arial" w:hAnsi="Arial" w:cs="Arial"/>
          <w:b/>
          <w:bCs/>
          <w:spacing w:val="-2"/>
          <w:sz w:val="24"/>
          <w:szCs w:val="24"/>
        </w:rPr>
        <w:t xml:space="preserve"> </w:t>
      </w:r>
      <w:r w:rsidRPr="009F7725">
        <w:rPr>
          <w:rFonts w:ascii="Arial" w:hAnsi="Arial" w:cs="Arial"/>
          <w:b/>
          <w:bCs/>
          <w:sz w:val="24"/>
          <w:szCs w:val="24"/>
        </w:rPr>
        <w:t>relationship sets.</w:t>
      </w:r>
    </w:p>
    <w:p w14:paraId="053A94BE" w14:textId="3368FD8A" w:rsidR="001E664A" w:rsidRPr="009F7725" w:rsidRDefault="001E664A" w:rsidP="001E664A">
      <w:pPr>
        <w:pStyle w:val="ListParagraph"/>
        <w:tabs>
          <w:tab w:val="left" w:pos="821"/>
        </w:tabs>
        <w:ind w:firstLine="0"/>
        <w:rPr>
          <w:rFonts w:ascii="Arial" w:hAnsi="Arial" w:cs="Arial"/>
          <w:b/>
          <w:bCs/>
          <w:sz w:val="24"/>
          <w:szCs w:val="24"/>
        </w:rPr>
      </w:pPr>
    </w:p>
    <w:p w14:paraId="3C271F2E" w14:textId="77777777" w:rsidR="009F7725" w:rsidRDefault="001E664A" w:rsidP="001E664A">
      <w:pPr>
        <w:pStyle w:val="ListParagraph"/>
        <w:tabs>
          <w:tab w:val="left" w:pos="821"/>
        </w:tabs>
        <w:ind w:firstLine="0"/>
        <w:rPr>
          <w:rFonts w:ascii="Arial" w:hAnsi="Arial" w:cs="Arial"/>
          <w:sz w:val="24"/>
          <w:szCs w:val="24"/>
        </w:rPr>
      </w:pPr>
      <w:r w:rsidRPr="009F7725">
        <w:rPr>
          <w:rFonts w:ascii="Arial" w:hAnsi="Arial" w:cs="Arial"/>
          <w:sz w:val="24"/>
          <w:szCs w:val="24"/>
        </w:rPr>
        <w:t xml:space="preserve">Participation in relationship sets refers to the extent to which entities from an entity set are involved in a relationship within a database. It determines whether all or only some entities of an entity set must participate in a relationship set. Total Participation: When an entity set has total participation in a relationship set, it indicates that every entity within the set is required to be related to at least one entity in the related set. For example, in a database of a university, every </w:t>
      </w:r>
    </w:p>
    <w:p w14:paraId="5DD359AB" w14:textId="45A3B00C" w:rsidR="001E664A" w:rsidRPr="002016B3" w:rsidRDefault="002016B3" w:rsidP="002016B3">
      <w:pPr>
        <w:tabs>
          <w:tab w:val="left" w:pos="821"/>
        </w:tabs>
        <w:ind w:left="820"/>
        <w:rPr>
          <w:rFonts w:ascii="Arial" w:hAnsi="Arial" w:cs="Arial"/>
          <w:sz w:val="24"/>
          <w:szCs w:val="24"/>
        </w:rPr>
      </w:pPr>
      <w:r>
        <w:rPr>
          <w:rFonts w:ascii="Arial" w:hAnsi="Arial" w:cs="Arial"/>
          <w:sz w:val="24"/>
          <w:szCs w:val="24"/>
        </w:rPr>
        <w:tab/>
      </w:r>
      <w:r w:rsidR="001E664A" w:rsidRPr="002016B3">
        <w:rPr>
          <w:rFonts w:ascii="Arial" w:hAnsi="Arial" w:cs="Arial"/>
          <w:sz w:val="24"/>
          <w:szCs w:val="24"/>
        </w:rPr>
        <w:t>"Course" might need to be taught by a "Professor," meaning the "Course" entity set has total participation in the "Teaches" relationship set. Partial Participation: On the other hand, partial participation means that some entities in the entity set may not be involved in the relationship at all. For instance, in a company, not every "Employee" might be assigned to a "Project," so the participation of "Employee" in the "Works_On" relationship set is partial.</w:t>
      </w:r>
    </w:p>
    <w:p w14:paraId="666DF839" w14:textId="77777777" w:rsidR="001E664A" w:rsidRPr="009F7725" w:rsidRDefault="001E664A" w:rsidP="001E664A">
      <w:pPr>
        <w:pStyle w:val="ListParagraph"/>
        <w:tabs>
          <w:tab w:val="left" w:pos="821"/>
        </w:tabs>
        <w:ind w:firstLine="0"/>
        <w:rPr>
          <w:rFonts w:ascii="Arial" w:hAnsi="Arial" w:cs="Arial"/>
          <w:b/>
          <w:bCs/>
          <w:sz w:val="24"/>
          <w:szCs w:val="24"/>
        </w:rPr>
      </w:pPr>
    </w:p>
    <w:p w14:paraId="0A017FA5" w14:textId="564DB84F" w:rsidR="00441FCC" w:rsidRPr="009F7725" w:rsidRDefault="00934920">
      <w:pPr>
        <w:pStyle w:val="ListParagraph"/>
        <w:numPr>
          <w:ilvl w:val="0"/>
          <w:numId w:val="1"/>
        </w:numPr>
        <w:tabs>
          <w:tab w:val="left" w:pos="821"/>
        </w:tabs>
        <w:rPr>
          <w:rFonts w:ascii="Arial" w:hAnsi="Arial" w:cs="Arial"/>
          <w:b/>
          <w:bCs/>
          <w:sz w:val="24"/>
          <w:szCs w:val="24"/>
        </w:rPr>
      </w:pPr>
      <w:r w:rsidRPr="009F7725">
        <w:rPr>
          <w:rFonts w:ascii="Arial" w:hAnsi="Arial" w:cs="Arial"/>
          <w:b/>
          <w:bCs/>
          <w:sz w:val="24"/>
          <w:szCs w:val="24"/>
        </w:rPr>
        <w:t>What</w:t>
      </w:r>
      <w:r w:rsidRPr="009F7725">
        <w:rPr>
          <w:rFonts w:ascii="Arial" w:hAnsi="Arial" w:cs="Arial"/>
          <w:b/>
          <w:bCs/>
          <w:spacing w:val="-3"/>
          <w:sz w:val="24"/>
          <w:szCs w:val="24"/>
        </w:rPr>
        <w:t xml:space="preserve"> </w:t>
      </w:r>
      <w:r w:rsidRPr="009F7725">
        <w:rPr>
          <w:rFonts w:ascii="Arial" w:hAnsi="Arial" w:cs="Arial"/>
          <w:b/>
          <w:bCs/>
          <w:sz w:val="24"/>
          <w:szCs w:val="24"/>
        </w:rPr>
        <w:t>is</w:t>
      </w:r>
      <w:r w:rsidRPr="009F7725">
        <w:rPr>
          <w:rFonts w:ascii="Arial" w:hAnsi="Arial" w:cs="Arial"/>
          <w:b/>
          <w:bCs/>
          <w:spacing w:val="-2"/>
          <w:sz w:val="24"/>
          <w:szCs w:val="24"/>
        </w:rPr>
        <w:t xml:space="preserve"> </w:t>
      </w:r>
      <w:r w:rsidRPr="009F7725">
        <w:rPr>
          <w:rFonts w:ascii="Arial" w:hAnsi="Arial" w:cs="Arial"/>
          <w:b/>
          <w:bCs/>
          <w:sz w:val="24"/>
          <w:szCs w:val="24"/>
        </w:rPr>
        <w:t>generalization</w:t>
      </w:r>
      <w:r w:rsidRPr="009F7725">
        <w:rPr>
          <w:rFonts w:ascii="Arial" w:hAnsi="Arial" w:cs="Arial"/>
          <w:b/>
          <w:bCs/>
          <w:spacing w:val="-2"/>
          <w:sz w:val="24"/>
          <w:szCs w:val="24"/>
        </w:rPr>
        <w:t xml:space="preserve"> </w:t>
      </w:r>
      <w:r w:rsidRPr="009F7725">
        <w:rPr>
          <w:rFonts w:ascii="Arial" w:hAnsi="Arial" w:cs="Arial"/>
          <w:b/>
          <w:bCs/>
          <w:sz w:val="24"/>
          <w:szCs w:val="24"/>
        </w:rPr>
        <w:t>and</w:t>
      </w:r>
      <w:r w:rsidRPr="009F7725">
        <w:rPr>
          <w:rFonts w:ascii="Arial" w:hAnsi="Arial" w:cs="Arial"/>
          <w:b/>
          <w:bCs/>
          <w:spacing w:val="-2"/>
          <w:sz w:val="24"/>
          <w:szCs w:val="24"/>
        </w:rPr>
        <w:t xml:space="preserve"> </w:t>
      </w:r>
      <w:r w:rsidRPr="009F7725">
        <w:rPr>
          <w:rFonts w:ascii="Arial" w:hAnsi="Arial" w:cs="Arial"/>
          <w:b/>
          <w:bCs/>
          <w:sz w:val="24"/>
          <w:szCs w:val="24"/>
        </w:rPr>
        <w:t>specialization?</w:t>
      </w:r>
    </w:p>
    <w:p w14:paraId="7EA49439" w14:textId="0AD753A2" w:rsidR="001E664A" w:rsidRPr="009F7725" w:rsidRDefault="001E664A" w:rsidP="001E664A">
      <w:pPr>
        <w:pStyle w:val="ListParagraph"/>
        <w:tabs>
          <w:tab w:val="left" w:pos="821"/>
        </w:tabs>
        <w:ind w:firstLine="0"/>
        <w:rPr>
          <w:rFonts w:ascii="Arial" w:hAnsi="Arial" w:cs="Arial"/>
          <w:b/>
          <w:bCs/>
          <w:sz w:val="24"/>
          <w:szCs w:val="24"/>
        </w:rPr>
      </w:pPr>
    </w:p>
    <w:p w14:paraId="01B02A53" w14:textId="731F81CD" w:rsidR="001E664A" w:rsidRPr="009F7725" w:rsidRDefault="001E664A" w:rsidP="009F7725">
      <w:pPr>
        <w:pStyle w:val="ListParagraph"/>
        <w:tabs>
          <w:tab w:val="left" w:pos="821"/>
        </w:tabs>
        <w:ind w:firstLine="0"/>
        <w:rPr>
          <w:rFonts w:ascii="Arial" w:hAnsi="Arial" w:cs="Arial"/>
          <w:sz w:val="24"/>
          <w:szCs w:val="24"/>
        </w:rPr>
      </w:pPr>
      <w:r w:rsidRPr="009F7725">
        <w:rPr>
          <w:rFonts w:ascii="Arial" w:hAnsi="Arial" w:cs="Arial"/>
          <w:sz w:val="24"/>
          <w:szCs w:val="24"/>
        </w:rPr>
        <w:t>Generalization is the process of extracting common characteristics from multiple entities and combining them into a generalized, higher-level entity, often referred to as a "superclass" or "parent" entity. It is essentially a bottom-up approach where multiple specialized entities are generalized into a broader category. Suppose there are entities "Car" and "Truck," each with attributes like "Engine Type" and "Wheels." These can be generalized into a higher-level entity called "Vehicle," which includes common attributes like "Engine Type" and "Wheels," while specific attributes (like "Cargo Capacity" for "Truck") remain in their respective specialized entities. Specialization is the reverse process of generalization, where a generalized entity is divided into more specialized, lower-level entities, known as "subclasses" or "child" entities. It is a top-down approach where a broad entity is specialized into multiple entities that have distinct characteristics. Consider a generalized entity "Employee." This entity can be specialized into "Manager," "Engineer," and "Salesperson," each with additional attributes that are specific to their role. For instance, "Manager" might have an attribute "Team Size," while "Salesperson" might have "Sales Target</w:t>
      </w:r>
    </w:p>
    <w:p w14:paraId="6C4BE090" w14:textId="5918CC91" w:rsidR="001E664A" w:rsidRPr="009F7725" w:rsidRDefault="001E664A" w:rsidP="001E664A">
      <w:pPr>
        <w:tabs>
          <w:tab w:val="left" w:pos="821"/>
        </w:tabs>
        <w:ind w:left="459"/>
        <w:rPr>
          <w:rFonts w:ascii="Arial" w:hAnsi="Arial" w:cs="Arial"/>
          <w:b/>
          <w:bCs/>
          <w:sz w:val="24"/>
          <w:szCs w:val="24"/>
        </w:rPr>
      </w:pPr>
      <w:r w:rsidRPr="009F7725">
        <w:rPr>
          <w:rFonts w:ascii="Arial" w:hAnsi="Arial" w:cs="Arial"/>
          <w:b/>
          <w:bCs/>
          <w:sz w:val="24"/>
          <w:szCs w:val="24"/>
        </w:rPr>
        <w:tab/>
      </w:r>
    </w:p>
    <w:p w14:paraId="768A9DFA" w14:textId="32EC2CAD" w:rsidR="00441FCC" w:rsidRPr="009F7725" w:rsidRDefault="00934920">
      <w:pPr>
        <w:pStyle w:val="ListParagraph"/>
        <w:numPr>
          <w:ilvl w:val="0"/>
          <w:numId w:val="1"/>
        </w:numPr>
        <w:tabs>
          <w:tab w:val="left" w:pos="880"/>
          <w:tab w:val="left" w:pos="881"/>
        </w:tabs>
        <w:spacing w:before="1"/>
        <w:ind w:left="880" w:hanging="421"/>
        <w:rPr>
          <w:rFonts w:ascii="Arial" w:hAnsi="Arial" w:cs="Arial"/>
          <w:b/>
          <w:bCs/>
          <w:sz w:val="24"/>
          <w:szCs w:val="24"/>
        </w:rPr>
      </w:pPr>
      <w:r w:rsidRPr="009F7725">
        <w:rPr>
          <w:rFonts w:ascii="Arial" w:hAnsi="Arial" w:cs="Arial"/>
          <w:b/>
          <w:bCs/>
          <w:sz w:val="24"/>
          <w:szCs w:val="24"/>
        </w:rPr>
        <w:t>Explain</w:t>
      </w:r>
      <w:r w:rsidRPr="009F7725">
        <w:rPr>
          <w:rFonts w:ascii="Arial" w:hAnsi="Arial" w:cs="Arial"/>
          <w:b/>
          <w:bCs/>
          <w:spacing w:val="-2"/>
          <w:sz w:val="24"/>
          <w:szCs w:val="24"/>
        </w:rPr>
        <w:t xml:space="preserve"> </w:t>
      </w:r>
      <w:r w:rsidRPr="009F7725">
        <w:rPr>
          <w:rFonts w:ascii="Arial" w:hAnsi="Arial" w:cs="Arial"/>
          <w:b/>
          <w:bCs/>
          <w:sz w:val="24"/>
          <w:szCs w:val="24"/>
        </w:rPr>
        <w:t>the</w:t>
      </w:r>
      <w:r w:rsidRPr="009F7725">
        <w:rPr>
          <w:rFonts w:ascii="Arial" w:hAnsi="Arial" w:cs="Arial"/>
          <w:b/>
          <w:bCs/>
          <w:spacing w:val="-1"/>
          <w:sz w:val="24"/>
          <w:szCs w:val="24"/>
        </w:rPr>
        <w:t xml:space="preserve"> </w:t>
      </w:r>
      <w:r w:rsidRPr="009F7725">
        <w:rPr>
          <w:rFonts w:ascii="Arial" w:hAnsi="Arial" w:cs="Arial"/>
          <w:b/>
          <w:bCs/>
          <w:sz w:val="24"/>
          <w:szCs w:val="24"/>
        </w:rPr>
        <w:t>concept</w:t>
      </w:r>
      <w:r w:rsidRPr="009F7725">
        <w:rPr>
          <w:rFonts w:ascii="Arial" w:hAnsi="Arial" w:cs="Arial"/>
          <w:b/>
          <w:bCs/>
          <w:spacing w:val="-2"/>
          <w:sz w:val="24"/>
          <w:szCs w:val="24"/>
        </w:rPr>
        <w:t xml:space="preserve"> </w:t>
      </w:r>
      <w:r w:rsidRPr="009F7725">
        <w:rPr>
          <w:rFonts w:ascii="Arial" w:hAnsi="Arial" w:cs="Arial"/>
          <w:b/>
          <w:bCs/>
          <w:sz w:val="24"/>
          <w:szCs w:val="24"/>
        </w:rPr>
        <w:t>of</w:t>
      </w:r>
      <w:r w:rsidRPr="009F7725">
        <w:rPr>
          <w:rFonts w:ascii="Arial" w:hAnsi="Arial" w:cs="Arial"/>
          <w:b/>
          <w:bCs/>
          <w:spacing w:val="-1"/>
          <w:sz w:val="24"/>
          <w:szCs w:val="24"/>
        </w:rPr>
        <w:t xml:space="preserve"> </w:t>
      </w:r>
      <w:r w:rsidRPr="009F7725">
        <w:rPr>
          <w:rFonts w:ascii="Arial" w:hAnsi="Arial" w:cs="Arial"/>
          <w:b/>
          <w:bCs/>
          <w:sz w:val="24"/>
          <w:szCs w:val="24"/>
        </w:rPr>
        <w:t>aggregation.</w:t>
      </w:r>
    </w:p>
    <w:p w14:paraId="297AB3B4" w14:textId="634CC579" w:rsidR="001E664A" w:rsidRPr="009F7725" w:rsidRDefault="001E664A" w:rsidP="001E664A">
      <w:pPr>
        <w:pStyle w:val="ListParagraph"/>
        <w:tabs>
          <w:tab w:val="left" w:pos="880"/>
          <w:tab w:val="left" w:pos="881"/>
        </w:tabs>
        <w:spacing w:before="1"/>
        <w:ind w:left="880" w:firstLine="0"/>
        <w:rPr>
          <w:rFonts w:ascii="Arial" w:hAnsi="Arial" w:cs="Arial"/>
          <w:b/>
          <w:bCs/>
          <w:sz w:val="24"/>
          <w:szCs w:val="24"/>
        </w:rPr>
      </w:pPr>
    </w:p>
    <w:p w14:paraId="13409EEF" w14:textId="60802588" w:rsidR="001E664A" w:rsidRPr="009F7725" w:rsidRDefault="001E664A" w:rsidP="001E664A">
      <w:pPr>
        <w:pStyle w:val="ListParagraph"/>
        <w:tabs>
          <w:tab w:val="left" w:pos="880"/>
          <w:tab w:val="left" w:pos="881"/>
        </w:tabs>
        <w:spacing w:before="1"/>
        <w:ind w:left="880" w:firstLine="0"/>
        <w:rPr>
          <w:rFonts w:ascii="Arial" w:hAnsi="Arial" w:cs="Arial"/>
          <w:b/>
          <w:bCs/>
          <w:sz w:val="24"/>
          <w:szCs w:val="24"/>
        </w:rPr>
      </w:pPr>
      <w:r w:rsidRPr="009F7725">
        <w:rPr>
          <w:rFonts w:ascii="Arial" w:hAnsi="Arial" w:cs="Arial"/>
          <w:sz w:val="24"/>
          <w:szCs w:val="24"/>
        </w:rPr>
        <w:t>Aggregation is a concept in database design, particularly in the Entity Relationship (ER) model, used to simplify complex ER diagrams by abstracting relationships between entities into higher-level entities. It allows for a more manageable and organized representation of relationships, especially when dealing with complex data structures.</w:t>
      </w:r>
    </w:p>
    <w:p w14:paraId="3EDB7323" w14:textId="77777777" w:rsidR="00441FCC" w:rsidRPr="009F7725" w:rsidRDefault="00441FCC">
      <w:pPr>
        <w:pStyle w:val="BodyText"/>
        <w:spacing w:before="11"/>
        <w:rPr>
          <w:rFonts w:ascii="Arial" w:hAnsi="Arial" w:cs="Arial"/>
        </w:rPr>
      </w:pPr>
    </w:p>
    <w:p w14:paraId="03DCCE2D" w14:textId="77777777" w:rsidR="00441FCC" w:rsidRPr="009F7725" w:rsidRDefault="00934920">
      <w:pPr>
        <w:pStyle w:val="Heading2"/>
        <w:jc w:val="both"/>
        <w:rPr>
          <w:rFonts w:ascii="Arial" w:hAnsi="Arial" w:cs="Arial"/>
        </w:rPr>
      </w:pPr>
      <w:r w:rsidRPr="009F7725">
        <w:rPr>
          <w:rFonts w:ascii="Arial" w:hAnsi="Arial" w:cs="Arial"/>
        </w:rPr>
        <w:t>ER</w:t>
      </w:r>
      <w:r w:rsidRPr="009F7725">
        <w:rPr>
          <w:rFonts w:ascii="Arial" w:hAnsi="Arial" w:cs="Arial"/>
          <w:spacing w:val="-3"/>
        </w:rPr>
        <w:t xml:space="preserve"> </w:t>
      </w:r>
      <w:r w:rsidRPr="009F7725">
        <w:rPr>
          <w:rFonts w:ascii="Arial" w:hAnsi="Arial" w:cs="Arial"/>
        </w:rPr>
        <w:t>model:</w:t>
      </w:r>
    </w:p>
    <w:p w14:paraId="48DE3A43" w14:textId="77777777" w:rsidR="00441FCC" w:rsidRPr="009F7725" w:rsidRDefault="00441FCC">
      <w:pPr>
        <w:pStyle w:val="BodyText"/>
        <w:rPr>
          <w:rFonts w:ascii="Arial" w:hAnsi="Arial" w:cs="Arial"/>
          <w:b/>
        </w:rPr>
      </w:pPr>
    </w:p>
    <w:p w14:paraId="20A27F2D" w14:textId="6541B136" w:rsidR="00A44391" w:rsidRDefault="00934920" w:rsidP="007E27BD">
      <w:pPr>
        <w:pStyle w:val="BodyText"/>
        <w:ind w:left="100"/>
        <w:rPr>
          <w:sz w:val="17"/>
        </w:rPr>
      </w:pPr>
      <w:r w:rsidRPr="009F7725">
        <w:rPr>
          <w:rFonts w:ascii="Arial" w:hAnsi="Arial" w:cs="Arial"/>
        </w:rPr>
        <w:t>Draw</w:t>
      </w:r>
      <w:r w:rsidRPr="009F7725">
        <w:rPr>
          <w:rFonts w:ascii="Arial" w:hAnsi="Arial" w:cs="Arial"/>
          <w:spacing w:val="-1"/>
        </w:rPr>
        <w:t xml:space="preserve"> </w:t>
      </w:r>
      <w:r w:rsidRPr="009F7725">
        <w:rPr>
          <w:rFonts w:ascii="Arial" w:hAnsi="Arial" w:cs="Arial"/>
        </w:rPr>
        <w:t>ER</w:t>
      </w:r>
      <w:r w:rsidRPr="009F7725">
        <w:rPr>
          <w:rFonts w:ascii="Arial" w:hAnsi="Arial" w:cs="Arial"/>
          <w:spacing w:val="-1"/>
        </w:rPr>
        <w:t xml:space="preserve"> </w:t>
      </w:r>
      <w:r w:rsidRPr="009F7725">
        <w:rPr>
          <w:rFonts w:ascii="Arial" w:hAnsi="Arial" w:cs="Arial"/>
        </w:rPr>
        <w:t>model for</w:t>
      </w:r>
      <w:r w:rsidRPr="009F7725">
        <w:rPr>
          <w:rFonts w:ascii="Arial" w:hAnsi="Arial" w:cs="Arial"/>
          <w:spacing w:val="-1"/>
        </w:rPr>
        <w:t xml:space="preserve"> </w:t>
      </w:r>
      <w:r w:rsidRPr="009F7725">
        <w:rPr>
          <w:rFonts w:ascii="Arial" w:hAnsi="Arial" w:cs="Arial"/>
        </w:rPr>
        <w:t>the</w:t>
      </w:r>
      <w:r w:rsidRPr="009F7725">
        <w:rPr>
          <w:rFonts w:ascii="Arial" w:hAnsi="Arial" w:cs="Arial"/>
          <w:spacing w:val="-3"/>
        </w:rPr>
        <w:t xml:space="preserve"> </w:t>
      </w:r>
      <w:r w:rsidRPr="009F7725">
        <w:rPr>
          <w:rFonts w:ascii="Arial" w:hAnsi="Arial" w:cs="Arial"/>
        </w:rPr>
        <w:t>system.</w:t>
      </w:r>
    </w:p>
    <w:sectPr w:rsidR="00A44391">
      <w:headerReference w:type="default" r:id="rId7"/>
      <w:footerReference w:type="default" r:id="rId8"/>
      <w:pgSz w:w="12240" w:h="15840"/>
      <w:pgMar w:top="2180" w:right="620" w:bottom="1260" w:left="620" w:header="777"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4C727" w14:textId="77777777" w:rsidR="008D2BD8" w:rsidRDefault="008D2BD8">
      <w:r>
        <w:separator/>
      </w:r>
    </w:p>
  </w:endnote>
  <w:endnote w:type="continuationSeparator" w:id="0">
    <w:p w14:paraId="5094D7B1" w14:textId="77777777" w:rsidR="008D2BD8" w:rsidRDefault="008D2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110F6" w14:textId="77777777" w:rsidR="00441FCC" w:rsidRDefault="00000000">
    <w:pPr>
      <w:pStyle w:val="BodyText"/>
      <w:spacing w:line="14" w:lineRule="auto"/>
      <w:rPr>
        <w:sz w:val="20"/>
      </w:rPr>
    </w:pPr>
    <w:r>
      <w:pict w14:anchorId="2F7FE98F">
        <v:shapetype id="_x0000_t202" coordsize="21600,21600" o:spt="202" path="m,l,21600r21600,l21600,xe">
          <v:stroke joinstyle="miter"/>
          <v:path gradientshapeok="t" o:connecttype="rect"/>
        </v:shapetype>
        <v:shape id="_x0000_s1025" type="#_x0000_t202" style="position:absolute;margin-left:567.1pt;margin-top:727.95pt;width:12pt;height:15.3pt;z-index:-15767552;mso-position-horizontal-relative:page;mso-position-vertical-relative:page" filled="f" stroked="f">
          <v:textbox inset="0,0,0,0">
            <w:txbxContent>
              <w:p w14:paraId="0E868C34" w14:textId="77777777" w:rsidR="00441FCC" w:rsidRDefault="0093492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68922" w14:textId="77777777" w:rsidR="008D2BD8" w:rsidRDefault="008D2BD8">
      <w:r>
        <w:separator/>
      </w:r>
    </w:p>
  </w:footnote>
  <w:footnote w:type="continuationSeparator" w:id="0">
    <w:p w14:paraId="401205F4" w14:textId="77777777" w:rsidR="008D2BD8" w:rsidRDefault="008D2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0CDA1" w14:textId="77777777" w:rsidR="00441FCC" w:rsidRDefault="00934920">
    <w:pPr>
      <w:pStyle w:val="BodyText"/>
      <w:spacing w:line="14" w:lineRule="auto"/>
      <w:rPr>
        <w:sz w:val="20"/>
      </w:rPr>
    </w:pPr>
    <w:r>
      <w:rPr>
        <w:noProof/>
      </w:rPr>
      <w:drawing>
        <wp:anchor distT="0" distB="0" distL="0" distR="0" simplePos="0" relativeHeight="251658752" behindDoc="1" locked="0" layoutInCell="1" allowOverlap="1" wp14:anchorId="0E2A5652" wp14:editId="093E4CCD">
          <wp:simplePos x="0" y="0"/>
          <wp:positionH relativeFrom="page">
            <wp:posOffset>481529</wp:posOffset>
          </wp:positionH>
          <wp:positionV relativeFrom="page">
            <wp:posOffset>493554</wp:posOffset>
          </wp:positionV>
          <wp:extent cx="5462070" cy="6665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462070" cy="666504"/>
                  </a:xfrm>
                  <a:prstGeom prst="rect">
                    <a:avLst/>
                  </a:prstGeom>
                </pic:spPr>
              </pic:pic>
            </a:graphicData>
          </a:graphic>
        </wp:anchor>
      </w:drawing>
    </w:r>
    <w:r w:rsidR="00000000">
      <w:pict w14:anchorId="3615131D">
        <v:rect id="_x0000_s1028" style="position:absolute;margin-left:34.55pt;margin-top:108.85pt;width:543pt;height:.7pt;z-index:-15769088;mso-position-horizontal-relative:page;mso-position-vertical-relative:page" fillcolor="black" stroked="f">
          <w10:wrap anchorx="page" anchory="page"/>
        </v:rect>
      </w:pict>
    </w:r>
    <w:r w:rsidR="00000000">
      <w:pict w14:anchorId="618B13AE">
        <v:shapetype id="_x0000_t202" coordsize="21600,21600" o:spt="202" path="m,l,21600r21600,l21600,xe">
          <v:stroke joinstyle="miter"/>
          <v:path gradientshapeok="t" o:connecttype="rect"/>
        </v:shapetype>
        <v:shape id="_x0000_s1027" type="#_x0000_t202" style="position:absolute;margin-left:161.15pt;margin-top:94.65pt;width:289.6pt;height:14.25pt;z-index:-15768576;mso-position-horizontal-relative:page;mso-position-vertical-relative:page" filled="f" stroked="f">
          <v:textbox inset="0,0,0,0">
            <w:txbxContent>
              <w:p w14:paraId="592FEB10" w14:textId="77777777" w:rsidR="00441FCC" w:rsidRDefault="00934920">
                <w:pPr>
                  <w:spacing w:before="11"/>
                  <w:ind w:left="20"/>
                </w:pPr>
                <w:r>
                  <w:t>Department</w:t>
                </w:r>
                <w:r>
                  <w:rPr>
                    <w:spacing w:val="-2"/>
                  </w:rPr>
                  <w:t xml:space="preserve"> </w:t>
                </w:r>
                <w:r>
                  <w:t>of</w:t>
                </w:r>
                <w:r>
                  <w:rPr>
                    <w:spacing w:val="-3"/>
                  </w:rPr>
                  <w:t xml:space="preserve"> </w:t>
                </w:r>
                <w:r>
                  <w:t>Computer</w:t>
                </w:r>
                <w:r>
                  <w:rPr>
                    <w:spacing w:val="-3"/>
                  </w:rPr>
                  <w:t xml:space="preserve"> </w:t>
                </w:r>
                <w:r>
                  <w:t>Science</w:t>
                </w:r>
                <w:r>
                  <w:rPr>
                    <w:spacing w:val="-3"/>
                  </w:rPr>
                  <w:t xml:space="preserve"> </w:t>
                </w:r>
                <w:r>
                  <w:t>and</w:t>
                </w:r>
                <w:r>
                  <w:rPr>
                    <w:spacing w:val="-3"/>
                  </w:rPr>
                  <w:t xml:space="preserve"> </w:t>
                </w:r>
                <w:r>
                  <w:t>Engineering(Data</w:t>
                </w:r>
                <w:r>
                  <w:rPr>
                    <w:spacing w:val="-2"/>
                  </w:rPr>
                  <w:t xml:space="preserve"> </w:t>
                </w:r>
                <w:r>
                  <w:t>Science)</w:t>
                </w:r>
              </w:p>
            </w:txbxContent>
          </v:textbox>
          <w10:wrap anchorx="page" anchory="page"/>
        </v:shape>
      </w:pict>
    </w:r>
    <w:r w:rsidR="00000000">
      <w:pict w14:anchorId="2F7ED360">
        <v:shape id="_x0000_s1026" type="#_x0000_t202" style="position:absolute;margin-left:143pt;margin-top:125.25pt;width:250.05pt;height:17.55pt;z-index:-15768064;mso-position-horizontal-relative:page;mso-position-vertical-relative:page" filled="f" stroked="f">
          <v:textbox inset="0,0,0,0">
            <w:txbxContent>
              <w:p w14:paraId="72A915FD" w14:textId="77777777" w:rsidR="00441FCC" w:rsidRDefault="00934920">
                <w:pPr>
                  <w:spacing w:before="9"/>
                  <w:ind w:left="20"/>
                  <w:rPr>
                    <w:b/>
                    <w:sz w:val="28"/>
                  </w:rPr>
                </w:pPr>
                <w:r>
                  <w:rPr>
                    <w:b/>
                    <w:sz w:val="28"/>
                    <w:u w:val="thick"/>
                  </w:rPr>
                  <w:t>SUB:</w:t>
                </w:r>
                <w:r>
                  <w:rPr>
                    <w:b/>
                    <w:spacing w:val="-2"/>
                    <w:sz w:val="28"/>
                    <w:u w:val="thick"/>
                  </w:rPr>
                  <w:t xml:space="preserve"> </w:t>
                </w:r>
                <w:r>
                  <w:rPr>
                    <w:b/>
                    <w:sz w:val="28"/>
                    <w:u w:val="thick"/>
                  </w:rPr>
                  <w:t>Database</w:t>
                </w:r>
                <w:r>
                  <w:rPr>
                    <w:b/>
                    <w:spacing w:val="-2"/>
                    <w:sz w:val="28"/>
                    <w:u w:val="thick"/>
                  </w:rPr>
                  <w:t xml:space="preserve"> </w:t>
                </w:r>
                <w:r>
                  <w:rPr>
                    <w:b/>
                    <w:sz w:val="28"/>
                    <w:u w:val="thick"/>
                  </w:rPr>
                  <w:t>And</w:t>
                </w:r>
                <w:r>
                  <w:rPr>
                    <w:b/>
                    <w:spacing w:val="-5"/>
                    <w:sz w:val="28"/>
                    <w:u w:val="thick"/>
                  </w:rPr>
                  <w:t xml:space="preserve"> </w:t>
                </w:r>
                <w:r>
                  <w:rPr>
                    <w:b/>
                    <w:sz w:val="28"/>
                    <w:u w:val="thick"/>
                  </w:rPr>
                  <w:t>Management</w:t>
                </w:r>
                <w:r>
                  <w:rPr>
                    <w:b/>
                    <w:spacing w:val="-2"/>
                    <w:sz w:val="28"/>
                    <w:u w:val="thick"/>
                  </w:rPr>
                  <w:t xml:space="preserve"> </w:t>
                </w:r>
                <w:r>
                  <w:rPr>
                    <w:b/>
                    <w:sz w:val="28"/>
                    <w:u w:val="thick"/>
                  </w:rPr>
                  <w:t>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A1601"/>
    <w:multiLevelType w:val="hybridMultilevel"/>
    <w:tmpl w:val="E362DAF4"/>
    <w:lvl w:ilvl="0" w:tplc="95F21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E325ED"/>
    <w:multiLevelType w:val="hybridMultilevel"/>
    <w:tmpl w:val="5F98BF8A"/>
    <w:lvl w:ilvl="0" w:tplc="BE42A10C">
      <w:start w:val="1"/>
      <w:numFmt w:val="decimal"/>
      <w:lvlText w:val="%1."/>
      <w:lvlJc w:val="left"/>
      <w:pPr>
        <w:ind w:left="820" w:hanging="361"/>
        <w:jc w:val="left"/>
      </w:pPr>
      <w:rPr>
        <w:rFonts w:ascii="Times New Roman" w:eastAsia="Times New Roman" w:hAnsi="Times New Roman" w:cs="Times New Roman" w:hint="default"/>
        <w:w w:val="100"/>
        <w:sz w:val="24"/>
        <w:szCs w:val="24"/>
        <w:lang w:val="en-US" w:eastAsia="en-US" w:bidi="ar-SA"/>
      </w:rPr>
    </w:lvl>
    <w:lvl w:ilvl="1" w:tplc="E3082474">
      <w:numFmt w:val="bullet"/>
      <w:lvlText w:val="•"/>
      <w:lvlJc w:val="left"/>
      <w:pPr>
        <w:ind w:left="1838" w:hanging="361"/>
      </w:pPr>
      <w:rPr>
        <w:rFonts w:hint="default"/>
        <w:lang w:val="en-US" w:eastAsia="en-US" w:bidi="ar-SA"/>
      </w:rPr>
    </w:lvl>
    <w:lvl w:ilvl="2" w:tplc="0388BE32">
      <w:numFmt w:val="bullet"/>
      <w:lvlText w:val="•"/>
      <w:lvlJc w:val="left"/>
      <w:pPr>
        <w:ind w:left="2856" w:hanging="361"/>
      </w:pPr>
      <w:rPr>
        <w:rFonts w:hint="default"/>
        <w:lang w:val="en-US" w:eastAsia="en-US" w:bidi="ar-SA"/>
      </w:rPr>
    </w:lvl>
    <w:lvl w:ilvl="3" w:tplc="176AB456">
      <w:numFmt w:val="bullet"/>
      <w:lvlText w:val="•"/>
      <w:lvlJc w:val="left"/>
      <w:pPr>
        <w:ind w:left="3874" w:hanging="361"/>
      </w:pPr>
      <w:rPr>
        <w:rFonts w:hint="default"/>
        <w:lang w:val="en-US" w:eastAsia="en-US" w:bidi="ar-SA"/>
      </w:rPr>
    </w:lvl>
    <w:lvl w:ilvl="4" w:tplc="ECEA87F6">
      <w:numFmt w:val="bullet"/>
      <w:lvlText w:val="•"/>
      <w:lvlJc w:val="left"/>
      <w:pPr>
        <w:ind w:left="4892" w:hanging="361"/>
      </w:pPr>
      <w:rPr>
        <w:rFonts w:hint="default"/>
        <w:lang w:val="en-US" w:eastAsia="en-US" w:bidi="ar-SA"/>
      </w:rPr>
    </w:lvl>
    <w:lvl w:ilvl="5" w:tplc="5C9E95AA">
      <w:numFmt w:val="bullet"/>
      <w:lvlText w:val="•"/>
      <w:lvlJc w:val="left"/>
      <w:pPr>
        <w:ind w:left="5910" w:hanging="361"/>
      </w:pPr>
      <w:rPr>
        <w:rFonts w:hint="default"/>
        <w:lang w:val="en-US" w:eastAsia="en-US" w:bidi="ar-SA"/>
      </w:rPr>
    </w:lvl>
    <w:lvl w:ilvl="6" w:tplc="434A03DC">
      <w:numFmt w:val="bullet"/>
      <w:lvlText w:val="•"/>
      <w:lvlJc w:val="left"/>
      <w:pPr>
        <w:ind w:left="6928" w:hanging="361"/>
      </w:pPr>
      <w:rPr>
        <w:rFonts w:hint="default"/>
        <w:lang w:val="en-US" w:eastAsia="en-US" w:bidi="ar-SA"/>
      </w:rPr>
    </w:lvl>
    <w:lvl w:ilvl="7" w:tplc="5C3E2A12">
      <w:numFmt w:val="bullet"/>
      <w:lvlText w:val="•"/>
      <w:lvlJc w:val="left"/>
      <w:pPr>
        <w:ind w:left="7946" w:hanging="361"/>
      </w:pPr>
      <w:rPr>
        <w:rFonts w:hint="default"/>
        <w:lang w:val="en-US" w:eastAsia="en-US" w:bidi="ar-SA"/>
      </w:rPr>
    </w:lvl>
    <w:lvl w:ilvl="8" w:tplc="69BCE3DA">
      <w:numFmt w:val="bullet"/>
      <w:lvlText w:val="•"/>
      <w:lvlJc w:val="left"/>
      <w:pPr>
        <w:ind w:left="8964" w:hanging="361"/>
      </w:pPr>
      <w:rPr>
        <w:rFonts w:hint="default"/>
        <w:lang w:val="en-US" w:eastAsia="en-US" w:bidi="ar-SA"/>
      </w:rPr>
    </w:lvl>
  </w:abstractNum>
  <w:num w:numId="1" w16cid:durableId="1287278427">
    <w:abstractNumId w:val="1"/>
  </w:num>
  <w:num w:numId="2" w16cid:durableId="13980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1FCC"/>
    <w:rsid w:val="00141165"/>
    <w:rsid w:val="00152F1E"/>
    <w:rsid w:val="001E664A"/>
    <w:rsid w:val="002016B3"/>
    <w:rsid w:val="00242C06"/>
    <w:rsid w:val="00441FCC"/>
    <w:rsid w:val="00557657"/>
    <w:rsid w:val="00652D61"/>
    <w:rsid w:val="00674898"/>
    <w:rsid w:val="006B1A4E"/>
    <w:rsid w:val="006E3EC0"/>
    <w:rsid w:val="007E27BD"/>
    <w:rsid w:val="007F5BDF"/>
    <w:rsid w:val="008D2BD8"/>
    <w:rsid w:val="008F4590"/>
    <w:rsid w:val="00924A99"/>
    <w:rsid w:val="00934920"/>
    <w:rsid w:val="009F7725"/>
    <w:rsid w:val="00A44391"/>
    <w:rsid w:val="00A5306A"/>
    <w:rsid w:val="00B27B4A"/>
    <w:rsid w:val="00CE4D4E"/>
    <w:rsid w:val="00D45BA9"/>
    <w:rsid w:val="00DD7EF6"/>
    <w:rsid w:val="00E92102"/>
    <w:rsid w:val="00EC1020"/>
    <w:rsid w:val="00EF3B62"/>
    <w:rsid w:val="00F36559"/>
    <w:rsid w:val="00F3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7B517C"/>
  <w15:docId w15:val="{48C10B20-8388-4692-B9EE-83B00496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152F1E"/>
    <w:pPr>
      <w:spacing w:before="103"/>
      <w:ind w:left="3749"/>
    </w:pPr>
    <w:rPr>
      <w:b/>
      <w:bCs/>
      <w:sz w:val="28"/>
      <w:szCs w:val="28"/>
    </w:rPr>
  </w:style>
  <w:style w:type="character" w:customStyle="1" w:styleId="TitleChar">
    <w:name w:val="Title Char"/>
    <w:basedOn w:val="DefaultParagraphFont"/>
    <w:link w:val="Title"/>
    <w:uiPriority w:val="10"/>
    <w:rsid w:val="00152F1E"/>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867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Durvi Bangera</dc:creator>
  <cp:lastModifiedBy>kireet dave</cp:lastModifiedBy>
  <cp:revision>16</cp:revision>
  <cp:lastPrinted>2024-09-05T13:05:00Z</cp:lastPrinted>
  <dcterms:created xsi:type="dcterms:W3CDTF">2024-09-04T17:06:00Z</dcterms:created>
  <dcterms:modified xsi:type="dcterms:W3CDTF">2024-09-06T15:06:00Z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2023-10-22T00:00:00Z</vt:filetime>
  </property>
  <property fmtid="{D5CDD505-2E9C-101B-9397-08002B2CF9AE}" pid="3" name="Creator">
    <vt:lpwstr>Microsoft® Word 2019</vt:lpwstr>
  </property>
  <property fmtid="{D5CDD505-2E9C-101B-9397-08002B2CF9AE}" pid="4" name="LastSaved">
    <vt:filetime>2024-09-04T00:00:00Z</vt:filetime>
  </property>
</Properties>
</file>