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78C4" w14:textId="77777777" w:rsidR="000D187B" w:rsidRDefault="00000000">
      <w:pPr>
        <w:pStyle w:val="Heading1"/>
      </w:pPr>
      <w:r>
        <w:rPr>
          <w:color w:val="141414"/>
        </w:rPr>
        <w:t xml:space="preserve">Ketan </w:t>
      </w:r>
      <w:r>
        <w:rPr>
          <w:color w:val="141414"/>
          <w:spacing w:val="-2"/>
        </w:rPr>
        <w:t>Rauniyar</w:t>
      </w:r>
    </w:p>
    <w:p w14:paraId="64049C84" w14:textId="1475ABA1" w:rsidR="000D187B" w:rsidRDefault="00000000">
      <w:pPr>
        <w:spacing w:before="111"/>
        <w:ind w:left="3" w:right="362"/>
        <w:jc w:val="center"/>
        <w:rPr>
          <w:sz w:val="20"/>
        </w:rPr>
      </w:pPr>
      <w:r>
        <w:rPr>
          <w:noProof/>
          <w:position w:val="-1"/>
        </w:rPr>
        <w:drawing>
          <wp:inline distT="0" distB="0" distL="0" distR="0" wp14:anchorId="00A74391" wp14:editId="2BD7BE2F">
            <wp:extent cx="127000" cy="1270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rFonts w:ascii="Courier New"/>
          <w:color w:val="141414"/>
          <w:sz w:val="18"/>
        </w:rPr>
        <w:t>+91</w:t>
      </w:r>
      <w:r>
        <w:rPr>
          <w:rFonts w:ascii="Courier New"/>
          <w:color w:val="141414"/>
          <w:spacing w:val="-11"/>
          <w:sz w:val="18"/>
        </w:rPr>
        <w:t xml:space="preserve"> </w:t>
      </w:r>
      <w:r>
        <w:rPr>
          <w:rFonts w:ascii="Courier New"/>
          <w:color w:val="141414"/>
          <w:sz w:val="18"/>
        </w:rPr>
        <w:t>8210584008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sz w:val="20"/>
        </w:rPr>
        <w:drawing>
          <wp:inline distT="0" distB="0" distL="0" distR="0" wp14:anchorId="0EA7E6DF" wp14:editId="5A50B72A">
            <wp:extent cx="127000" cy="952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0D0651" w:rsidRPr="00A548B7">
          <w:rPr>
            <w:rStyle w:val="Hyperlink"/>
            <w:rFonts w:ascii="Courier New"/>
            <w:sz w:val="18"/>
          </w:rPr>
          <w:t>ketan.rauniyar@hcltech.com</w:t>
        </w:r>
      </w:hyperlink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1"/>
          <w:sz w:val="20"/>
        </w:rPr>
        <w:drawing>
          <wp:inline distT="0" distB="0" distL="0" distR="0" wp14:anchorId="658FA6A7" wp14:editId="52F93579">
            <wp:extent cx="123825" cy="1206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9">
        <w:r w:rsidR="000D187B">
          <w:rPr>
            <w:color w:val="141414"/>
            <w:sz w:val="20"/>
            <w:u w:val="single" w:color="141414"/>
          </w:rPr>
          <w:t>ketan-r598</w:t>
        </w:r>
      </w:hyperlink>
      <w:r>
        <w:rPr>
          <w:color w:val="141414"/>
          <w:spacing w:val="-6"/>
          <w:sz w:val="20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2"/>
          <w:sz w:val="20"/>
        </w:rPr>
        <w:drawing>
          <wp:inline distT="0" distB="0" distL="0" distR="0" wp14:anchorId="3D8556DF" wp14:editId="3F6282C7">
            <wp:extent cx="95250" cy="13017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41414"/>
          <w:spacing w:val="-5"/>
          <w:sz w:val="20"/>
        </w:rPr>
        <w:t xml:space="preserve"> </w:t>
      </w:r>
      <w:r>
        <w:rPr>
          <w:rFonts w:ascii="Courier New"/>
          <w:color w:val="141414"/>
          <w:sz w:val="18"/>
        </w:rPr>
        <w:t>India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color w:val="141414"/>
          <w:sz w:val="20"/>
        </w:rPr>
        <w:t>DOB: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03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May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2000</w:t>
      </w:r>
    </w:p>
    <w:p w14:paraId="1FF55F54" w14:textId="77777777" w:rsidR="000D187B" w:rsidRDefault="000D187B">
      <w:pPr>
        <w:pStyle w:val="BodyText"/>
        <w:spacing w:before="150"/>
        <w:ind w:left="0" w:firstLine="0"/>
        <w:rPr>
          <w:sz w:val="18"/>
        </w:rPr>
      </w:pPr>
    </w:p>
    <w:p w14:paraId="2356D828" w14:textId="77777777" w:rsidR="000D187B" w:rsidRDefault="00000000">
      <w:pPr>
        <w:pStyle w:val="Heading2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3FD6FF" wp14:editId="4927D226">
                <wp:simplePos x="0" y="0"/>
                <wp:positionH relativeFrom="page">
                  <wp:posOffset>457200</wp:posOffset>
                </wp:positionH>
                <wp:positionV relativeFrom="paragraph">
                  <wp:posOffset>196694</wp:posOffset>
                </wp:positionV>
                <wp:extent cx="6858000" cy="254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287EDD" id="Graphic 5" o:spid="_x0000_s1026" style="position:absolute;margin-left:36pt;margin-top:15.5pt;width:540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Ih62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0" w:name="EXPERIENCE"/>
      <w:bookmarkEnd w:id="0"/>
      <w:r>
        <w:rPr>
          <w:color w:val="141414"/>
          <w:spacing w:val="-2"/>
        </w:rPr>
        <w:t>EXPERIENCE</w:t>
      </w:r>
    </w:p>
    <w:p w14:paraId="55AF4AAD" w14:textId="4956C34F" w:rsidR="000D187B" w:rsidRDefault="00000000">
      <w:pPr>
        <w:tabs>
          <w:tab w:val="left" w:pos="9052"/>
        </w:tabs>
        <w:spacing w:before="100"/>
        <w:rPr>
          <w:sz w:val="20"/>
        </w:rPr>
      </w:pPr>
      <w:r>
        <w:rPr>
          <w:rFonts w:ascii="Arial" w:hAnsi="Arial"/>
          <w:b/>
          <w:color w:val="141414"/>
          <w:spacing w:val="-4"/>
        </w:rPr>
        <w:t>DXC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Mar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 w:rsidR="000D0651">
        <w:rPr>
          <w:color w:val="4C4C4C"/>
          <w:spacing w:val="-2"/>
          <w:sz w:val="20"/>
        </w:rPr>
        <w:t>May 2026</w:t>
      </w:r>
    </w:p>
    <w:p w14:paraId="40D0A803" w14:textId="77777777" w:rsidR="000D187B" w:rsidRDefault="00000000">
      <w:pPr>
        <w:tabs>
          <w:tab w:val="left" w:pos="9736"/>
        </w:tabs>
        <w:spacing w:before="18"/>
        <w:rPr>
          <w:sz w:val="20"/>
        </w:rPr>
      </w:pPr>
      <w:r>
        <w:rPr>
          <w:rFonts w:ascii="Arial"/>
          <w:i/>
          <w:color w:val="141414"/>
          <w:spacing w:val="-2"/>
        </w:rPr>
        <w:t>Software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Developer (COBOL, JCL,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4"/>
        </w:rPr>
        <w:t>DB2)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>Noida,</w:t>
      </w:r>
      <w:r>
        <w:rPr>
          <w:color w:val="4C4C4C"/>
          <w:spacing w:val="-7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402D7F57" w14:textId="0D4041C0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Ultra</w:t>
      </w:r>
      <w:r w:rsidRPr="00B655D4">
        <w:rPr>
          <w:i/>
          <w:color w:val="141414"/>
        </w:rPr>
        <w:t xml:space="preserve"> — COBOL / CICS / DB2</w:t>
      </w:r>
      <w:r w:rsidR="00DE3567">
        <w:rPr>
          <w:i/>
          <w:color w:val="141414"/>
        </w:rPr>
        <w:t xml:space="preserve"> / Xpeditor</w:t>
      </w:r>
    </w:p>
    <w:p w14:paraId="2C7B1582" w14:textId="698752F0" w:rsid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Led end-to-end enhancement delivery for COBOL+CICS and COBOL+DB2 modules: requirement analysis with BAs, impact assessment, code changes, and unit testing</w:t>
      </w:r>
      <w:r>
        <w:rPr>
          <w:color w:val="141414"/>
        </w:rPr>
        <w:t>.</w:t>
      </w:r>
    </w:p>
    <w:p w14:paraId="36FEC9E3" w14:textId="5E7B85CA" w:rsidR="00FD4BD7" w:rsidRPr="00B655D4" w:rsidRDefault="00FD4BD7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FD4BD7">
        <w:rPr>
          <w:color w:val="141414"/>
        </w:rPr>
        <w:t>Debugged CICS transactions using Xpeditor, stepping through program flow to identify and resolve errors affecting policy rating processes and document generation workflows</w:t>
      </w:r>
      <w:r>
        <w:rPr>
          <w:color w:val="141414"/>
        </w:rPr>
        <w:t>.</w:t>
      </w:r>
    </w:p>
    <w:p w14:paraId="08F4DB18" w14:textId="77777777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Performed root cause analysis on production incidents and implemented permanent fixes for recurring defects</w:t>
      </w:r>
    </w:p>
    <w:p w14:paraId="3485EA68" w14:textId="0F91AE0D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Monitored batch jobs; resolved abends, reruns, to ensure SLA compliance</w:t>
      </w:r>
    </w:p>
    <w:p w14:paraId="107E6496" w14:textId="496AB224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P</w:t>
      </w:r>
      <w:r w:rsidR="003038A7">
        <w:rPr>
          <w:b/>
          <w:i/>
          <w:color w:val="141414"/>
        </w:rPr>
        <w:t>remium Audit Workstation</w:t>
      </w:r>
      <w:r w:rsidRPr="00B655D4">
        <w:rPr>
          <w:i/>
          <w:color w:val="141414"/>
        </w:rPr>
        <w:t xml:space="preserve"> — COBOL / DB2 / JCL</w:t>
      </w:r>
    </w:p>
    <w:p w14:paraId="5BE588EF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Architected from scratch a COBOL+DB2 record-purging system to identify and delete stale records across multiple interdependent tables, improving database performance and storage efficiency</w:t>
      </w:r>
    </w:p>
    <w:p w14:paraId="0FC32CBE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Designed and built a conditional JCL pipeline for a modernization initiative:</w:t>
      </w:r>
    </w:p>
    <w:p w14:paraId="4D98286C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Job 1: Hourly-scheduled unload job extracts policy records to a flat file</w:t>
      </w:r>
    </w:p>
    <w:p w14:paraId="6153A84D" w14:textId="52C13F75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Conditional trigger: Job 2 executes only if records are present; otherwise, pipeline terminates gracefully — eliminating unnecessary processing cycles</w:t>
      </w:r>
    </w:p>
    <w:p w14:paraId="616C6F7B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Reduced idle compute overhead by ensuring downstream processing runs on-demand</w:t>
      </w:r>
    </w:p>
    <w:p w14:paraId="18F7C00C" w14:textId="77777777" w:rsidR="000D187B" w:rsidRDefault="000D187B">
      <w:pPr>
        <w:pStyle w:val="BodyText"/>
        <w:spacing w:before="35"/>
        <w:ind w:left="0" w:firstLine="0"/>
      </w:pPr>
    </w:p>
    <w:p w14:paraId="738F3F88" w14:textId="77777777" w:rsidR="000D187B" w:rsidRDefault="00000000">
      <w:pPr>
        <w:tabs>
          <w:tab w:val="left" w:pos="8888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Keysight</w:t>
      </w:r>
      <w:r>
        <w:rPr>
          <w:rFonts w:ascii="Arial" w:hAnsi="Arial"/>
          <w:b/>
          <w:color w:val="141414"/>
          <w:spacing w:val="-9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Feb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2022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Sep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598546EE" w14:textId="34267330" w:rsidR="000D187B" w:rsidRDefault="00280F0E">
      <w:pPr>
        <w:tabs>
          <w:tab w:val="left" w:pos="9598"/>
        </w:tabs>
        <w:spacing w:before="18"/>
        <w:rPr>
          <w:sz w:val="20"/>
        </w:rPr>
      </w:pPr>
      <w:hyperlink r:id="rId11" w:history="1">
        <w:r w:rsidRPr="00280F0E">
          <w:rPr>
            <w:rStyle w:val="Hyperlink"/>
            <w:rFonts w:ascii="Arial"/>
            <w:i/>
          </w:rPr>
          <w:t>Software</w:t>
        </w:r>
        <w:r w:rsidRPr="00280F0E">
          <w:rPr>
            <w:rStyle w:val="Hyperlink"/>
            <w:rFonts w:ascii="Arial"/>
            <w:i/>
            <w:spacing w:val="-14"/>
          </w:rPr>
          <w:t xml:space="preserve"> </w:t>
        </w:r>
        <w:r w:rsidRPr="00280F0E">
          <w:rPr>
            <w:rStyle w:val="Hyperlink"/>
            <w:rFonts w:ascii="Arial"/>
            <w:i/>
          </w:rPr>
          <w:t>Engineer</w:t>
        </w:r>
        <w:r w:rsidRPr="00280F0E">
          <w:rPr>
            <w:rStyle w:val="Hyperlink"/>
            <w:rFonts w:ascii="Arial"/>
            <w:i/>
            <w:spacing w:val="-13"/>
          </w:rPr>
          <w:t xml:space="preserve"> </w:t>
        </w:r>
        <w:r w:rsidRPr="00280F0E">
          <w:rPr>
            <w:rStyle w:val="Hyperlink"/>
            <w:rFonts w:ascii="Arial"/>
            <w:i/>
            <w:spacing w:val="-2"/>
          </w:rPr>
          <w:t>Intern</w:t>
        </w:r>
      </w:hyperlink>
      <w:r>
        <w:rPr>
          <w:rFonts w:ascii="Arial"/>
          <w:i/>
          <w:color w:val="141414"/>
        </w:rPr>
        <w:tab/>
      </w:r>
      <w:r>
        <w:rPr>
          <w:color w:val="4C4C4C"/>
          <w:spacing w:val="-2"/>
          <w:sz w:val="20"/>
        </w:rPr>
        <w:t>Kolkata,</w:t>
      </w:r>
      <w:r>
        <w:rPr>
          <w:color w:val="4C4C4C"/>
          <w:spacing w:val="1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5092C82E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Built a C++ regression testing framework for in-house network packet generation software</w:t>
      </w:r>
    </w:p>
    <w:p w14:paraId="2A165BB0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The framework parses XML files containing node-level metadata for 4G/5G network packets, extracts values via OSS Nokalva APIs (mobile communication protocol parsers), and compares them against Wireshark output — auto-logging discrepancies for QA validation</w:t>
      </w:r>
    </w:p>
    <w:p w14:paraId="36C833A6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Enabled automated regression detection, reducing manual validation effort for internal releases</w:t>
      </w:r>
    </w:p>
    <w:p w14:paraId="2A4ECAE7" w14:textId="77777777" w:rsidR="000D187B" w:rsidRDefault="000D187B">
      <w:pPr>
        <w:pStyle w:val="BodyText"/>
        <w:spacing w:before="35"/>
        <w:ind w:left="0" w:firstLine="0"/>
      </w:pPr>
    </w:p>
    <w:p w14:paraId="2BCAD244" w14:textId="77777777" w:rsidR="000D187B" w:rsidRDefault="00000000">
      <w:pPr>
        <w:tabs>
          <w:tab w:val="left" w:pos="8909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IIITA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Nov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2020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Jan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2021</w:t>
      </w:r>
    </w:p>
    <w:p w14:paraId="1EF14615" w14:textId="3BD54C83" w:rsidR="000D187B" w:rsidRDefault="00280F0E">
      <w:pPr>
        <w:tabs>
          <w:tab w:val="left" w:pos="9415"/>
        </w:tabs>
        <w:spacing w:before="18"/>
        <w:rPr>
          <w:sz w:val="20"/>
        </w:rPr>
      </w:pPr>
      <w:hyperlink r:id="rId12" w:history="1">
        <w:r w:rsidRPr="00280F0E">
          <w:rPr>
            <w:rStyle w:val="Hyperlink"/>
            <w:rFonts w:ascii="Arial"/>
            <w:i/>
          </w:rPr>
          <w:t>Data</w:t>
        </w:r>
        <w:r w:rsidRPr="00280F0E">
          <w:rPr>
            <w:rStyle w:val="Hyperlink"/>
            <w:rFonts w:ascii="Arial"/>
            <w:i/>
            <w:spacing w:val="-9"/>
          </w:rPr>
          <w:t xml:space="preserve"> </w:t>
        </w:r>
        <w:r w:rsidRPr="00280F0E">
          <w:rPr>
            <w:rStyle w:val="Hyperlink"/>
            <w:rFonts w:ascii="Arial"/>
            <w:i/>
          </w:rPr>
          <w:t>Science</w:t>
        </w:r>
        <w:r w:rsidRPr="00280F0E">
          <w:rPr>
            <w:rStyle w:val="Hyperlink"/>
            <w:rFonts w:ascii="Arial"/>
            <w:i/>
            <w:spacing w:val="-9"/>
          </w:rPr>
          <w:t xml:space="preserve"> </w:t>
        </w:r>
        <w:r w:rsidRPr="00280F0E">
          <w:rPr>
            <w:rStyle w:val="Hyperlink"/>
            <w:rFonts w:ascii="Arial"/>
            <w:i/>
            <w:spacing w:val="-2"/>
          </w:rPr>
          <w:t>Intern</w:t>
        </w:r>
      </w:hyperlink>
      <w:r>
        <w:rPr>
          <w:rFonts w:ascii="Arial"/>
          <w:i/>
          <w:color w:val="141414"/>
        </w:rPr>
        <w:tab/>
      </w:r>
      <w:r>
        <w:rPr>
          <w:color w:val="4C4C4C"/>
          <w:spacing w:val="-2"/>
          <w:sz w:val="20"/>
        </w:rPr>
        <w:t>Prayagraj, India</w:t>
      </w:r>
    </w:p>
    <w:p w14:paraId="1EAF1994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Deployed a standalone Hadoop cluster for distributed data processing</w:t>
      </w:r>
    </w:p>
    <w:p w14:paraId="3E74F591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Performed data cleaning and feature engineering on large datasets</w:t>
      </w:r>
    </w:p>
    <w:p w14:paraId="27FD9B5C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Built a predictive model achieving AUC score of 0.98</w:t>
      </w:r>
    </w:p>
    <w:p w14:paraId="5BFBE309" w14:textId="77777777" w:rsidR="000D187B" w:rsidRDefault="000D187B">
      <w:pPr>
        <w:pStyle w:val="BodyText"/>
        <w:spacing w:before="0"/>
        <w:ind w:left="0" w:firstLine="0"/>
      </w:pPr>
    </w:p>
    <w:p w14:paraId="6941BC9D" w14:textId="77777777" w:rsidR="000D187B" w:rsidRDefault="000D187B">
      <w:pPr>
        <w:pStyle w:val="BodyText"/>
        <w:spacing w:before="16"/>
        <w:ind w:left="0" w:firstLine="0"/>
      </w:pPr>
    </w:p>
    <w:p w14:paraId="19EDC5E7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7B5C9A8" wp14:editId="3406014E">
                <wp:simplePos x="0" y="0"/>
                <wp:positionH relativeFrom="page">
                  <wp:posOffset>457200</wp:posOffset>
                </wp:positionH>
                <wp:positionV relativeFrom="paragraph">
                  <wp:posOffset>196203</wp:posOffset>
                </wp:positionV>
                <wp:extent cx="6858000" cy="254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9BC726" id="Graphic 6" o:spid="_x0000_s1026" style="position:absolute;margin-left:36pt;margin-top:15.45pt;width:540pt;height: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color w:val="141414"/>
          <w:spacing w:val="-2"/>
        </w:rPr>
        <w:t>EDUCATION</w:t>
      </w:r>
    </w:p>
    <w:p w14:paraId="51CDF3DA" w14:textId="77777777" w:rsidR="000D187B" w:rsidRDefault="00000000">
      <w:pPr>
        <w:tabs>
          <w:tab w:val="left" w:pos="9991"/>
        </w:tabs>
        <w:spacing w:before="100"/>
        <w:rPr>
          <w:sz w:val="20"/>
        </w:rPr>
      </w:pPr>
      <w:r>
        <w:rPr>
          <w:rFonts w:ascii="Arial"/>
          <w:b/>
          <w:color w:val="141414"/>
        </w:rPr>
        <w:t>Sikkim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</w:rPr>
        <w:t>Manipal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  <w:spacing w:val="-2"/>
        </w:rPr>
        <w:t>University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6510D03A" w14:textId="4AC8A643" w:rsidR="000D187B" w:rsidRDefault="00B655D4">
      <w:pPr>
        <w:pStyle w:val="Heading3"/>
        <w:tabs>
          <w:tab w:val="left" w:pos="9752"/>
        </w:tabs>
        <w:rPr>
          <w:rFonts w:ascii="Arial MT"/>
          <w:i w:val="0"/>
          <w:sz w:val="20"/>
        </w:rPr>
      </w:pPr>
      <w:r>
        <w:rPr>
          <w:color w:val="141414"/>
        </w:rPr>
        <w:t>B.Tech</w:t>
      </w:r>
      <w:r>
        <w:rPr>
          <w:color w:val="141414"/>
          <w:spacing w:val="-14"/>
        </w:rPr>
        <w:t xml:space="preserve"> </w:t>
      </w:r>
      <w:r>
        <w:rPr>
          <w:color w:val="141414"/>
        </w:rPr>
        <w:t>in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Computer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Science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and</w:t>
      </w:r>
      <w:r>
        <w:rPr>
          <w:color w:val="141414"/>
          <w:spacing w:val="-13"/>
        </w:rPr>
        <w:t xml:space="preserve"> </w:t>
      </w:r>
      <w:r>
        <w:rPr>
          <w:color w:val="141414"/>
          <w:spacing w:val="-2"/>
        </w:rPr>
        <w:t>Engineering</w:t>
      </w:r>
      <w:r>
        <w:rPr>
          <w:color w:val="141414"/>
        </w:rPr>
        <w:tab/>
      </w:r>
      <w:r>
        <w:rPr>
          <w:rFonts w:ascii="Arial MT"/>
          <w:i w:val="0"/>
          <w:color w:val="4C4C4C"/>
          <w:spacing w:val="-4"/>
          <w:sz w:val="20"/>
        </w:rPr>
        <w:t>CGPA: 9.55</w:t>
      </w:r>
    </w:p>
    <w:p w14:paraId="51113FB3" w14:textId="77777777" w:rsidR="000D187B" w:rsidRDefault="00000000">
      <w:pPr>
        <w:tabs>
          <w:tab w:val="left" w:pos="9929"/>
        </w:tabs>
        <w:spacing w:before="176"/>
        <w:rPr>
          <w:sz w:val="20"/>
        </w:rPr>
      </w:pPr>
      <w:r>
        <w:rPr>
          <w:rFonts w:ascii="Arial"/>
          <w:b/>
          <w:color w:val="141414"/>
          <w:spacing w:val="-2"/>
        </w:rPr>
        <w:t>K.C.T.C</w:t>
      </w:r>
      <w:r>
        <w:rPr>
          <w:rFonts w:ascii="Arial"/>
          <w:b/>
          <w:color w:val="141414"/>
          <w:spacing w:val="-10"/>
        </w:rPr>
        <w:t xml:space="preserve"> </w:t>
      </w:r>
      <w:r>
        <w:rPr>
          <w:rFonts w:ascii="Arial"/>
          <w:b/>
          <w:color w:val="141414"/>
          <w:spacing w:val="-2"/>
        </w:rPr>
        <w:t>College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2017</w:t>
      </w:r>
    </w:p>
    <w:p w14:paraId="1DC58ED2" w14:textId="77777777" w:rsidR="000D187B" w:rsidRDefault="00000000">
      <w:pPr>
        <w:tabs>
          <w:tab w:val="left" w:pos="9270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XII</w:t>
      </w:r>
      <w:r>
        <w:rPr>
          <w:rFonts w:ascii="Arial"/>
          <w:i/>
          <w:color w:val="141414"/>
          <w:spacing w:val="-6"/>
        </w:rPr>
        <w:t xml:space="preserve"> </w:t>
      </w:r>
      <w:r>
        <w:rPr>
          <w:rFonts w:ascii="Arial"/>
          <w:i/>
          <w:color w:val="141414"/>
        </w:rPr>
        <w:t>(PCM,</w:t>
      </w:r>
      <w:r>
        <w:rPr>
          <w:rFonts w:ascii="Arial"/>
          <w:i/>
          <w:color w:val="141414"/>
          <w:spacing w:val="-5"/>
        </w:rPr>
        <w:t xml:space="preserve"> </w:t>
      </w:r>
      <w:r>
        <w:rPr>
          <w:rFonts w:ascii="Arial"/>
          <w:i/>
          <w:color w:val="141414"/>
          <w:spacing w:val="-2"/>
        </w:rPr>
        <w:t>BSEB)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 xml:space="preserve">Percentage: </w:t>
      </w:r>
      <w:r>
        <w:rPr>
          <w:color w:val="4C4C4C"/>
          <w:spacing w:val="-4"/>
          <w:sz w:val="20"/>
        </w:rPr>
        <w:t>73.8</w:t>
      </w:r>
    </w:p>
    <w:p w14:paraId="3F04CB22" w14:textId="77777777" w:rsidR="000D187B" w:rsidRDefault="00000000">
      <w:pPr>
        <w:tabs>
          <w:tab w:val="left" w:pos="9929"/>
        </w:tabs>
        <w:spacing w:before="175"/>
        <w:rPr>
          <w:sz w:val="20"/>
        </w:rPr>
      </w:pPr>
      <w:r>
        <w:rPr>
          <w:rFonts w:ascii="Arial"/>
          <w:b/>
          <w:color w:val="141414"/>
        </w:rPr>
        <w:t>G.D.S</w:t>
      </w:r>
      <w:r>
        <w:rPr>
          <w:rFonts w:ascii="Arial"/>
          <w:b/>
          <w:color w:val="141414"/>
          <w:spacing w:val="-7"/>
        </w:rPr>
        <w:t xml:space="preserve"> </w:t>
      </w:r>
      <w:r>
        <w:rPr>
          <w:rFonts w:ascii="Arial"/>
          <w:b/>
          <w:color w:val="141414"/>
          <w:spacing w:val="-2"/>
        </w:rPr>
        <w:t>Academy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2015</w:t>
      </w:r>
    </w:p>
    <w:p w14:paraId="35F19DB6" w14:textId="77777777" w:rsidR="000D187B" w:rsidRDefault="00000000">
      <w:pPr>
        <w:tabs>
          <w:tab w:val="left" w:pos="9863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(CBSE)</w:t>
      </w:r>
      <w:r>
        <w:rPr>
          <w:rFonts w:ascii="Arial"/>
          <w:i/>
          <w:color w:val="141414"/>
        </w:rPr>
        <w:tab/>
      </w:r>
      <w:r>
        <w:rPr>
          <w:color w:val="4C4C4C"/>
          <w:spacing w:val="-4"/>
          <w:sz w:val="20"/>
        </w:rPr>
        <w:t xml:space="preserve">CGPA: </w:t>
      </w:r>
      <w:r>
        <w:rPr>
          <w:color w:val="4C4C4C"/>
          <w:spacing w:val="-5"/>
          <w:sz w:val="20"/>
        </w:rPr>
        <w:t>9.4</w:t>
      </w:r>
    </w:p>
    <w:p w14:paraId="4006B105" w14:textId="77777777" w:rsidR="00A271B2" w:rsidRDefault="00A271B2" w:rsidP="00B655D4">
      <w:pPr>
        <w:pStyle w:val="Heading2"/>
        <w:spacing w:before="114"/>
        <w:rPr>
          <w:color w:val="141414"/>
          <w:spacing w:val="-2"/>
        </w:rPr>
      </w:pPr>
    </w:p>
    <w:p w14:paraId="50EB0C03" w14:textId="61CE3CFD" w:rsidR="00B655D4" w:rsidRDefault="00B655D4" w:rsidP="00B655D4">
      <w:pPr>
        <w:pStyle w:val="Heading2"/>
        <w:spacing w:before="1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57858A2" wp14:editId="24ED3398">
                <wp:simplePos x="0" y="0"/>
                <wp:positionH relativeFrom="page">
                  <wp:posOffset>457200</wp:posOffset>
                </wp:positionH>
                <wp:positionV relativeFrom="paragraph">
                  <wp:posOffset>268516</wp:posOffset>
                </wp:positionV>
                <wp:extent cx="6858000" cy="2540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569F23" id="Graphic 8" o:spid="_x0000_s1026" style="position:absolute;margin-left:36pt;margin-top:21.15pt;width:540pt;height: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qwfL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>
        <w:rPr>
          <w:color w:val="141414"/>
          <w:spacing w:val="-2"/>
        </w:rPr>
        <w:t>Technical SKILLS</w:t>
      </w:r>
    </w:p>
    <w:p w14:paraId="0319AB93" w14:textId="7B3B1029" w:rsidR="00B655D4" w:rsidRPr="00B655D4" w:rsidRDefault="00B655D4" w:rsidP="00A271B2">
      <w:pPr>
        <w:pStyle w:val="BodyText"/>
        <w:spacing w:before="157"/>
        <w:ind w:left="0" w:firstLine="0"/>
        <w:rPr>
          <w:rFonts w:ascii="Arial"/>
          <w:bCs/>
          <w:color w:val="141414"/>
        </w:rPr>
      </w:pPr>
      <w:r w:rsidRPr="00B655D4">
        <w:rPr>
          <w:rFonts w:ascii="Arial"/>
          <w:b/>
          <w:color w:val="141414"/>
        </w:rPr>
        <w:t>Languages:</w:t>
      </w:r>
      <w:r w:rsidRPr="00B655D4">
        <w:rPr>
          <w:rFonts w:ascii="Arial"/>
          <w:bCs/>
          <w:color w:val="141414"/>
        </w:rPr>
        <w:t xml:space="preserve"> Java, SQL, COBOL, JCL, HTML, CSS, JavaScript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Frameworks &amp; Libraries:</w:t>
      </w:r>
      <w:r w:rsidRPr="00B655D4">
        <w:rPr>
          <w:rFonts w:ascii="Arial"/>
          <w:bCs/>
          <w:color w:val="141414"/>
        </w:rPr>
        <w:t xml:space="preserve"> Spring, Spring Boot, Spring Data JPA, Hibernate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Mainframe:</w:t>
      </w:r>
      <w:r w:rsidRPr="00B655D4">
        <w:rPr>
          <w:rFonts w:ascii="Arial"/>
          <w:bCs/>
          <w:color w:val="141414"/>
        </w:rPr>
        <w:t xml:space="preserve"> DB2, JCL (Job Control, Utilities, PROCs, Conditional Scheduling), </w:t>
      </w:r>
      <w:r w:rsidR="00740F82">
        <w:rPr>
          <w:rFonts w:ascii="Arial"/>
          <w:bCs/>
          <w:color w:val="141414"/>
        </w:rPr>
        <w:t>Xpeditor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Tools &amp; Platforms:</w:t>
      </w:r>
      <w:r w:rsidRPr="00B655D4">
        <w:rPr>
          <w:rFonts w:ascii="Arial"/>
          <w:bCs/>
          <w:color w:val="141414"/>
        </w:rPr>
        <w:t xml:space="preserve"> Git, Linux/Bash, IntelliJ IDEA, VS Code, Vim, Mainframe Tools (ISPF, SDSF)</w:t>
      </w:r>
    </w:p>
    <w:p w14:paraId="113C181A" w14:textId="77777777" w:rsidR="000D187B" w:rsidRDefault="000D187B">
      <w:pPr>
        <w:pStyle w:val="BodyText"/>
        <w:spacing w:before="157"/>
        <w:ind w:left="0" w:firstLine="0"/>
      </w:pPr>
    </w:p>
    <w:p w14:paraId="728134A9" w14:textId="77777777" w:rsidR="00A271B2" w:rsidRDefault="00A271B2">
      <w:pPr>
        <w:pStyle w:val="BodyText"/>
        <w:spacing w:before="157"/>
        <w:ind w:left="0" w:firstLine="0"/>
      </w:pPr>
    </w:p>
    <w:p w14:paraId="49754DC6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56CEDEB" wp14:editId="1EF02F62">
                <wp:simplePos x="0" y="0"/>
                <wp:positionH relativeFrom="page">
                  <wp:posOffset>457200</wp:posOffset>
                </wp:positionH>
                <wp:positionV relativeFrom="paragraph">
                  <wp:posOffset>196410</wp:posOffset>
                </wp:positionV>
                <wp:extent cx="6858000" cy="2540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E7F15A" id="Graphic 7" o:spid="_x0000_s1026" style="position:absolute;margin-left:36pt;margin-top:15.45pt;width:540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3" w:name="TRAININGS"/>
      <w:bookmarkEnd w:id="3"/>
      <w:r>
        <w:rPr>
          <w:color w:val="141414"/>
          <w:spacing w:val="-2"/>
        </w:rPr>
        <w:t>TRAININGS</w:t>
      </w:r>
    </w:p>
    <w:p w14:paraId="343584D7" w14:textId="77777777" w:rsidR="000D187B" w:rsidRDefault="00000000">
      <w:pPr>
        <w:tabs>
          <w:tab w:val="left" w:pos="8916"/>
        </w:tabs>
        <w:spacing w:before="100"/>
        <w:rPr>
          <w:sz w:val="20"/>
        </w:rPr>
      </w:pPr>
      <w:r>
        <w:rPr>
          <w:rFonts w:ascii="Arial" w:hAnsi="Arial"/>
          <w:b/>
          <w:color w:val="141414"/>
        </w:rPr>
        <w:t>Mainframe</w:t>
      </w:r>
      <w:r>
        <w:rPr>
          <w:rFonts w:ascii="Arial" w:hAnsi="Arial"/>
          <w:b/>
          <w:color w:val="141414"/>
          <w:spacing w:val="-13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Dec</w:t>
      </w:r>
      <w:r>
        <w:rPr>
          <w:color w:val="4C4C4C"/>
          <w:spacing w:val="-4"/>
          <w:sz w:val="20"/>
        </w:rPr>
        <w:t xml:space="preserve"> 2023</w:t>
      </w:r>
    </w:p>
    <w:p w14:paraId="0435F2C4" w14:textId="77777777" w:rsidR="000D187B" w:rsidRDefault="00000000">
      <w:pPr>
        <w:pStyle w:val="Heading3"/>
      </w:pPr>
      <w:r>
        <w:rPr>
          <w:color w:val="141414"/>
        </w:rPr>
        <w:t>COBOL,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JCL,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5"/>
        </w:rPr>
        <w:t>DB2</w:t>
      </w:r>
    </w:p>
    <w:p w14:paraId="24AF07B2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Developed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COBOL-DB2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with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data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file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pacing w:val="-2"/>
          <w:sz w:val="20"/>
        </w:rPr>
        <w:t>handling</w:t>
      </w:r>
    </w:p>
    <w:p w14:paraId="69C6FDD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45"/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Worked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on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JCL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job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control,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utilities,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pacing w:val="-2"/>
          <w:sz w:val="20"/>
        </w:rPr>
        <w:t>procedures</w:t>
      </w:r>
    </w:p>
    <w:p w14:paraId="1206356C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Implemented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relational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database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using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5"/>
          <w:sz w:val="20"/>
        </w:rPr>
        <w:t>DB2</w:t>
      </w:r>
    </w:p>
    <w:p w14:paraId="133C28C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Completed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practical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case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pacing w:val="-2"/>
          <w:sz w:val="20"/>
        </w:rPr>
        <w:t>studies</w:t>
      </w:r>
    </w:p>
    <w:p w14:paraId="05F64600" w14:textId="77777777" w:rsidR="000D187B" w:rsidRDefault="000D187B">
      <w:pPr>
        <w:pStyle w:val="BodyText"/>
        <w:spacing w:before="35"/>
        <w:ind w:left="0" w:firstLine="0"/>
      </w:pPr>
    </w:p>
    <w:p w14:paraId="53E81556" w14:textId="77777777" w:rsidR="000D187B" w:rsidRDefault="00000000">
      <w:pPr>
        <w:tabs>
          <w:tab w:val="left" w:pos="8857"/>
        </w:tabs>
        <w:rPr>
          <w:sz w:val="20"/>
        </w:rPr>
      </w:pPr>
      <w:r>
        <w:rPr>
          <w:rFonts w:ascii="Arial" w:hAnsi="Arial"/>
          <w:b/>
          <w:color w:val="141414"/>
        </w:rPr>
        <w:t>Java</w:t>
      </w:r>
      <w:r>
        <w:rPr>
          <w:rFonts w:ascii="Arial" w:hAnsi="Arial"/>
          <w:b/>
          <w:color w:val="141414"/>
          <w:spacing w:val="-11"/>
        </w:rPr>
        <w:t xml:space="preserve"> </w:t>
      </w:r>
      <w:r>
        <w:rPr>
          <w:rFonts w:ascii="Arial" w:hAnsi="Arial"/>
          <w:b/>
          <w:color w:val="141414"/>
        </w:rPr>
        <w:t>Full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</w:rPr>
        <w:t>Stack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Aug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pacing w:val="-4"/>
          <w:sz w:val="20"/>
        </w:rPr>
        <w:t>2023</w:t>
      </w:r>
    </w:p>
    <w:p w14:paraId="09876BF2" w14:textId="77777777" w:rsidR="000D187B" w:rsidRDefault="00000000">
      <w:pPr>
        <w:pStyle w:val="Heading3"/>
      </w:pPr>
      <w:r>
        <w:rPr>
          <w:color w:val="141414"/>
        </w:rPr>
        <w:t>Core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Java,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JDBC,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2"/>
        </w:rPr>
        <w:t>Hibernate</w:t>
      </w:r>
    </w:p>
    <w:p w14:paraId="2B44E561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Built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microservice-based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Hotel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Management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2"/>
          <w:sz w:val="20"/>
        </w:rPr>
        <w:t>System</w:t>
      </w:r>
    </w:p>
    <w:p w14:paraId="0D207223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pacing w:val="-2"/>
          <w:sz w:val="20"/>
        </w:rPr>
        <w:t>Applied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OOP,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exception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handling,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and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database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design</w:t>
      </w:r>
    </w:p>
    <w:p w14:paraId="1FBB723A" w14:textId="77777777" w:rsidR="00A271B2" w:rsidRDefault="00A271B2">
      <w:pPr>
        <w:pStyle w:val="Heading2"/>
        <w:rPr>
          <w:color w:val="141414"/>
          <w:spacing w:val="-2"/>
        </w:rPr>
      </w:pPr>
    </w:p>
    <w:p w14:paraId="69DDD115" w14:textId="29398BF8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7EBDCCC" wp14:editId="3E824AFC">
                <wp:simplePos x="0" y="0"/>
                <wp:positionH relativeFrom="page">
                  <wp:posOffset>457200</wp:posOffset>
                </wp:positionH>
                <wp:positionV relativeFrom="paragraph">
                  <wp:posOffset>196163</wp:posOffset>
                </wp:positionV>
                <wp:extent cx="685800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C32C75" id="Graphic 9" o:spid="_x0000_s1026" style="position:absolute;margin-left:36pt;margin-top:15.45pt;width:540pt;height: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4" w:name="CERTIFICATIONS"/>
      <w:bookmarkEnd w:id="4"/>
      <w:r>
        <w:rPr>
          <w:color w:val="141414"/>
          <w:spacing w:val="-2"/>
        </w:rPr>
        <w:t>CERTIFICATIONS</w:t>
      </w:r>
    </w:p>
    <w:p w14:paraId="7DAAF9F4" w14:textId="270C9A6F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96"/>
        <w:ind w:left="214" w:hanging="177"/>
        <w:rPr>
          <w:sz w:val="20"/>
        </w:rPr>
      </w:pPr>
      <w:hyperlink r:id="rId13" w:history="1">
        <w:r w:rsidRPr="00280F0E">
          <w:rPr>
            <w:rStyle w:val="Hyperlink"/>
            <w:sz w:val="20"/>
          </w:rPr>
          <w:t>AWS</w:t>
        </w:r>
        <w:r w:rsidRPr="00280F0E">
          <w:rPr>
            <w:rStyle w:val="Hyperlink"/>
            <w:spacing w:val="-14"/>
            <w:sz w:val="20"/>
          </w:rPr>
          <w:t xml:space="preserve"> </w:t>
        </w:r>
        <w:r w:rsidRPr="00280F0E">
          <w:rPr>
            <w:rStyle w:val="Hyperlink"/>
            <w:sz w:val="20"/>
          </w:rPr>
          <w:t>Cloud</w:t>
        </w:r>
        <w:r w:rsidRPr="00280F0E">
          <w:rPr>
            <w:rStyle w:val="Hyperlink"/>
            <w:spacing w:val="-13"/>
            <w:sz w:val="20"/>
          </w:rPr>
          <w:t xml:space="preserve"> </w:t>
        </w:r>
        <w:r w:rsidRPr="00280F0E">
          <w:rPr>
            <w:rStyle w:val="Hyperlink"/>
            <w:spacing w:val="-2"/>
            <w:sz w:val="20"/>
          </w:rPr>
          <w:t>Practitioner</w:t>
        </w:r>
      </w:hyperlink>
    </w:p>
    <w:p w14:paraId="2343F1FD" w14:textId="7C162800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189"/>
        <w:ind w:left="214" w:hanging="177"/>
        <w:rPr>
          <w:sz w:val="20"/>
        </w:rPr>
      </w:pPr>
      <w:hyperlink r:id="rId14" w:history="1">
        <w:r w:rsidRPr="00280F0E">
          <w:rPr>
            <w:rStyle w:val="Hyperlink"/>
            <w:sz w:val="20"/>
          </w:rPr>
          <w:t>Oracle</w:t>
        </w:r>
        <w:r w:rsidRPr="00280F0E">
          <w:rPr>
            <w:rStyle w:val="Hyperlink"/>
            <w:spacing w:val="-10"/>
            <w:sz w:val="20"/>
          </w:rPr>
          <w:t xml:space="preserve"> </w:t>
        </w:r>
        <w:r w:rsidRPr="00280F0E">
          <w:rPr>
            <w:rStyle w:val="Hyperlink"/>
            <w:sz w:val="20"/>
          </w:rPr>
          <w:t>Certified</w:t>
        </w:r>
        <w:r w:rsidRPr="00280F0E">
          <w:rPr>
            <w:rStyle w:val="Hyperlink"/>
            <w:spacing w:val="-9"/>
            <w:sz w:val="20"/>
          </w:rPr>
          <w:t xml:space="preserve"> </w:t>
        </w:r>
        <w:r w:rsidRPr="00280F0E">
          <w:rPr>
            <w:rStyle w:val="Hyperlink"/>
            <w:sz w:val="20"/>
          </w:rPr>
          <w:t>Foundations</w:t>
        </w:r>
        <w:r w:rsidRPr="00280F0E">
          <w:rPr>
            <w:rStyle w:val="Hyperlink"/>
            <w:spacing w:val="-9"/>
            <w:sz w:val="20"/>
          </w:rPr>
          <w:t xml:space="preserve"> </w:t>
        </w:r>
        <w:r w:rsidRPr="00280F0E">
          <w:rPr>
            <w:rStyle w:val="Hyperlink"/>
            <w:spacing w:val="-2"/>
            <w:sz w:val="20"/>
          </w:rPr>
          <w:t>Associate</w:t>
        </w:r>
      </w:hyperlink>
    </w:p>
    <w:sectPr w:rsidR="000D187B">
      <w:pgSz w:w="12240" w:h="15840"/>
      <w:pgMar w:top="6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F82"/>
    <w:multiLevelType w:val="hybridMultilevel"/>
    <w:tmpl w:val="E33621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36EC5"/>
    <w:multiLevelType w:val="hybridMultilevel"/>
    <w:tmpl w:val="345C1496"/>
    <w:lvl w:ilvl="0" w:tplc="2618D640">
      <w:numFmt w:val="bullet"/>
      <w:lvlText w:val="•"/>
      <w:lvlJc w:val="left"/>
      <w:pPr>
        <w:ind w:left="216" w:hanging="179"/>
      </w:pPr>
      <w:rPr>
        <w:rFonts w:ascii="Arial MT" w:eastAsia="Arial MT" w:hAnsi="Arial MT" w:cs="Arial MT" w:hint="default"/>
        <w:b w:val="0"/>
        <w:bCs w:val="0"/>
        <w:i w:val="0"/>
        <w:iCs w:val="0"/>
        <w:color w:val="141414"/>
        <w:spacing w:val="0"/>
        <w:w w:val="99"/>
        <w:sz w:val="20"/>
        <w:szCs w:val="20"/>
        <w:lang w:val="en-US" w:eastAsia="en-US" w:bidi="ar-SA"/>
      </w:rPr>
    </w:lvl>
    <w:lvl w:ilvl="1" w:tplc="017661C0">
      <w:numFmt w:val="bullet"/>
      <w:lvlText w:val="•"/>
      <w:lvlJc w:val="left"/>
      <w:pPr>
        <w:ind w:left="1314" w:hanging="179"/>
      </w:pPr>
      <w:rPr>
        <w:rFonts w:hint="default"/>
        <w:lang w:val="en-US" w:eastAsia="en-US" w:bidi="ar-SA"/>
      </w:rPr>
    </w:lvl>
    <w:lvl w:ilvl="2" w:tplc="930A7B7A">
      <w:numFmt w:val="bullet"/>
      <w:lvlText w:val="•"/>
      <w:lvlJc w:val="left"/>
      <w:pPr>
        <w:ind w:left="2408" w:hanging="179"/>
      </w:pPr>
      <w:rPr>
        <w:rFonts w:hint="default"/>
        <w:lang w:val="en-US" w:eastAsia="en-US" w:bidi="ar-SA"/>
      </w:rPr>
    </w:lvl>
    <w:lvl w:ilvl="3" w:tplc="8E32B214">
      <w:numFmt w:val="bullet"/>
      <w:lvlText w:val="•"/>
      <w:lvlJc w:val="left"/>
      <w:pPr>
        <w:ind w:left="3502" w:hanging="179"/>
      </w:pPr>
      <w:rPr>
        <w:rFonts w:hint="default"/>
        <w:lang w:val="en-US" w:eastAsia="en-US" w:bidi="ar-SA"/>
      </w:rPr>
    </w:lvl>
    <w:lvl w:ilvl="4" w:tplc="3F26EC12">
      <w:numFmt w:val="bullet"/>
      <w:lvlText w:val="•"/>
      <w:lvlJc w:val="left"/>
      <w:pPr>
        <w:ind w:left="4596" w:hanging="179"/>
      </w:pPr>
      <w:rPr>
        <w:rFonts w:hint="default"/>
        <w:lang w:val="en-US" w:eastAsia="en-US" w:bidi="ar-SA"/>
      </w:rPr>
    </w:lvl>
    <w:lvl w:ilvl="5" w:tplc="2DE62744">
      <w:numFmt w:val="bullet"/>
      <w:lvlText w:val="•"/>
      <w:lvlJc w:val="left"/>
      <w:pPr>
        <w:ind w:left="5690" w:hanging="179"/>
      </w:pPr>
      <w:rPr>
        <w:rFonts w:hint="default"/>
        <w:lang w:val="en-US" w:eastAsia="en-US" w:bidi="ar-SA"/>
      </w:rPr>
    </w:lvl>
    <w:lvl w:ilvl="6" w:tplc="A468CA80">
      <w:numFmt w:val="bullet"/>
      <w:lvlText w:val="•"/>
      <w:lvlJc w:val="left"/>
      <w:pPr>
        <w:ind w:left="6784" w:hanging="179"/>
      </w:pPr>
      <w:rPr>
        <w:rFonts w:hint="default"/>
        <w:lang w:val="en-US" w:eastAsia="en-US" w:bidi="ar-SA"/>
      </w:rPr>
    </w:lvl>
    <w:lvl w:ilvl="7" w:tplc="4C6EA9AC">
      <w:numFmt w:val="bullet"/>
      <w:lvlText w:val="•"/>
      <w:lvlJc w:val="left"/>
      <w:pPr>
        <w:ind w:left="7878" w:hanging="179"/>
      </w:pPr>
      <w:rPr>
        <w:rFonts w:hint="default"/>
        <w:lang w:val="en-US" w:eastAsia="en-US" w:bidi="ar-SA"/>
      </w:rPr>
    </w:lvl>
    <w:lvl w:ilvl="8" w:tplc="B80EA580">
      <w:numFmt w:val="bullet"/>
      <w:lvlText w:val="•"/>
      <w:lvlJc w:val="left"/>
      <w:pPr>
        <w:ind w:left="8972" w:hanging="179"/>
      </w:pPr>
      <w:rPr>
        <w:rFonts w:hint="default"/>
        <w:lang w:val="en-US" w:eastAsia="en-US" w:bidi="ar-SA"/>
      </w:rPr>
    </w:lvl>
  </w:abstractNum>
  <w:abstractNum w:abstractNumId="2" w15:restartNumberingAfterBreak="0">
    <w:nsid w:val="3D122799"/>
    <w:multiLevelType w:val="hybridMultilevel"/>
    <w:tmpl w:val="9474D000"/>
    <w:lvl w:ilvl="0" w:tplc="4A9470D6">
      <w:numFmt w:val="bullet"/>
      <w:lvlText w:val="•"/>
      <w:lvlJc w:val="left"/>
      <w:pPr>
        <w:ind w:left="480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237807F0">
      <w:numFmt w:val="bullet"/>
      <w:lvlText w:val="•"/>
      <w:lvlJc w:val="left"/>
      <w:pPr>
        <w:ind w:left="1548" w:hanging="186"/>
      </w:pPr>
      <w:rPr>
        <w:rFonts w:hint="default"/>
        <w:lang w:val="en-US" w:eastAsia="en-US" w:bidi="ar-SA"/>
      </w:rPr>
    </w:lvl>
    <w:lvl w:ilvl="2" w:tplc="D16235E6">
      <w:numFmt w:val="bullet"/>
      <w:lvlText w:val="•"/>
      <w:lvlJc w:val="left"/>
      <w:pPr>
        <w:ind w:left="2616" w:hanging="186"/>
      </w:pPr>
      <w:rPr>
        <w:rFonts w:hint="default"/>
        <w:lang w:val="en-US" w:eastAsia="en-US" w:bidi="ar-SA"/>
      </w:rPr>
    </w:lvl>
    <w:lvl w:ilvl="3" w:tplc="1D6895FC">
      <w:numFmt w:val="bullet"/>
      <w:lvlText w:val="•"/>
      <w:lvlJc w:val="left"/>
      <w:pPr>
        <w:ind w:left="3684" w:hanging="186"/>
      </w:pPr>
      <w:rPr>
        <w:rFonts w:hint="default"/>
        <w:lang w:val="en-US" w:eastAsia="en-US" w:bidi="ar-SA"/>
      </w:rPr>
    </w:lvl>
    <w:lvl w:ilvl="4" w:tplc="4DD8C680">
      <w:numFmt w:val="bullet"/>
      <w:lvlText w:val="•"/>
      <w:lvlJc w:val="left"/>
      <w:pPr>
        <w:ind w:left="4752" w:hanging="186"/>
      </w:pPr>
      <w:rPr>
        <w:rFonts w:hint="default"/>
        <w:lang w:val="en-US" w:eastAsia="en-US" w:bidi="ar-SA"/>
      </w:rPr>
    </w:lvl>
    <w:lvl w:ilvl="5" w:tplc="C66CC0FE">
      <w:numFmt w:val="bullet"/>
      <w:lvlText w:val="•"/>
      <w:lvlJc w:val="left"/>
      <w:pPr>
        <w:ind w:left="5820" w:hanging="186"/>
      </w:pPr>
      <w:rPr>
        <w:rFonts w:hint="default"/>
        <w:lang w:val="en-US" w:eastAsia="en-US" w:bidi="ar-SA"/>
      </w:rPr>
    </w:lvl>
    <w:lvl w:ilvl="6" w:tplc="8438EB64">
      <w:numFmt w:val="bullet"/>
      <w:lvlText w:val="•"/>
      <w:lvlJc w:val="left"/>
      <w:pPr>
        <w:ind w:left="6888" w:hanging="186"/>
      </w:pPr>
      <w:rPr>
        <w:rFonts w:hint="default"/>
        <w:lang w:val="en-US" w:eastAsia="en-US" w:bidi="ar-SA"/>
      </w:rPr>
    </w:lvl>
    <w:lvl w:ilvl="7" w:tplc="F642E5A6">
      <w:numFmt w:val="bullet"/>
      <w:lvlText w:val="•"/>
      <w:lvlJc w:val="left"/>
      <w:pPr>
        <w:ind w:left="7956" w:hanging="186"/>
      </w:pPr>
      <w:rPr>
        <w:rFonts w:hint="default"/>
        <w:lang w:val="en-US" w:eastAsia="en-US" w:bidi="ar-SA"/>
      </w:rPr>
    </w:lvl>
    <w:lvl w:ilvl="8" w:tplc="AD3C6BE0">
      <w:numFmt w:val="bullet"/>
      <w:lvlText w:val="•"/>
      <w:lvlJc w:val="left"/>
      <w:pPr>
        <w:ind w:left="9024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42B010CA"/>
    <w:multiLevelType w:val="hybridMultilevel"/>
    <w:tmpl w:val="738067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F0191"/>
    <w:multiLevelType w:val="hybridMultilevel"/>
    <w:tmpl w:val="B046F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F1021"/>
    <w:multiLevelType w:val="hybridMultilevel"/>
    <w:tmpl w:val="DF10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209335">
    <w:abstractNumId w:val="1"/>
  </w:num>
  <w:num w:numId="2" w16cid:durableId="144517370">
    <w:abstractNumId w:val="2"/>
  </w:num>
  <w:num w:numId="3" w16cid:durableId="1933539777">
    <w:abstractNumId w:val="3"/>
  </w:num>
  <w:num w:numId="4" w16cid:durableId="1748116075">
    <w:abstractNumId w:val="0"/>
  </w:num>
  <w:num w:numId="5" w16cid:durableId="1418289877">
    <w:abstractNumId w:val="5"/>
  </w:num>
  <w:num w:numId="6" w16cid:durableId="1857190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187B"/>
    <w:rsid w:val="000D0651"/>
    <w:rsid w:val="000D187B"/>
    <w:rsid w:val="000D7CDD"/>
    <w:rsid w:val="002138E4"/>
    <w:rsid w:val="00280F0E"/>
    <w:rsid w:val="003038A7"/>
    <w:rsid w:val="005A4BB8"/>
    <w:rsid w:val="006211DE"/>
    <w:rsid w:val="00740F82"/>
    <w:rsid w:val="007B6795"/>
    <w:rsid w:val="00923D0B"/>
    <w:rsid w:val="00A271B2"/>
    <w:rsid w:val="00AC3152"/>
    <w:rsid w:val="00B655D4"/>
    <w:rsid w:val="00DE3567"/>
    <w:rsid w:val="00E0098A"/>
    <w:rsid w:val="00E64FBC"/>
    <w:rsid w:val="00F62B2B"/>
    <w:rsid w:val="00FD4BD7"/>
    <w:rsid w:val="00FE7891"/>
    <w:rsid w:val="00FF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5652"/>
  <w15:docId w15:val="{445D6146-5FBA-4855-977D-A7A1FBE31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81"/>
      <w:ind w:right="362"/>
      <w:jc w:val="center"/>
      <w:outlineLvl w:val="0"/>
    </w:pPr>
    <w:rPr>
      <w:rFonts w:ascii="Arial" w:eastAsia="Arial" w:hAnsi="Arial" w:cs="Arial"/>
      <w:b/>
      <w:bCs/>
      <w:sz w:val="49"/>
      <w:szCs w:val="49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8"/>
      <w:outlineLvl w:val="2"/>
    </w:pPr>
    <w:rPr>
      <w:rFonts w:ascii="Arial" w:eastAsia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6"/>
      <w:ind w:left="479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6"/>
      <w:ind w:left="479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D06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065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B655D4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655D4"/>
    <w:rPr>
      <w:rFonts w:ascii="Arial MT" w:eastAsia="Arial MT" w:hAnsi="Arial MT" w:cs="Arial MT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80F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ketan-r598/my-certificates-and-resume/blob/main/certificates/AWS%20Certified%20Cloud%20Practitioner%20certificate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etan.rauniyar@hcltech.com" TargetMode="External"/><Relationship Id="rId12" Type="http://schemas.openxmlformats.org/officeDocument/2006/relationships/hyperlink" Target="https://github.com/ketan-r598/my-certificates-and-resume/blob/main/certificates/IIITA%20Internship%20Certificate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ketan-r598/my-certificates-and-resume/blob/main/certificates/Keysight%20Internship%20Certificate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ketan-r598" TargetMode="External"/><Relationship Id="rId14" Type="http://schemas.openxmlformats.org/officeDocument/2006/relationships/hyperlink" Target="https://github.com/ketan-r598/my-certificates-and-resume/blob/main/certificates/Oracle-e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574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Ketan R</dc:creator>
  <cp:lastModifiedBy>Ketan R</cp:lastModifiedBy>
  <cp:revision>16</cp:revision>
  <cp:lastPrinted>2026-07-07T12:11:00Z</cp:lastPrinted>
  <dcterms:created xsi:type="dcterms:W3CDTF">2026-07-07T09:37:00Z</dcterms:created>
  <dcterms:modified xsi:type="dcterms:W3CDTF">2026-07-09T08:05:00Z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2026-07-07T00:00:00Z</vt:filetime>
  </property>
  <property fmtid="{D5CDD505-2E9C-101B-9397-08002B2CF9AE}" pid="6" name="PTEX.FullBanner">
    <vt:lpwstr>This is LuaHBTeX, Version 1.21.0 (TeX Live 2025)</vt:lpwstr>
  </property>
  <property fmtid="{D5CDD505-2E9C-101B-9397-08002B2CF9AE}" pid="7" name="Producer">
    <vt:lpwstr>LuaTeX-1.21.0</vt:lpwstr>
  </property>
</Properties>
</file>