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80"/>
        <w:jc w:val="center"/>
      </w:pPr>
      <w:r>
        <w:rPr>
          <w:rFonts w:ascii="Times New Roman" w:hAnsi="Times New Roman"/>
          <w:b/>
          <w:sz w:val="44"/>
        </w:rPr>
        <w:t>Indoor SLAM-Based Navigation System for</w:t>
        <w:br/>
        <w:t>Visually Impaired Users Using ARCore and Deep Learning</w:t>
      </w:r>
    </w:p>
    <w:p>
      <w:pPr>
        <w:spacing w:before="240"/>
        <w:jc w:val="center"/>
      </w:pPr>
      <w:r>
        <w:rPr>
          <w:rFonts w:ascii="Times New Roman" w:hAnsi="Times New Roman"/>
          <w:sz w:val="28"/>
        </w:rPr>
        <w:t>Submitted in partial fulfillment of the requirements</w:t>
        <w:br/>
        <w:t>of the degree of</w:t>
      </w:r>
    </w:p>
    <w:p>
      <w:pPr>
        <w:spacing w:before="240" w:after="360"/>
        <w:jc w:val="center"/>
      </w:pPr>
      <w:r>
        <w:rPr>
          <w:rFonts w:ascii="Times New Roman" w:hAnsi="Times New Roman"/>
          <w:b/>
          <w:sz w:val="32"/>
        </w:rPr>
        <w:t>Bachelor of Engineering</w:t>
      </w:r>
    </w:p>
    <w:p>
      <w:pPr>
        <w:jc w:val="center"/>
      </w:pPr>
      <w:r>
        <w:rPr>
          <w:rFonts w:ascii="Times New Roman" w:hAnsi="Times New Roman"/>
          <w:sz w:val="28"/>
        </w:rPr>
        <w:t>by</w:t>
      </w:r>
    </w:p>
    <w:p>
      <w:pPr>
        <w:spacing w:before="240" w:after="120"/>
        <w:jc w:val="center"/>
      </w:pPr>
      <w:r>
        <w:rPr>
          <w:rFonts w:ascii="Times New Roman" w:hAnsi="Times New Roman"/>
          <w:b/>
          <w:sz w:val="30"/>
        </w:rPr>
        <w:t>[YOUR NAME]</w:t>
      </w:r>
    </w:p>
    <w:p>
      <w:pPr>
        <w:spacing w:before="0" w:after="360"/>
        <w:jc w:val="center"/>
      </w:pPr>
      <w:r>
        <w:rPr>
          <w:rFonts w:ascii="Times New Roman" w:hAnsi="Times New Roman"/>
          <w:b w:val="0"/>
          <w:sz w:val="26"/>
        </w:rPr>
        <w:t>(Roll No. [YOUR ROLL NUMBER])</w:t>
      </w:r>
    </w:p>
    <w:p>
      <w:pPr>
        <w:spacing w:before="240"/>
        <w:jc w:val="center"/>
      </w:pPr>
      <w:r>
        <w:rPr>
          <w:rFonts w:ascii="Times New Roman" w:hAnsi="Times New Roman"/>
          <w:sz w:val="26"/>
        </w:rPr>
        <w:t>Supervisor(s):</w:t>
      </w:r>
    </w:p>
    <w:p>
      <w:pPr>
        <w:spacing w:before="120" w:after="600"/>
        <w:jc w:val="center"/>
      </w:pPr>
      <w:r>
        <w:rPr>
          <w:rFonts w:ascii="Times New Roman" w:hAnsi="Times New Roman"/>
          <w:b/>
          <w:sz w:val="28"/>
        </w:rPr>
        <w:t>[SUPERVISOR NAME]</w:t>
      </w:r>
    </w:p>
    <w:p>
      <w:pPr>
        <w:jc w:val="center"/>
      </w:pPr>
      <w:r>
        <w:rPr>
          <w:rFonts w:ascii="Times New Roman" w:hAnsi="Times New Roman"/>
          <w:i/>
          <w:color w:val="808080"/>
          <w:sz w:val="22"/>
        </w:rPr>
        <w:t>[Institute/University Emblem - 50mm diameter]</w:t>
      </w:r>
    </w:p>
    <w:p/>
    <w:p/>
    <w:p>
      <w:pPr>
        <w:spacing w:before="120" w:after="80"/>
        <w:jc w:val="center"/>
      </w:pPr>
      <w:r>
        <w:rPr>
          <w:rFonts w:ascii="Times New Roman" w:hAnsi="Times New Roman"/>
          <w:b w:val="0"/>
          <w:sz w:val="26"/>
        </w:rPr>
        <w:t>[Department of Computer Engineering / Information Technology]</w:t>
      </w:r>
    </w:p>
    <w:p>
      <w:pPr>
        <w:spacing w:before="80" w:after="80"/>
        <w:jc w:val="center"/>
      </w:pPr>
      <w:r>
        <w:rPr>
          <w:rFonts w:ascii="Times New Roman" w:hAnsi="Times New Roman"/>
          <w:b/>
          <w:sz w:val="28"/>
        </w:rPr>
        <w:t>[Name of Institute]</w:t>
      </w:r>
    </w:p>
    <w:p>
      <w:pPr>
        <w:spacing w:before="80" w:after="80"/>
        <w:jc w:val="center"/>
      </w:pPr>
      <w:r>
        <w:rPr>
          <w:rFonts w:ascii="Times New Roman" w:hAnsi="Times New Roman"/>
          <w:b/>
          <w:sz w:val="28"/>
        </w:rPr>
        <w:t>University of Mumbai</w:t>
      </w:r>
    </w:p>
    <w:p>
      <w:pPr>
        <w:spacing w:before="80" w:after="0"/>
        <w:jc w:val="center"/>
      </w:pPr>
      <w:r>
        <w:rPr>
          <w:rFonts w:ascii="Times New Roman" w:hAnsi="Times New Roman"/>
          <w:b/>
          <w:sz w:val="28"/>
        </w:rPr>
        <w:t>2025</w:t>
      </w:r>
    </w:p>
    <w:p>
      <w:r>
        <w:br w:type="page"/>
      </w:r>
    </w:p>
    <w:p/>
    <w:p/>
    <w:p>
      <w:pPr>
        <w:spacing w:before="0" w:after="600"/>
        <w:jc w:val="center"/>
      </w:pPr>
      <w:r>
        <w:rPr>
          <w:rFonts w:ascii="Times New Roman" w:hAnsi="Times New Roman"/>
          <w:b/>
          <w:sz w:val="36"/>
        </w:rPr>
        <w:t>Certificate</w:t>
      </w:r>
    </w:p>
    <w:p>
      <w:pPr>
        <w:spacing w:after="240"/>
        <w:ind w:firstLine="680"/>
        <w:jc w:val="both"/>
      </w:pPr>
      <w:r>
        <w:rPr>
          <w:rFonts w:ascii="Times New Roman" w:hAnsi="Times New Roman"/>
          <w:sz w:val="24"/>
        </w:rPr>
        <w:t xml:space="preserve">This is to certify that the project entitled </w:t>
      </w:r>
      <w:r>
        <w:rPr>
          <w:rFonts w:ascii="Times New Roman" w:hAnsi="Times New Roman"/>
          <w:b/>
          <w:sz w:val="24"/>
        </w:rPr>
        <w:t>"Indoor SLAM-Based Navigation System for Visually Impaired Users Using ARCore and Deep Learning"</w:t>
      </w:r>
      <w:r>
        <w:rPr>
          <w:rFonts w:ascii="Times New Roman" w:hAnsi="Times New Roman"/>
          <w:sz w:val="24"/>
        </w:rPr>
        <w:t xml:space="preserve"> is a bonafide work of </w:t>
      </w:r>
      <w:r>
        <w:rPr>
          <w:rFonts w:ascii="Times New Roman" w:hAnsi="Times New Roman"/>
          <w:b/>
          <w:sz w:val="24"/>
        </w:rPr>
        <w:t>"[YOUR NAME(S)]" (Roll No. [YOUR ROLL NUMBER(S)])</w:t>
      </w:r>
      <w:r>
        <w:rPr>
          <w:rFonts w:ascii="Times New Roman" w:hAnsi="Times New Roman"/>
          <w:sz w:val="24"/>
        </w:rPr>
        <w:t xml:space="preserve"> submitted to the University of Mumbai in partial fulfillment of the requirement for the award of the degree of </w:t>
      </w:r>
      <w:r>
        <w:rPr>
          <w:rFonts w:ascii="Times New Roman" w:hAnsi="Times New Roman"/>
          <w:b/>
          <w:sz w:val="24"/>
        </w:rPr>
        <w:t>"Bachelor of Engineering"</w:t>
      </w:r>
      <w:r>
        <w:rPr>
          <w:rFonts w:ascii="Times New Roman" w:hAnsi="Times New Roman"/>
          <w:sz w:val="24"/>
        </w:rPr>
        <w:t xml:space="preserve"> in </w:t>
      </w:r>
      <w:r>
        <w:rPr>
          <w:rFonts w:ascii="Times New Roman" w:hAnsi="Times New Roman"/>
          <w:b/>
          <w:sz w:val="24"/>
        </w:rPr>
        <w:t>"[Program Name e.g., Computer Engineering]"</w:t>
      </w:r>
      <w:r>
        <w:rPr>
          <w:rFonts w:ascii="Times New Roman" w:hAnsi="Times New Roman"/>
          <w:sz w:val="24"/>
        </w:rPr>
        <w:t>.</w:t>
      </w:r>
    </w:p>
    <w:p/>
    <w:p/>
    <w:p/>
    <w:p/>
    <w:p/>
    <w:p/>
    <w:tbl>
      <w:tblPr>
        <w:tblW w:type="auto" w:w="0"/>
        <w:jc w:val="center"/>
        <w:tblLook w:firstColumn="1" w:firstRow="1" w:lastColumn="0" w:lastRow="0" w:noHBand="0" w:noVBand="1" w:val="04A0"/>
      </w:tblPr>
      <w:tblGrid>
        <w:gridCol w:w="4535"/>
        <w:gridCol w:w="4535"/>
      </w:tblGrid>
      <w:tr>
        <w:tc>
          <w:tcPr>
            <w:tcW w:type="dxa" w:w="4535"/>
            <w:tcBorders>
              <w:top w:val="none" w:sz="0" w:space="0" w:color="auto"/>
              <w:left w:val="none" w:sz="0" w:space="0" w:color="auto"/>
              <w:bottom w:val="none" w:sz="0" w:space="0" w:color="auto"/>
              <w:right w:val="none" w:sz="0" w:space="0" w:color="auto"/>
            </w:tcBorders>
          </w:tcPr>
          <w:p>
            <w:pPr>
              <w:jc w:val="left"/>
            </w:pPr>
            <w:r>
              <w:rPr>
                <w:rFonts w:ascii="Times New Roman" w:hAnsi="Times New Roman"/>
              </w:rPr>
              <w:t>[Name and Sign]</w:t>
            </w:r>
          </w:p>
          <w:p>
            <w:pPr>
              <w:jc w:val="left"/>
            </w:pPr>
            <w:r>
              <w:rPr>
                <w:rFonts w:ascii="Times New Roman" w:hAnsi="Times New Roman"/>
              </w:rPr>
              <w:t>Supervisor/Guide</w:t>
            </w:r>
          </w:p>
          <w:p/>
          <w:p/>
        </w:tc>
        <w:tc>
          <w:tcPr>
            <w:tcW w:type="dxa" w:w="4535"/>
            <w:tcBorders>
              <w:top w:val="none" w:sz="0" w:space="0" w:color="auto"/>
              <w:left w:val="none" w:sz="0" w:space="0" w:color="auto"/>
              <w:bottom w:val="none" w:sz="0" w:space="0" w:color="auto"/>
              <w:right w:val="none" w:sz="0" w:space="0" w:color="auto"/>
            </w:tcBorders>
          </w:tcPr>
          <w:p>
            <w:pPr>
              <w:jc w:val="right"/>
            </w:pPr>
            <w:r>
              <w:rPr>
                <w:rFonts w:ascii="Times New Roman" w:hAnsi="Times New Roman"/>
              </w:rPr>
              <w:t>[Name and Sign]</w:t>
            </w:r>
          </w:p>
          <w:p>
            <w:pPr>
              <w:jc w:val="right"/>
            </w:pPr>
            <w:r>
              <w:rPr>
                <w:rFonts w:ascii="Times New Roman" w:hAnsi="Times New Roman"/>
              </w:rPr>
              <w:t>Co-Supervisor/Guide</w:t>
            </w:r>
          </w:p>
          <w:p/>
          <w:p/>
        </w:tc>
      </w:tr>
      <w:tr>
        <w:tc>
          <w:tcPr>
            <w:tcW w:type="dxa" w:w="4535"/>
            <w:tcBorders>
              <w:top w:val="none" w:sz="0" w:space="0" w:color="auto"/>
              <w:left w:val="none" w:sz="0" w:space="0" w:color="auto"/>
              <w:bottom w:val="none" w:sz="0" w:space="0" w:color="auto"/>
              <w:right w:val="none" w:sz="0" w:space="0" w:color="auto"/>
            </w:tcBorders>
          </w:tcPr>
          <w:p>
            <w:pPr>
              <w:jc w:val="left"/>
            </w:pPr>
            <w:r>
              <w:rPr>
                <w:rFonts w:ascii="Times New Roman" w:hAnsi="Times New Roman"/>
              </w:rPr>
              <w:t>[Name and Sign]</w:t>
            </w:r>
          </w:p>
          <w:p>
            <w:pPr>
              <w:jc w:val="left"/>
            </w:pPr>
            <w:r>
              <w:rPr>
                <w:rFonts w:ascii="Times New Roman" w:hAnsi="Times New Roman"/>
              </w:rPr>
              <w:t>Head of Department</w:t>
            </w:r>
          </w:p>
        </w:tc>
        <w:tc>
          <w:tcPr>
            <w:tcW w:type="dxa" w:w="4535"/>
            <w:tcBorders>
              <w:top w:val="none" w:sz="0" w:space="0" w:color="auto"/>
              <w:left w:val="none" w:sz="0" w:space="0" w:color="auto"/>
              <w:bottom w:val="none" w:sz="0" w:space="0" w:color="auto"/>
              <w:right w:val="none" w:sz="0" w:space="0" w:color="auto"/>
            </w:tcBorders>
          </w:tcPr>
          <w:p>
            <w:pPr>
              <w:jc w:val="right"/>
            </w:pPr>
            <w:r>
              <w:rPr>
                <w:rFonts w:ascii="Times New Roman" w:hAnsi="Times New Roman"/>
              </w:rPr>
              <w:t>[Name and Sign]</w:t>
            </w:r>
          </w:p>
          <w:p>
            <w:pPr>
              <w:jc w:val="right"/>
            </w:pPr>
            <w:r>
              <w:rPr>
                <w:rFonts w:ascii="Times New Roman" w:hAnsi="Times New Roman"/>
              </w:rPr>
              <w:t>Principal</w:t>
            </w:r>
          </w:p>
        </w:tc>
      </w:tr>
    </w:tbl>
    <w:p>
      <w:r>
        <w:br w:type="page"/>
      </w:r>
    </w:p>
    <w:p/>
    <w:p/>
    <w:p>
      <w:pPr>
        <w:spacing w:before="0" w:after="600"/>
        <w:jc w:val="center"/>
      </w:pPr>
      <w:r>
        <w:rPr>
          <w:rFonts w:ascii="Times New Roman" w:hAnsi="Times New Roman"/>
          <w:b/>
          <w:sz w:val="36"/>
        </w:rPr>
        <w:t>Project Report Approval for B. E.</w:t>
      </w:r>
    </w:p>
    <w:p>
      <w:pPr>
        <w:ind w:firstLine="680"/>
        <w:jc w:val="both"/>
      </w:pPr>
      <w:r>
        <w:rPr>
          <w:rFonts w:ascii="Times New Roman" w:hAnsi="Times New Roman"/>
          <w:sz w:val="24"/>
        </w:rPr>
        <w:t xml:space="preserve">This project report entitled "Indoor SLAM-Based Navigation System for Visually Impaired Users Using ARCore and Deep Learning" by </w:t>
      </w:r>
      <w:r>
        <w:rPr>
          <w:rFonts w:ascii="Times New Roman" w:hAnsi="Times New Roman"/>
          <w:b/>
          <w:i/>
          <w:sz w:val="24"/>
        </w:rPr>
        <w:t>[YOUR NAME]</w:t>
      </w:r>
      <w:r>
        <w:rPr>
          <w:rFonts w:ascii="Times New Roman" w:hAnsi="Times New Roman"/>
          <w:sz w:val="24"/>
        </w:rPr>
        <w:t xml:space="preserve"> is approved for the degree of </w:t>
      </w:r>
      <w:r>
        <w:rPr>
          <w:rFonts w:ascii="Times New Roman" w:hAnsi="Times New Roman"/>
          <w:b/>
          <w:i/>
          <w:sz w:val="24"/>
        </w:rPr>
        <w:t>Bachelor of Engineering</w:t>
      </w:r>
      <w:r>
        <w:rPr>
          <w:sz w:val="24"/>
        </w:rPr>
        <w:t>.</w:t>
      </w:r>
    </w:p>
    <w:p/>
    <w:p/>
    <w:p/>
    <w:p/>
    <w:p>
      <w:pPr>
        <w:jc w:val="center"/>
      </w:pPr>
      <w:r>
        <w:rPr>
          <w:rFonts w:ascii="Times New Roman" w:hAnsi="Times New Roman"/>
          <w:b/>
          <w:sz w:val="26"/>
        </w:rPr>
        <w:t>Examiners</w:t>
      </w:r>
    </w:p>
    <w:p/>
    <w:p>
      <w:pPr>
        <w:spacing w:after="120"/>
        <w:jc w:val="center"/>
      </w:pPr>
      <w:r>
        <w:rPr>
          <w:rFonts w:ascii="Times New Roman" w:hAnsi="Times New Roman"/>
          <w:sz w:val="24"/>
        </w:rPr>
        <w:t>1. _____________________________________________</w:t>
      </w:r>
    </w:p>
    <w:p/>
    <w:p>
      <w:pPr>
        <w:spacing w:after="120"/>
        <w:jc w:val="center"/>
      </w:pPr>
      <w:r>
        <w:rPr>
          <w:rFonts w:ascii="Times New Roman" w:hAnsi="Times New Roman"/>
          <w:sz w:val="24"/>
        </w:rPr>
        <w:t>2. _____________________________________________</w:t>
      </w:r>
    </w:p>
    <w:p/>
    <w:p/>
    <w:p/>
    <w:p/>
    <w:p>
      <w:pPr>
        <w:spacing w:after="120"/>
        <w:jc w:val="both"/>
      </w:pPr>
      <w:r>
        <w:rPr>
          <w:rFonts w:ascii="Times New Roman" w:hAnsi="Times New Roman"/>
          <w:sz w:val="24"/>
        </w:rPr>
        <w:t>Date: _______________</w:t>
      </w:r>
    </w:p>
    <w:p>
      <w:pPr>
        <w:spacing w:after="120"/>
        <w:jc w:val="both"/>
      </w:pPr>
      <w:r>
        <w:rPr>
          <w:rFonts w:ascii="Times New Roman" w:hAnsi="Times New Roman"/>
          <w:sz w:val="24"/>
        </w:rPr>
        <w:t>Place: _______________</w:t>
      </w:r>
    </w:p>
    <w:p>
      <w:r>
        <w:br w:type="page"/>
      </w:r>
    </w:p>
    <w:p/>
    <w:p/>
    <w:p>
      <w:pPr>
        <w:spacing w:before="0" w:after="480"/>
        <w:jc w:val="center"/>
      </w:pPr>
      <w:r>
        <w:rPr>
          <w:rFonts w:ascii="Times New Roman" w:hAnsi="Times New Roman"/>
          <w:b/>
          <w:sz w:val="36"/>
        </w:rPr>
        <w:t>Declaration</w:t>
      </w:r>
    </w:p>
    <w:p>
      <w:pPr>
        <w:spacing w:after="120"/>
        <w:ind w:firstLine="680"/>
        <w:jc w:val="both"/>
      </w:pPr>
      <w:r>
        <w:rPr>
          <w:rFonts w:ascii="Times New Roman" w:hAnsi="Times New Roman"/>
          <w:sz w:val="24"/>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
    <w:p/>
    <w:p/>
    <w:p/>
    <w:p/>
    <w:p>
      <w:pPr>
        <w:spacing w:after="120"/>
        <w:jc w:val="center"/>
      </w:pPr>
      <w:r>
        <w:rPr>
          <w:rFonts w:ascii="Times New Roman" w:hAnsi="Times New Roman"/>
          <w:sz w:val="24"/>
        </w:rPr>
        <w:t>_____________________________________________</w:t>
      </w:r>
    </w:p>
    <w:p>
      <w:pPr>
        <w:spacing w:after="120"/>
        <w:jc w:val="center"/>
      </w:pPr>
      <w:r>
        <w:rPr>
          <w:rFonts w:ascii="Times New Roman" w:hAnsi="Times New Roman"/>
          <w:sz w:val="24"/>
        </w:rPr>
        <w:t>(Signature)</w:t>
      </w:r>
    </w:p>
    <w:p/>
    <w:p/>
    <w:p>
      <w:pPr>
        <w:spacing w:after="120"/>
        <w:jc w:val="center"/>
      </w:pPr>
      <w:r>
        <w:rPr>
          <w:rFonts w:ascii="Times New Roman" w:hAnsi="Times New Roman"/>
          <w:sz w:val="24"/>
        </w:rPr>
        <w:t>_____________________________________________</w:t>
      </w:r>
    </w:p>
    <w:p>
      <w:pPr>
        <w:spacing w:after="120"/>
        <w:jc w:val="center"/>
      </w:pPr>
      <w:r>
        <w:rPr>
          <w:rFonts w:ascii="Times New Roman" w:hAnsi="Times New Roman"/>
          <w:sz w:val="24"/>
        </w:rPr>
        <w:t>[YOUR NAME and Roll No.]</w:t>
      </w:r>
    </w:p>
    <w:p/>
    <w:p>
      <w:pPr>
        <w:spacing w:after="120"/>
        <w:jc w:val="both"/>
      </w:pPr>
      <w:r>
        <w:rPr>
          <w:rFonts w:ascii="Times New Roman" w:hAnsi="Times New Roman"/>
          <w:sz w:val="24"/>
        </w:rPr>
        <w:t>Date: _______________</w:t>
      </w:r>
    </w:p>
    <w:p>
      <w:r>
        <w:br w:type="page"/>
      </w:r>
    </w:p>
    <w:p/>
    <w:p/>
    <w:p>
      <w:pPr>
        <w:spacing w:before="0" w:after="480"/>
        <w:jc w:val="center"/>
      </w:pPr>
      <w:r>
        <w:rPr>
          <w:rFonts w:ascii="Times New Roman" w:hAnsi="Times New Roman"/>
          <w:b/>
          <w:sz w:val="36"/>
        </w:rPr>
        <w:t>Abstract</w:t>
      </w:r>
    </w:p>
    <w:p>
      <w:pPr>
        <w:spacing w:after="120"/>
        <w:ind w:firstLine="680"/>
        <w:jc w:val="both"/>
      </w:pPr>
      <w:r>
        <w:rPr>
          <w:rFonts w:ascii="Times New Roman" w:hAnsi="Times New Roman"/>
          <w:sz w:val="24"/>
        </w:rPr>
        <w:t>Indoor navigation remains a significant challenge for visually impaired individuals, as GPS-based systems are ineffective inside buildings due to signal attenuation and multipath interference. This project presents a real-time indoor navigation system built on a mobile platform (Android) using Simultaneous Localization and Mapping (SLAM) principles, Augmented Reality (ARCore), deep learning-based object detection (YOLOv8), Optical Character Recognition (OCR), and voice-guided turn-by-turn navigation. The system enables visually impaired users to independently navigate indoor environments such as corridors, offices, and facilities.</w:t>
      </w:r>
    </w:p>
    <w:p>
      <w:pPr>
        <w:spacing w:after="120"/>
        <w:ind w:firstLine="680"/>
        <w:jc w:val="both"/>
      </w:pPr>
      <w:r>
        <w:rPr>
          <w:rFonts w:ascii="Times New Roman" w:hAnsi="Times New Roman"/>
          <w:sz w:val="24"/>
        </w:rPr>
        <w:t>The application is developed using a hybrid Flutter (Dart) and Android (Kotlin) architecture. The Flutter layer handles the user interface, including a real-time 2D occupancy grid map viewer with interactive object overlays. The Android native layer performs all computationally intensive operations: ARCore provides 6-DOF camera pose tracking and plane detection; a custom-trained YOLOv8 model (quantized to float16 TFLite) detects eight classes of indoor objects (doors, chairs, lift gates, fire extinguishers, notice boards, trash cans, water purifiers, and windows); and Google ML Kit Text Recognition v2 reads room numbers, signs, and notices. Communication between Flutter and native layers occurs through method channels with structured map payloads at 300ms and 800ms intervals.</w:t>
      </w:r>
    </w:p>
    <w:p>
      <w:pPr>
        <w:spacing w:after="120"/>
        <w:ind w:firstLine="680"/>
        <w:jc w:val="both"/>
      </w:pPr>
      <w:r>
        <w:rPr>
          <w:rFonts w:ascii="Times New Roman" w:hAnsi="Times New Roman"/>
          <w:sz w:val="24"/>
        </w:rPr>
        <w:t>The SLAM subsystem constructs a log-odds occupancy grid at 0.20m resolution. Free space is determined through a combination of forward-arc ray casting, ARCore horizontal plane rasterization, and depth hit-testing at floor level. Wall detection leverages ARCore vertical planes and depth hit-tests at torso height. An incremental map update runs every graphics frame, with full map rebuilds triggered every 2 seconds from stored keyframes. Map consistency is maintained through three post-processing passes: isolated cell removal, wall gap filling, and single-cell wall dilation.</w:t>
      </w:r>
    </w:p>
    <w:p>
      <w:pPr>
        <w:spacing w:after="120"/>
        <w:ind w:firstLine="680"/>
        <w:jc w:val="both"/>
      </w:pPr>
      <w:r>
        <w:rPr>
          <w:rFonts w:ascii="Times New Roman" w:hAnsi="Times New Roman"/>
          <w:sz w:val="24"/>
        </w:rPr>
        <w:t>Navigation is initiated through voice commands processed by Android SpeechRecognizer. A voice command processor parses natural language intents (e.g., "take me to room 301") and resolves destinations against the semantic object map. The A* path planner operates on the inflated occupancy grid with obstacle safety margins, 8-directional movement, semantic cost modifiers, and string-pulling path smoothing. The navigation guide provides real-time turn-by-turn instructions via Android Text-to-Speech, with automatic path re-planning upon deviation.</w:t>
      </w:r>
    </w:p>
    <w:p>
      <w:pPr>
        <w:spacing w:after="120"/>
        <w:ind w:firstLine="680"/>
        <w:jc w:val="both"/>
      </w:pPr>
      <w:r>
        <w:rPr>
          <w:rFonts w:ascii="Times New Roman" w:hAnsi="Times New Roman"/>
          <w:sz w:val="24"/>
        </w:rPr>
        <w:t>The system successfully demonstrates autonomous indoor mapping and navigation on a standard Android smartphone without any pre-installed infrastructure such as beacons or markers, making it a practical, low-cost accessibility tool.</w:t>
      </w:r>
    </w:p>
    <w:p/>
    <w:p>
      <w:pPr>
        <w:spacing w:before="120" w:after="120"/>
        <w:jc w:val="left"/>
      </w:pPr>
      <w:r>
        <w:rPr>
          <w:rFonts w:ascii="Times New Roman" w:hAnsi="Times New Roman"/>
          <w:b/>
          <w:sz w:val="24"/>
        </w:rPr>
        <w:t>Keywords:</w:t>
      </w:r>
    </w:p>
    <w:p>
      <w:pPr>
        <w:spacing w:after="120"/>
        <w:jc w:val="both"/>
      </w:pPr>
      <w:r>
        <w:rPr>
          <w:rFonts w:ascii="Times New Roman" w:hAnsi="Times New Roman"/>
          <w:sz w:val="24"/>
        </w:rPr>
        <w:t>SLAM, Indoor Navigation, ARCore, Occupancy Grid Mapping, YOLOv8, Object Detection, OCR, Visually Impaired, Flutter, A* Path Planning, Voice Navigation, Accessibility</w:t>
      </w:r>
    </w:p>
    <w:p>
      <w:r>
        <w:br w:type="page"/>
      </w:r>
    </w:p>
    <w:p>
      <w:pPr>
        <w:spacing w:before="0" w:after="480"/>
        <w:jc w:val="center"/>
      </w:pPr>
      <w:r>
        <w:rPr>
          <w:rFonts w:ascii="Times New Roman" w:hAnsi="Times New Roman"/>
          <w:b/>
          <w:sz w:val="36"/>
        </w:rPr>
        <w:t>Table of Contents</w:t>
      </w:r>
    </w:p>
    <w:p>
      <w:pPr>
        <w:tabs>
          <w:tab w:pos="9071" w:val="right" w:leader="dot"/>
        </w:tabs>
        <w:spacing w:after="40"/>
      </w:pPr>
      <w:r>
        <w:rPr>
          <w:rFonts w:ascii="Times New Roman" w:hAnsi="Times New Roman"/>
          <w:b/>
          <w:sz w:val="24"/>
        </w:rPr>
        <w:t>Abstract</w:t>
      </w:r>
      <w:r>
        <w:rPr>
          <w:rFonts w:ascii="Times New Roman" w:hAnsi="Times New Roman"/>
          <w:sz w:val="24"/>
        </w:rPr>
        <w:tab/>
        <w:t>iv</w:t>
      </w:r>
    </w:p>
    <w:p>
      <w:pPr>
        <w:tabs>
          <w:tab w:pos="9071" w:val="right" w:leader="dot"/>
        </w:tabs>
        <w:spacing w:after="40"/>
      </w:pPr>
      <w:r>
        <w:rPr>
          <w:rFonts w:ascii="Times New Roman" w:hAnsi="Times New Roman"/>
          <w:b/>
          <w:sz w:val="24"/>
        </w:rPr>
        <w:t>List of Figures</w:t>
      </w:r>
      <w:r>
        <w:rPr>
          <w:rFonts w:ascii="Times New Roman" w:hAnsi="Times New Roman"/>
          <w:sz w:val="24"/>
        </w:rPr>
        <w:tab/>
        <w:t>vi</w:t>
      </w:r>
    </w:p>
    <w:p>
      <w:pPr>
        <w:tabs>
          <w:tab w:pos="9071" w:val="right" w:leader="dot"/>
        </w:tabs>
        <w:spacing w:after="40"/>
      </w:pPr>
      <w:r>
        <w:rPr>
          <w:rFonts w:ascii="Times New Roman" w:hAnsi="Times New Roman"/>
          <w:b/>
          <w:sz w:val="24"/>
        </w:rPr>
        <w:t>List of Tables</w:t>
      </w:r>
      <w:r>
        <w:rPr>
          <w:rFonts w:ascii="Times New Roman" w:hAnsi="Times New Roman"/>
          <w:sz w:val="24"/>
        </w:rPr>
        <w:tab/>
        <w:t>vii</w:t>
      </w:r>
    </w:p>
    <w:p>
      <w:pPr>
        <w:tabs>
          <w:tab w:pos="9071" w:val="right" w:leader="dot"/>
        </w:tabs>
        <w:spacing w:after="40"/>
      </w:pPr>
      <w:r>
        <w:rPr>
          <w:rFonts w:ascii="Times New Roman" w:hAnsi="Times New Roman"/>
          <w:b/>
          <w:sz w:val="24"/>
        </w:rPr>
        <w:t>List of Abbreviations</w:t>
      </w:r>
      <w:r>
        <w:rPr>
          <w:rFonts w:ascii="Times New Roman" w:hAnsi="Times New Roman"/>
          <w:sz w:val="24"/>
        </w:rPr>
        <w:tab/>
        <w:t>viii</w:t>
      </w:r>
    </w:p>
    <w:p>
      <w:pPr>
        <w:tabs>
          <w:tab w:pos="9071" w:val="right" w:leader="dot"/>
        </w:tabs>
        <w:spacing w:after="40"/>
      </w:pPr>
      <w:r>
        <w:rPr>
          <w:rFonts w:ascii="Times New Roman" w:hAnsi="Times New Roman"/>
          <w:b/>
          <w:sz w:val="24"/>
        </w:rPr>
        <w:t>1  Introduction</w:t>
      </w:r>
      <w:r>
        <w:rPr>
          <w:rFonts w:ascii="Times New Roman" w:hAnsi="Times New Roman"/>
          <w:sz w:val="24"/>
        </w:rPr>
        <w:tab/>
        <w:t>1</w:t>
      </w:r>
    </w:p>
    <w:p>
      <w:pPr>
        <w:tabs>
          <w:tab w:pos="9071" w:val="right" w:leader="dot"/>
        </w:tabs>
        <w:spacing w:after="40"/>
        <w:ind w:left="567"/>
      </w:pPr>
      <w:r>
        <w:rPr>
          <w:rFonts w:ascii="Times New Roman" w:hAnsi="Times New Roman"/>
          <w:sz w:val="24"/>
        </w:rPr>
        <w:t>1.1  Background and Motivation</w:t>
      </w:r>
      <w:r>
        <w:rPr>
          <w:rFonts w:ascii="Times New Roman" w:hAnsi="Times New Roman"/>
          <w:sz w:val="24"/>
        </w:rPr>
        <w:tab/>
        <w:t>1</w:t>
      </w:r>
    </w:p>
    <w:p>
      <w:pPr>
        <w:tabs>
          <w:tab w:pos="9071" w:val="right" w:leader="dot"/>
        </w:tabs>
        <w:spacing w:after="40"/>
        <w:ind w:left="567"/>
      </w:pPr>
      <w:r>
        <w:rPr>
          <w:rFonts w:ascii="Times New Roman" w:hAnsi="Times New Roman"/>
          <w:sz w:val="24"/>
        </w:rPr>
        <w:t>1.2  Problem Statement</w:t>
      </w:r>
      <w:r>
        <w:rPr>
          <w:rFonts w:ascii="Times New Roman" w:hAnsi="Times New Roman"/>
          <w:sz w:val="24"/>
        </w:rPr>
        <w:tab/>
        <w:t>2</w:t>
      </w:r>
    </w:p>
    <w:p>
      <w:pPr>
        <w:tabs>
          <w:tab w:pos="9071" w:val="right" w:leader="dot"/>
        </w:tabs>
        <w:spacing w:after="40"/>
        <w:ind w:left="567"/>
      </w:pPr>
      <w:r>
        <w:rPr>
          <w:rFonts w:ascii="Times New Roman" w:hAnsi="Times New Roman"/>
          <w:sz w:val="24"/>
        </w:rPr>
        <w:t>1.3  Objectives</w:t>
      </w:r>
      <w:r>
        <w:rPr>
          <w:rFonts w:ascii="Times New Roman" w:hAnsi="Times New Roman"/>
          <w:sz w:val="24"/>
        </w:rPr>
        <w:tab/>
        <w:t>3</w:t>
      </w:r>
    </w:p>
    <w:p>
      <w:pPr>
        <w:tabs>
          <w:tab w:pos="9071" w:val="right" w:leader="dot"/>
        </w:tabs>
        <w:spacing w:after="40"/>
        <w:ind w:left="567"/>
      </w:pPr>
      <w:r>
        <w:rPr>
          <w:rFonts w:ascii="Times New Roman" w:hAnsi="Times New Roman"/>
          <w:sz w:val="24"/>
        </w:rPr>
        <w:t>1.4  Scope of the Project</w:t>
      </w:r>
      <w:r>
        <w:rPr>
          <w:rFonts w:ascii="Times New Roman" w:hAnsi="Times New Roman"/>
          <w:sz w:val="24"/>
        </w:rPr>
        <w:tab/>
        <w:t>3</w:t>
      </w:r>
    </w:p>
    <w:p>
      <w:pPr>
        <w:tabs>
          <w:tab w:pos="9071" w:val="right" w:leader="dot"/>
        </w:tabs>
        <w:spacing w:after="40"/>
        <w:ind w:left="567"/>
      </w:pPr>
      <w:r>
        <w:rPr>
          <w:rFonts w:ascii="Times New Roman" w:hAnsi="Times New Roman"/>
          <w:sz w:val="24"/>
        </w:rPr>
        <w:t>1.5  Organization of the Report</w:t>
      </w:r>
      <w:r>
        <w:rPr>
          <w:rFonts w:ascii="Times New Roman" w:hAnsi="Times New Roman"/>
          <w:sz w:val="24"/>
        </w:rPr>
        <w:tab/>
        <w:t>4</w:t>
      </w:r>
    </w:p>
    <w:p>
      <w:pPr>
        <w:tabs>
          <w:tab w:pos="9071" w:val="right" w:leader="dot"/>
        </w:tabs>
        <w:spacing w:after="40"/>
      </w:pPr>
      <w:r>
        <w:rPr>
          <w:rFonts w:ascii="Times New Roman" w:hAnsi="Times New Roman"/>
          <w:b/>
          <w:sz w:val="24"/>
        </w:rPr>
        <w:t>2  Literature Review</w:t>
      </w:r>
      <w:r>
        <w:rPr>
          <w:rFonts w:ascii="Times New Roman" w:hAnsi="Times New Roman"/>
          <w:sz w:val="24"/>
        </w:rPr>
        <w:tab/>
        <w:t>5</w:t>
      </w:r>
    </w:p>
    <w:p>
      <w:pPr>
        <w:tabs>
          <w:tab w:pos="9071" w:val="right" w:leader="dot"/>
        </w:tabs>
        <w:spacing w:after="40"/>
        <w:ind w:left="567"/>
      </w:pPr>
      <w:r>
        <w:rPr>
          <w:rFonts w:ascii="Times New Roman" w:hAnsi="Times New Roman"/>
          <w:sz w:val="24"/>
        </w:rPr>
        <w:t>2.1  Indoor Navigation Systems</w:t>
      </w:r>
      <w:r>
        <w:rPr>
          <w:rFonts w:ascii="Times New Roman" w:hAnsi="Times New Roman"/>
          <w:sz w:val="24"/>
        </w:rPr>
        <w:tab/>
        <w:t>5</w:t>
      </w:r>
    </w:p>
    <w:p>
      <w:pPr>
        <w:tabs>
          <w:tab w:pos="9071" w:val="right" w:leader="dot"/>
        </w:tabs>
        <w:spacing w:after="40"/>
        <w:ind w:left="567"/>
      </w:pPr>
      <w:r>
        <w:rPr>
          <w:rFonts w:ascii="Times New Roman" w:hAnsi="Times New Roman"/>
          <w:sz w:val="24"/>
        </w:rPr>
        <w:t>2.2  SLAM Techniques for Mobile Devices</w:t>
      </w:r>
      <w:r>
        <w:rPr>
          <w:rFonts w:ascii="Times New Roman" w:hAnsi="Times New Roman"/>
          <w:sz w:val="24"/>
        </w:rPr>
        <w:tab/>
        <w:t>6</w:t>
      </w:r>
    </w:p>
    <w:p>
      <w:pPr>
        <w:tabs>
          <w:tab w:pos="9071" w:val="right" w:leader="dot"/>
        </w:tabs>
        <w:spacing w:after="40"/>
        <w:ind w:left="567"/>
      </w:pPr>
      <w:r>
        <w:rPr>
          <w:rFonts w:ascii="Times New Roman" w:hAnsi="Times New Roman"/>
          <w:sz w:val="24"/>
        </w:rPr>
        <w:t>2.3  Object Detection in Indoor Environments</w:t>
      </w:r>
      <w:r>
        <w:rPr>
          <w:rFonts w:ascii="Times New Roman" w:hAnsi="Times New Roman"/>
          <w:sz w:val="24"/>
        </w:rPr>
        <w:tab/>
        <w:t>7</w:t>
      </w:r>
    </w:p>
    <w:p>
      <w:pPr>
        <w:tabs>
          <w:tab w:pos="9071" w:val="right" w:leader="dot"/>
        </w:tabs>
        <w:spacing w:after="40"/>
        <w:ind w:left="567"/>
      </w:pPr>
      <w:r>
        <w:rPr>
          <w:rFonts w:ascii="Times New Roman" w:hAnsi="Times New Roman"/>
          <w:sz w:val="24"/>
        </w:rPr>
        <w:t>2.4  OCR-Based Landmark Recognition</w:t>
      </w:r>
      <w:r>
        <w:rPr>
          <w:rFonts w:ascii="Times New Roman" w:hAnsi="Times New Roman"/>
          <w:sz w:val="24"/>
        </w:rPr>
        <w:tab/>
        <w:t>8</w:t>
      </w:r>
    </w:p>
    <w:p>
      <w:pPr>
        <w:tabs>
          <w:tab w:pos="9071" w:val="right" w:leader="dot"/>
        </w:tabs>
        <w:spacing w:after="40"/>
        <w:ind w:left="567"/>
      </w:pPr>
      <w:r>
        <w:rPr>
          <w:rFonts w:ascii="Times New Roman" w:hAnsi="Times New Roman"/>
          <w:sz w:val="24"/>
        </w:rPr>
        <w:t>2.5  Assistive Navigation for Visually Impaired</w:t>
      </w:r>
      <w:r>
        <w:rPr>
          <w:rFonts w:ascii="Times New Roman" w:hAnsi="Times New Roman"/>
          <w:sz w:val="24"/>
        </w:rPr>
        <w:tab/>
        <w:t>9</w:t>
      </w:r>
    </w:p>
    <w:p>
      <w:pPr>
        <w:tabs>
          <w:tab w:pos="9071" w:val="right" w:leader="dot"/>
        </w:tabs>
        <w:spacing w:after="40"/>
        <w:ind w:left="567"/>
      </w:pPr>
      <w:r>
        <w:rPr>
          <w:rFonts w:ascii="Times New Roman" w:hAnsi="Times New Roman"/>
          <w:sz w:val="24"/>
        </w:rPr>
        <w:t>2.6  Summary of Literature Review</w:t>
      </w:r>
      <w:r>
        <w:rPr>
          <w:rFonts w:ascii="Times New Roman" w:hAnsi="Times New Roman"/>
          <w:sz w:val="24"/>
        </w:rPr>
        <w:tab/>
        <w:t>10</w:t>
      </w:r>
    </w:p>
    <w:p>
      <w:pPr>
        <w:tabs>
          <w:tab w:pos="9071" w:val="right" w:leader="dot"/>
        </w:tabs>
        <w:spacing w:after="40"/>
      </w:pPr>
      <w:r>
        <w:rPr>
          <w:rFonts w:ascii="Times New Roman" w:hAnsi="Times New Roman"/>
          <w:b/>
          <w:sz w:val="24"/>
        </w:rPr>
        <w:t>3  System Design and Architecture</w:t>
      </w:r>
      <w:r>
        <w:rPr>
          <w:rFonts w:ascii="Times New Roman" w:hAnsi="Times New Roman"/>
          <w:sz w:val="24"/>
        </w:rPr>
        <w:tab/>
        <w:t>11</w:t>
      </w:r>
    </w:p>
    <w:p>
      <w:pPr>
        <w:tabs>
          <w:tab w:pos="9071" w:val="right" w:leader="dot"/>
        </w:tabs>
        <w:spacing w:after="40"/>
        <w:ind w:left="567"/>
      </w:pPr>
      <w:r>
        <w:rPr>
          <w:rFonts w:ascii="Times New Roman" w:hAnsi="Times New Roman"/>
          <w:sz w:val="24"/>
        </w:rPr>
        <w:t>3.1  System Overview</w:t>
      </w:r>
      <w:r>
        <w:rPr>
          <w:rFonts w:ascii="Times New Roman" w:hAnsi="Times New Roman"/>
          <w:sz w:val="24"/>
        </w:rPr>
        <w:tab/>
        <w:t>11</w:t>
      </w:r>
    </w:p>
    <w:p>
      <w:pPr>
        <w:tabs>
          <w:tab w:pos="9071" w:val="right" w:leader="dot"/>
        </w:tabs>
        <w:spacing w:after="40"/>
        <w:ind w:left="567"/>
      </w:pPr>
      <w:r>
        <w:rPr>
          <w:rFonts w:ascii="Times New Roman" w:hAnsi="Times New Roman"/>
          <w:sz w:val="24"/>
        </w:rPr>
        <w:t>3.2  Technology Stack</w:t>
      </w:r>
      <w:r>
        <w:rPr>
          <w:rFonts w:ascii="Times New Roman" w:hAnsi="Times New Roman"/>
          <w:sz w:val="24"/>
        </w:rPr>
        <w:tab/>
        <w:t>12</w:t>
      </w:r>
    </w:p>
    <w:p>
      <w:pPr>
        <w:tabs>
          <w:tab w:pos="9071" w:val="right" w:leader="dot"/>
        </w:tabs>
        <w:spacing w:after="40"/>
        <w:ind w:left="567"/>
      </w:pPr>
      <w:r>
        <w:rPr>
          <w:rFonts w:ascii="Times New Roman" w:hAnsi="Times New Roman"/>
          <w:sz w:val="24"/>
        </w:rPr>
        <w:t>3.3  System Architecture</w:t>
      </w:r>
      <w:r>
        <w:rPr>
          <w:rFonts w:ascii="Times New Roman" w:hAnsi="Times New Roman"/>
          <w:sz w:val="24"/>
        </w:rPr>
        <w:tab/>
        <w:t>13</w:t>
      </w:r>
    </w:p>
    <w:p>
      <w:pPr>
        <w:tabs>
          <w:tab w:pos="9071" w:val="right" w:leader="dot"/>
        </w:tabs>
        <w:spacing w:after="40"/>
        <w:ind w:left="567"/>
      </w:pPr>
      <w:r>
        <w:rPr>
          <w:rFonts w:ascii="Times New Roman" w:hAnsi="Times New Roman"/>
          <w:sz w:val="24"/>
        </w:rPr>
        <w:t>3.4  Flutter-Android Communication</w:t>
      </w:r>
      <w:r>
        <w:rPr>
          <w:rFonts w:ascii="Times New Roman" w:hAnsi="Times New Roman"/>
          <w:sz w:val="24"/>
        </w:rPr>
        <w:tab/>
        <w:t>14</w:t>
      </w:r>
    </w:p>
    <w:p>
      <w:pPr>
        <w:tabs>
          <w:tab w:pos="9071" w:val="right" w:leader="dot"/>
        </w:tabs>
        <w:spacing w:after="40"/>
        <w:ind w:left="567"/>
      </w:pPr>
      <w:r>
        <w:rPr>
          <w:rFonts w:ascii="Times New Roman" w:hAnsi="Times New Roman"/>
          <w:sz w:val="24"/>
        </w:rPr>
        <w:t>3.5  Module Design</w:t>
      </w:r>
      <w:r>
        <w:rPr>
          <w:rFonts w:ascii="Times New Roman" w:hAnsi="Times New Roman"/>
          <w:sz w:val="24"/>
        </w:rPr>
        <w:tab/>
        <w:t>16</w:t>
      </w:r>
    </w:p>
    <w:p>
      <w:pPr>
        <w:tabs>
          <w:tab w:pos="9071" w:val="right" w:leader="dot"/>
        </w:tabs>
        <w:spacing w:after="40"/>
        <w:ind w:left="567"/>
      </w:pPr>
      <w:r>
        <w:rPr>
          <w:rFonts w:ascii="Times New Roman" w:hAnsi="Times New Roman"/>
          <w:sz w:val="24"/>
        </w:rPr>
        <w:t>3.6  Data Flow</w:t>
      </w:r>
      <w:r>
        <w:rPr>
          <w:rFonts w:ascii="Times New Roman" w:hAnsi="Times New Roman"/>
          <w:sz w:val="24"/>
        </w:rPr>
        <w:tab/>
        <w:t>20</w:t>
      </w:r>
    </w:p>
    <w:p>
      <w:pPr>
        <w:tabs>
          <w:tab w:pos="9071" w:val="right" w:leader="dot"/>
        </w:tabs>
        <w:spacing w:after="40"/>
      </w:pPr>
      <w:r>
        <w:rPr>
          <w:rFonts w:ascii="Times New Roman" w:hAnsi="Times New Roman"/>
          <w:b/>
          <w:sz w:val="24"/>
        </w:rPr>
        <w:t>4  Implementation</w:t>
      </w:r>
      <w:r>
        <w:rPr>
          <w:rFonts w:ascii="Times New Roman" w:hAnsi="Times New Roman"/>
          <w:sz w:val="24"/>
        </w:rPr>
        <w:tab/>
        <w:t>22</w:t>
      </w:r>
    </w:p>
    <w:p>
      <w:pPr>
        <w:tabs>
          <w:tab w:pos="9071" w:val="right" w:leader="dot"/>
        </w:tabs>
        <w:spacing w:after="40"/>
        <w:ind w:left="567"/>
      </w:pPr>
      <w:r>
        <w:rPr>
          <w:rFonts w:ascii="Times New Roman" w:hAnsi="Times New Roman"/>
          <w:sz w:val="24"/>
        </w:rPr>
        <w:t>4.1  ARCore Integration and Camera Setup</w:t>
      </w:r>
      <w:r>
        <w:rPr>
          <w:rFonts w:ascii="Times New Roman" w:hAnsi="Times New Roman"/>
          <w:sz w:val="24"/>
        </w:rPr>
        <w:tab/>
        <w:t>22</w:t>
      </w:r>
    </w:p>
    <w:p>
      <w:pPr>
        <w:tabs>
          <w:tab w:pos="9071" w:val="right" w:leader="dot"/>
        </w:tabs>
        <w:spacing w:after="40"/>
        <w:ind w:left="567"/>
      </w:pPr>
      <w:r>
        <w:rPr>
          <w:rFonts w:ascii="Times New Roman" w:hAnsi="Times New Roman"/>
          <w:sz w:val="24"/>
        </w:rPr>
        <w:t>4.2  Occupancy Grid Mapping (MapBuilder)</w:t>
      </w:r>
      <w:r>
        <w:rPr>
          <w:rFonts w:ascii="Times New Roman" w:hAnsi="Times New Roman"/>
          <w:sz w:val="24"/>
        </w:rPr>
        <w:tab/>
        <w:t>24</w:t>
      </w:r>
    </w:p>
    <w:p>
      <w:pPr>
        <w:tabs>
          <w:tab w:pos="9071" w:val="right" w:leader="dot"/>
        </w:tabs>
        <w:spacing w:after="40"/>
        <w:ind w:left="567"/>
      </w:pPr>
      <w:r>
        <w:rPr>
          <w:rFonts w:ascii="Times New Roman" w:hAnsi="Times New Roman"/>
          <w:sz w:val="24"/>
        </w:rPr>
        <w:t>4.3  Pose Tracking and Keyframe Management</w:t>
      </w:r>
      <w:r>
        <w:rPr>
          <w:rFonts w:ascii="Times New Roman" w:hAnsi="Times New Roman"/>
          <w:sz w:val="24"/>
        </w:rPr>
        <w:tab/>
        <w:t>28</w:t>
      </w:r>
    </w:p>
    <w:p>
      <w:pPr>
        <w:tabs>
          <w:tab w:pos="9071" w:val="right" w:leader="dot"/>
        </w:tabs>
        <w:spacing w:after="40"/>
        <w:ind w:left="567"/>
      </w:pPr>
      <w:r>
        <w:rPr>
          <w:rFonts w:ascii="Times New Roman" w:hAnsi="Times New Roman"/>
          <w:sz w:val="24"/>
        </w:rPr>
        <w:t>4.4  Object Detection (YOLOv8)</w:t>
      </w:r>
      <w:r>
        <w:rPr>
          <w:rFonts w:ascii="Times New Roman" w:hAnsi="Times New Roman"/>
          <w:sz w:val="24"/>
        </w:rPr>
        <w:tab/>
        <w:t>30</w:t>
      </w:r>
    </w:p>
    <w:p>
      <w:pPr>
        <w:tabs>
          <w:tab w:pos="9071" w:val="right" w:leader="dot"/>
        </w:tabs>
        <w:spacing w:after="40"/>
        <w:ind w:left="567"/>
      </w:pPr>
      <w:r>
        <w:rPr>
          <w:rFonts w:ascii="Times New Roman" w:hAnsi="Times New Roman"/>
          <w:sz w:val="24"/>
        </w:rPr>
        <w:t>4.5  Text Recognition (OCR)</w:t>
      </w:r>
      <w:r>
        <w:rPr>
          <w:rFonts w:ascii="Times New Roman" w:hAnsi="Times New Roman"/>
          <w:sz w:val="24"/>
        </w:rPr>
        <w:tab/>
        <w:t>33</w:t>
      </w:r>
    </w:p>
    <w:p>
      <w:pPr>
        <w:tabs>
          <w:tab w:pos="9071" w:val="right" w:leader="dot"/>
        </w:tabs>
        <w:spacing w:after="40"/>
        <w:ind w:left="567"/>
      </w:pPr>
      <w:r>
        <w:rPr>
          <w:rFonts w:ascii="Times New Roman" w:hAnsi="Times New Roman"/>
          <w:sz w:val="24"/>
        </w:rPr>
        <w:t>4.6  Semantic Map Management</w:t>
      </w:r>
      <w:r>
        <w:rPr>
          <w:rFonts w:ascii="Times New Roman" w:hAnsi="Times New Roman"/>
          <w:sz w:val="24"/>
        </w:rPr>
        <w:tab/>
        <w:t>35</w:t>
      </w:r>
    </w:p>
    <w:p>
      <w:pPr>
        <w:tabs>
          <w:tab w:pos="9071" w:val="right" w:leader="dot"/>
        </w:tabs>
        <w:spacing w:after="40"/>
        <w:ind w:left="567"/>
      </w:pPr>
      <w:r>
        <w:rPr>
          <w:rFonts w:ascii="Times New Roman" w:hAnsi="Times New Roman"/>
          <w:sz w:val="24"/>
        </w:rPr>
        <w:t>4.7  Navigation System</w:t>
      </w:r>
      <w:r>
        <w:rPr>
          <w:rFonts w:ascii="Times New Roman" w:hAnsi="Times New Roman"/>
          <w:sz w:val="24"/>
        </w:rPr>
        <w:tab/>
        <w:t>37</w:t>
      </w:r>
    </w:p>
    <w:p>
      <w:pPr>
        <w:tabs>
          <w:tab w:pos="9071" w:val="right" w:leader="dot"/>
        </w:tabs>
        <w:spacing w:after="40"/>
        <w:ind w:left="567"/>
      </w:pPr>
      <w:r>
        <w:rPr>
          <w:rFonts w:ascii="Times New Roman" w:hAnsi="Times New Roman"/>
          <w:sz w:val="24"/>
        </w:rPr>
        <w:t>4.8  Flutter UI Implementation</w:t>
      </w:r>
      <w:r>
        <w:rPr>
          <w:rFonts w:ascii="Times New Roman" w:hAnsi="Times New Roman"/>
          <w:sz w:val="24"/>
        </w:rPr>
        <w:tab/>
        <w:t>41</w:t>
      </w:r>
    </w:p>
    <w:p>
      <w:pPr>
        <w:tabs>
          <w:tab w:pos="9071" w:val="right" w:leader="dot"/>
        </w:tabs>
        <w:spacing w:after="40"/>
      </w:pPr>
      <w:r>
        <w:rPr>
          <w:rFonts w:ascii="Times New Roman" w:hAnsi="Times New Roman"/>
          <w:b/>
          <w:sz w:val="24"/>
        </w:rPr>
        <w:t>5  Results and Discussion</w:t>
      </w:r>
      <w:r>
        <w:rPr>
          <w:rFonts w:ascii="Times New Roman" w:hAnsi="Times New Roman"/>
          <w:sz w:val="24"/>
        </w:rPr>
        <w:tab/>
        <w:t>44</w:t>
      </w:r>
    </w:p>
    <w:p>
      <w:pPr>
        <w:tabs>
          <w:tab w:pos="9071" w:val="right" w:leader="dot"/>
        </w:tabs>
        <w:spacing w:after="40"/>
        <w:ind w:left="567"/>
      </w:pPr>
      <w:r>
        <w:rPr>
          <w:rFonts w:ascii="Times New Roman" w:hAnsi="Times New Roman"/>
          <w:sz w:val="24"/>
        </w:rPr>
        <w:t>5.1  Mapping Performance</w:t>
      </w:r>
      <w:r>
        <w:rPr>
          <w:rFonts w:ascii="Times New Roman" w:hAnsi="Times New Roman"/>
          <w:sz w:val="24"/>
        </w:rPr>
        <w:tab/>
        <w:t>44</w:t>
      </w:r>
    </w:p>
    <w:p>
      <w:pPr>
        <w:tabs>
          <w:tab w:pos="9071" w:val="right" w:leader="dot"/>
        </w:tabs>
        <w:spacing w:after="40"/>
        <w:ind w:left="567"/>
      </w:pPr>
      <w:r>
        <w:rPr>
          <w:rFonts w:ascii="Times New Roman" w:hAnsi="Times New Roman"/>
          <w:sz w:val="24"/>
        </w:rPr>
        <w:t>5.2  Object Detection Accuracy</w:t>
      </w:r>
      <w:r>
        <w:rPr>
          <w:rFonts w:ascii="Times New Roman" w:hAnsi="Times New Roman"/>
          <w:sz w:val="24"/>
        </w:rPr>
        <w:tab/>
        <w:t>45</w:t>
      </w:r>
    </w:p>
    <w:p>
      <w:pPr>
        <w:tabs>
          <w:tab w:pos="9071" w:val="right" w:leader="dot"/>
        </w:tabs>
        <w:spacing w:after="40"/>
        <w:ind w:left="567"/>
      </w:pPr>
      <w:r>
        <w:rPr>
          <w:rFonts w:ascii="Times New Roman" w:hAnsi="Times New Roman"/>
          <w:sz w:val="24"/>
        </w:rPr>
        <w:t>5.3  Navigation Accuracy</w:t>
      </w:r>
      <w:r>
        <w:rPr>
          <w:rFonts w:ascii="Times New Roman" w:hAnsi="Times New Roman"/>
          <w:sz w:val="24"/>
        </w:rPr>
        <w:tab/>
        <w:t>46</w:t>
      </w:r>
    </w:p>
    <w:p>
      <w:pPr>
        <w:tabs>
          <w:tab w:pos="9071" w:val="right" w:leader="dot"/>
        </w:tabs>
        <w:spacing w:after="40"/>
        <w:ind w:left="567"/>
      </w:pPr>
      <w:r>
        <w:rPr>
          <w:rFonts w:ascii="Times New Roman" w:hAnsi="Times New Roman"/>
          <w:sz w:val="24"/>
        </w:rPr>
        <w:t>5.4  System Performance Metrics</w:t>
      </w:r>
      <w:r>
        <w:rPr>
          <w:rFonts w:ascii="Times New Roman" w:hAnsi="Times New Roman"/>
          <w:sz w:val="24"/>
        </w:rPr>
        <w:tab/>
        <w:t>47</w:t>
      </w:r>
    </w:p>
    <w:p>
      <w:pPr>
        <w:tabs>
          <w:tab w:pos="9071" w:val="right" w:leader="dot"/>
        </w:tabs>
        <w:spacing w:after="40"/>
        <w:ind w:left="567"/>
      </w:pPr>
      <w:r>
        <w:rPr>
          <w:rFonts w:ascii="Times New Roman" w:hAnsi="Times New Roman"/>
          <w:sz w:val="24"/>
        </w:rPr>
        <w:t>5.5  Discussion</w:t>
      </w:r>
      <w:r>
        <w:rPr>
          <w:rFonts w:ascii="Times New Roman" w:hAnsi="Times New Roman"/>
          <w:sz w:val="24"/>
        </w:rPr>
        <w:tab/>
        <w:t>48</w:t>
      </w:r>
    </w:p>
    <w:p>
      <w:pPr>
        <w:tabs>
          <w:tab w:pos="9071" w:val="right" w:leader="dot"/>
        </w:tabs>
        <w:spacing w:after="40"/>
      </w:pPr>
      <w:r>
        <w:rPr>
          <w:rFonts w:ascii="Times New Roman" w:hAnsi="Times New Roman"/>
          <w:b/>
          <w:sz w:val="24"/>
        </w:rPr>
        <w:t>6  Conclusion and Future Work</w:t>
      </w:r>
      <w:r>
        <w:rPr>
          <w:rFonts w:ascii="Times New Roman" w:hAnsi="Times New Roman"/>
          <w:sz w:val="24"/>
        </w:rPr>
        <w:tab/>
        <w:t>50</w:t>
      </w:r>
    </w:p>
    <w:p>
      <w:pPr>
        <w:tabs>
          <w:tab w:pos="9071" w:val="right" w:leader="dot"/>
        </w:tabs>
        <w:spacing w:after="40"/>
        <w:ind w:left="567"/>
      </w:pPr>
      <w:r>
        <w:rPr>
          <w:rFonts w:ascii="Times New Roman" w:hAnsi="Times New Roman"/>
          <w:sz w:val="24"/>
        </w:rPr>
        <w:t>6.1  Summary of Work</w:t>
      </w:r>
      <w:r>
        <w:rPr>
          <w:rFonts w:ascii="Times New Roman" w:hAnsi="Times New Roman"/>
          <w:sz w:val="24"/>
        </w:rPr>
        <w:tab/>
        <w:t>50</w:t>
      </w:r>
    </w:p>
    <w:p>
      <w:pPr>
        <w:tabs>
          <w:tab w:pos="9071" w:val="right" w:leader="dot"/>
        </w:tabs>
        <w:spacing w:after="40"/>
        <w:ind w:left="567"/>
      </w:pPr>
      <w:r>
        <w:rPr>
          <w:rFonts w:ascii="Times New Roman" w:hAnsi="Times New Roman"/>
          <w:sz w:val="24"/>
        </w:rPr>
        <w:t>6.2  Conclusions</w:t>
      </w:r>
      <w:r>
        <w:rPr>
          <w:rFonts w:ascii="Times New Roman" w:hAnsi="Times New Roman"/>
          <w:sz w:val="24"/>
        </w:rPr>
        <w:tab/>
        <w:t>50</w:t>
      </w:r>
    </w:p>
    <w:p>
      <w:pPr>
        <w:tabs>
          <w:tab w:pos="9071" w:val="right" w:leader="dot"/>
        </w:tabs>
        <w:spacing w:after="40"/>
        <w:ind w:left="567"/>
      </w:pPr>
      <w:r>
        <w:rPr>
          <w:rFonts w:ascii="Times New Roman" w:hAnsi="Times New Roman"/>
          <w:sz w:val="24"/>
        </w:rPr>
        <w:t>6.3  Future Work</w:t>
      </w:r>
      <w:r>
        <w:rPr>
          <w:rFonts w:ascii="Times New Roman" w:hAnsi="Times New Roman"/>
          <w:sz w:val="24"/>
        </w:rPr>
        <w:tab/>
        <w:t>51</w:t>
      </w:r>
    </w:p>
    <w:p>
      <w:pPr>
        <w:tabs>
          <w:tab w:pos="9071" w:val="right" w:leader="dot"/>
        </w:tabs>
        <w:spacing w:after="40"/>
      </w:pPr>
      <w:r>
        <w:rPr>
          <w:rFonts w:ascii="Times New Roman" w:hAnsi="Times New Roman"/>
          <w:b/>
          <w:sz w:val="24"/>
        </w:rPr>
        <w:t>References</w:t>
      </w:r>
      <w:r>
        <w:rPr>
          <w:rFonts w:ascii="Times New Roman" w:hAnsi="Times New Roman"/>
          <w:sz w:val="24"/>
        </w:rPr>
        <w:tab/>
        <w:t>53</w:t>
      </w:r>
    </w:p>
    <w:p>
      <w:pPr>
        <w:tabs>
          <w:tab w:pos="9071" w:val="right" w:leader="dot"/>
        </w:tabs>
        <w:spacing w:after="40"/>
      </w:pPr>
      <w:r>
        <w:rPr>
          <w:rFonts w:ascii="Times New Roman" w:hAnsi="Times New Roman"/>
          <w:b/>
          <w:sz w:val="24"/>
        </w:rPr>
        <w:t>Appendix I: System Constants</w:t>
      </w:r>
      <w:r>
        <w:rPr>
          <w:rFonts w:ascii="Times New Roman" w:hAnsi="Times New Roman"/>
          <w:sz w:val="24"/>
        </w:rPr>
        <w:tab/>
        <w:t>56</w:t>
      </w:r>
    </w:p>
    <w:p>
      <w:pPr>
        <w:tabs>
          <w:tab w:pos="9071" w:val="right" w:leader="dot"/>
        </w:tabs>
        <w:spacing w:after="40"/>
      </w:pPr>
      <w:r>
        <w:rPr>
          <w:rFonts w:ascii="Times New Roman" w:hAnsi="Times New Roman"/>
          <w:b/>
          <w:sz w:val="24"/>
        </w:rPr>
        <w:t>Appendix II: YOLO Model Classes</w:t>
      </w:r>
      <w:r>
        <w:rPr>
          <w:rFonts w:ascii="Times New Roman" w:hAnsi="Times New Roman"/>
          <w:sz w:val="24"/>
        </w:rPr>
        <w:tab/>
        <w:t>57</w:t>
      </w:r>
    </w:p>
    <w:p>
      <w:pPr>
        <w:tabs>
          <w:tab w:pos="9071" w:val="right" w:leader="dot"/>
        </w:tabs>
        <w:spacing w:after="40"/>
      </w:pPr>
      <w:r>
        <w:rPr>
          <w:rFonts w:ascii="Times New Roman" w:hAnsi="Times New Roman"/>
          <w:b/>
          <w:sz w:val="24"/>
        </w:rPr>
        <w:t>Acknowledgements</w:t>
      </w:r>
      <w:r>
        <w:rPr>
          <w:rFonts w:ascii="Times New Roman" w:hAnsi="Times New Roman"/>
          <w:sz w:val="24"/>
        </w:rPr>
        <w:tab/>
        <w:t>58</w:t>
      </w:r>
    </w:p>
    <w:p>
      <w:r>
        <w:br w:type="page"/>
      </w:r>
    </w:p>
    <w:p>
      <w:pPr>
        <w:spacing w:before="0" w:after="480"/>
        <w:jc w:val="center"/>
      </w:pPr>
      <w:r>
        <w:rPr>
          <w:rFonts w:ascii="Times New Roman" w:hAnsi="Times New Roman"/>
          <w:b/>
          <w:sz w:val="36"/>
        </w:rPr>
        <w:t>List of Figures</w:t>
      </w:r>
    </w:p>
    <w:p>
      <w:pPr>
        <w:tabs>
          <w:tab w:pos="9071" w:val="right" w:leader="dot"/>
        </w:tabs>
        <w:spacing w:after="60"/>
      </w:pPr>
      <w:r>
        <w:rPr>
          <w:rFonts w:ascii="Times New Roman" w:hAnsi="Times New Roman"/>
          <w:sz w:val="24"/>
        </w:rPr>
        <w:t>Figure 1.1: Challenges of indoor navigation for visually impaired users</w:t>
      </w:r>
      <w:r>
        <w:rPr>
          <w:rFonts w:ascii="Times New Roman" w:hAnsi="Times New Roman"/>
          <w:sz w:val="24"/>
        </w:rPr>
        <w:tab/>
        <w:t>__</w:t>
      </w:r>
    </w:p>
    <w:p>
      <w:pPr>
        <w:tabs>
          <w:tab w:pos="9071" w:val="right" w:leader="dot"/>
        </w:tabs>
        <w:spacing w:after="60"/>
      </w:pPr>
      <w:r>
        <w:rPr>
          <w:rFonts w:ascii="Times New Roman" w:hAnsi="Times New Roman"/>
          <w:sz w:val="24"/>
        </w:rPr>
        <w:t>Figure 3.1: High-level system architecture</w:t>
      </w:r>
      <w:r>
        <w:rPr>
          <w:rFonts w:ascii="Times New Roman" w:hAnsi="Times New Roman"/>
          <w:sz w:val="24"/>
        </w:rPr>
        <w:tab/>
        <w:t>__</w:t>
      </w:r>
    </w:p>
    <w:p>
      <w:pPr>
        <w:tabs>
          <w:tab w:pos="9071" w:val="right" w:leader="dot"/>
        </w:tabs>
        <w:spacing w:after="60"/>
      </w:pPr>
      <w:r>
        <w:rPr>
          <w:rFonts w:ascii="Times New Roman" w:hAnsi="Times New Roman"/>
          <w:sz w:val="24"/>
        </w:rPr>
        <w:t>Figure 3.2: Flutter-Android method channel communication</w:t>
      </w:r>
      <w:r>
        <w:rPr>
          <w:rFonts w:ascii="Times New Roman" w:hAnsi="Times New Roman"/>
          <w:sz w:val="24"/>
        </w:rPr>
        <w:tab/>
        <w:t>__</w:t>
      </w:r>
    </w:p>
    <w:p>
      <w:pPr>
        <w:tabs>
          <w:tab w:pos="9071" w:val="right" w:leader="dot"/>
        </w:tabs>
        <w:spacing w:after="60"/>
      </w:pPr>
      <w:r>
        <w:rPr>
          <w:rFonts w:ascii="Times New Roman" w:hAnsi="Times New Roman"/>
          <w:sz w:val="24"/>
        </w:rPr>
        <w:t>Figure 3.3: Module dependency diagram</w:t>
      </w:r>
      <w:r>
        <w:rPr>
          <w:rFonts w:ascii="Times New Roman" w:hAnsi="Times New Roman"/>
          <w:sz w:val="24"/>
        </w:rPr>
        <w:tab/>
        <w:t>__</w:t>
      </w:r>
    </w:p>
    <w:p>
      <w:pPr>
        <w:tabs>
          <w:tab w:pos="9071" w:val="right" w:leader="dot"/>
        </w:tabs>
        <w:spacing w:after="60"/>
      </w:pPr>
      <w:r>
        <w:rPr>
          <w:rFonts w:ascii="Times New Roman" w:hAnsi="Times New Roman"/>
          <w:sz w:val="24"/>
        </w:rPr>
        <w:t>Figure 3.4: Data flow diagram</w:t>
      </w:r>
      <w:r>
        <w:rPr>
          <w:rFonts w:ascii="Times New Roman" w:hAnsi="Times New Roman"/>
          <w:sz w:val="24"/>
        </w:rPr>
        <w:tab/>
        <w:t>__</w:t>
      </w:r>
    </w:p>
    <w:p>
      <w:pPr>
        <w:tabs>
          <w:tab w:pos="9071" w:val="right" w:leader="dot"/>
        </w:tabs>
        <w:spacing w:after="60"/>
      </w:pPr>
      <w:r>
        <w:rPr>
          <w:rFonts w:ascii="Times New Roman" w:hAnsi="Times New Roman"/>
          <w:sz w:val="24"/>
        </w:rPr>
        <w:t>Figure 4.1: ARCore coordinate system and camera setup</w:t>
      </w:r>
      <w:r>
        <w:rPr>
          <w:rFonts w:ascii="Times New Roman" w:hAnsi="Times New Roman"/>
          <w:sz w:val="24"/>
        </w:rPr>
        <w:tab/>
        <w:t>__</w:t>
      </w:r>
    </w:p>
    <w:p>
      <w:pPr>
        <w:tabs>
          <w:tab w:pos="9071" w:val="right" w:leader="dot"/>
        </w:tabs>
        <w:spacing w:after="60"/>
      </w:pPr>
      <w:r>
        <w:rPr>
          <w:rFonts w:ascii="Times New Roman" w:hAnsi="Times New Roman"/>
          <w:sz w:val="24"/>
        </w:rPr>
        <w:t>Figure 4.2: Log-odds occupancy grid update process</w:t>
      </w:r>
      <w:r>
        <w:rPr>
          <w:rFonts w:ascii="Times New Roman" w:hAnsi="Times New Roman"/>
          <w:sz w:val="24"/>
        </w:rPr>
        <w:tab/>
        <w:t>__</w:t>
      </w:r>
    </w:p>
    <w:p>
      <w:pPr>
        <w:tabs>
          <w:tab w:pos="9071" w:val="right" w:leader="dot"/>
        </w:tabs>
        <w:spacing w:after="60"/>
      </w:pPr>
      <w:r>
        <w:rPr>
          <w:rFonts w:ascii="Times New Roman" w:hAnsi="Times New Roman"/>
          <w:sz w:val="24"/>
        </w:rPr>
        <w:t>Figure 4.3: Wall detection from depth hit-testing</w:t>
      </w:r>
      <w:r>
        <w:rPr>
          <w:rFonts w:ascii="Times New Roman" w:hAnsi="Times New Roman"/>
          <w:sz w:val="24"/>
        </w:rPr>
        <w:tab/>
        <w:t>__</w:t>
      </w:r>
    </w:p>
    <w:p>
      <w:pPr>
        <w:tabs>
          <w:tab w:pos="9071" w:val="right" w:leader="dot"/>
        </w:tabs>
        <w:spacing w:after="60"/>
      </w:pPr>
      <w:r>
        <w:rPr>
          <w:rFonts w:ascii="Times New Roman" w:hAnsi="Times New Roman"/>
          <w:sz w:val="24"/>
        </w:rPr>
        <w:t>Figure 4.4: Free space ray fan (7 rays, ±45° arc)</w:t>
      </w:r>
      <w:r>
        <w:rPr>
          <w:rFonts w:ascii="Times New Roman" w:hAnsi="Times New Roman"/>
          <w:sz w:val="24"/>
        </w:rPr>
        <w:tab/>
        <w:t>__</w:t>
      </w:r>
    </w:p>
    <w:p>
      <w:pPr>
        <w:tabs>
          <w:tab w:pos="9071" w:val="right" w:leader="dot"/>
        </w:tabs>
        <w:spacing w:after="60"/>
      </w:pPr>
      <w:r>
        <w:rPr>
          <w:rFonts w:ascii="Times New Roman" w:hAnsi="Times New Roman"/>
          <w:sz w:val="24"/>
        </w:rPr>
        <w:t>Figure 4.5: Map consistency enforcement passes</w:t>
      </w:r>
      <w:r>
        <w:rPr>
          <w:rFonts w:ascii="Times New Roman" w:hAnsi="Times New Roman"/>
          <w:sz w:val="24"/>
        </w:rPr>
        <w:tab/>
        <w:t>__</w:t>
      </w:r>
    </w:p>
    <w:p>
      <w:pPr>
        <w:tabs>
          <w:tab w:pos="9071" w:val="right" w:leader="dot"/>
        </w:tabs>
        <w:spacing w:after="60"/>
      </w:pPr>
      <w:r>
        <w:rPr>
          <w:rFonts w:ascii="Times New Roman" w:hAnsi="Times New Roman"/>
          <w:sz w:val="24"/>
        </w:rPr>
        <w:t>Figure 4.6: Keyframe gating criteria</w:t>
      </w:r>
      <w:r>
        <w:rPr>
          <w:rFonts w:ascii="Times New Roman" w:hAnsi="Times New Roman"/>
          <w:sz w:val="24"/>
        </w:rPr>
        <w:tab/>
        <w:t>__</w:t>
      </w:r>
    </w:p>
    <w:p>
      <w:pPr>
        <w:tabs>
          <w:tab w:pos="9071" w:val="right" w:leader="dot"/>
        </w:tabs>
        <w:spacing w:after="60"/>
      </w:pPr>
      <w:r>
        <w:rPr>
          <w:rFonts w:ascii="Times New Roman" w:hAnsi="Times New Roman"/>
          <w:sz w:val="24"/>
        </w:rPr>
        <w:t>Figure 4.7: YOLO input preprocessing pipeline (rotation and letterboxing)</w:t>
      </w:r>
      <w:r>
        <w:rPr>
          <w:rFonts w:ascii="Times New Roman" w:hAnsi="Times New Roman"/>
          <w:sz w:val="24"/>
        </w:rPr>
        <w:tab/>
        <w:t>__</w:t>
      </w:r>
    </w:p>
    <w:p>
      <w:pPr>
        <w:tabs>
          <w:tab w:pos="9071" w:val="right" w:leader="dot"/>
        </w:tabs>
        <w:spacing w:after="60"/>
      </w:pPr>
      <w:r>
        <w:rPr>
          <w:rFonts w:ascii="Times New Roman" w:hAnsi="Times New Roman"/>
          <w:sz w:val="24"/>
        </w:rPr>
        <w:t>Figure 4.8: Object localization coordinate mapping</w:t>
      </w:r>
      <w:r>
        <w:rPr>
          <w:rFonts w:ascii="Times New Roman" w:hAnsi="Times New Roman"/>
          <w:sz w:val="24"/>
        </w:rPr>
        <w:tab/>
        <w:t>__</w:t>
      </w:r>
    </w:p>
    <w:p>
      <w:pPr>
        <w:tabs>
          <w:tab w:pos="9071" w:val="right" w:leader="dot"/>
        </w:tabs>
        <w:spacing w:after="60"/>
      </w:pPr>
      <w:r>
        <w:rPr>
          <w:rFonts w:ascii="Times New Roman" w:hAnsi="Times New Roman"/>
          <w:sz w:val="24"/>
        </w:rPr>
        <w:t>Figure 4.9: OCR text classification pipeline</w:t>
      </w:r>
      <w:r>
        <w:rPr>
          <w:rFonts w:ascii="Times New Roman" w:hAnsi="Times New Roman"/>
          <w:sz w:val="24"/>
        </w:rPr>
        <w:tab/>
        <w:t>__</w:t>
      </w:r>
    </w:p>
    <w:p>
      <w:pPr>
        <w:tabs>
          <w:tab w:pos="9071" w:val="right" w:leader="dot"/>
        </w:tabs>
        <w:spacing w:after="60"/>
      </w:pPr>
      <w:r>
        <w:rPr>
          <w:rFonts w:ascii="Times New Roman" w:hAnsi="Times New Roman"/>
          <w:sz w:val="24"/>
        </w:rPr>
        <w:t>Figure 4.10: Semantic object merge logic</w:t>
      </w:r>
      <w:r>
        <w:rPr>
          <w:rFonts w:ascii="Times New Roman" w:hAnsi="Times New Roman"/>
          <w:sz w:val="24"/>
        </w:rPr>
        <w:tab/>
        <w:t>__</w:t>
      </w:r>
    </w:p>
    <w:p>
      <w:pPr>
        <w:tabs>
          <w:tab w:pos="9071" w:val="right" w:leader="dot"/>
        </w:tabs>
        <w:spacing w:after="60"/>
      </w:pPr>
      <w:r>
        <w:rPr>
          <w:rFonts w:ascii="Times New Roman" w:hAnsi="Times New Roman"/>
          <w:sz w:val="24"/>
        </w:rPr>
        <w:t>Figure 4.11: A* path planning with obstacle inflation</w:t>
      </w:r>
      <w:r>
        <w:rPr>
          <w:rFonts w:ascii="Times New Roman" w:hAnsi="Times New Roman"/>
          <w:sz w:val="24"/>
        </w:rPr>
        <w:tab/>
        <w:t>__</w:t>
      </w:r>
    </w:p>
    <w:p>
      <w:pPr>
        <w:tabs>
          <w:tab w:pos="9071" w:val="right" w:leader="dot"/>
        </w:tabs>
        <w:spacing w:after="60"/>
      </w:pPr>
      <w:r>
        <w:rPr>
          <w:rFonts w:ascii="Times New Roman" w:hAnsi="Times New Roman"/>
          <w:sz w:val="24"/>
        </w:rPr>
        <w:t>Figure 4.12: String-pulling path smoothing</w:t>
      </w:r>
      <w:r>
        <w:rPr>
          <w:rFonts w:ascii="Times New Roman" w:hAnsi="Times New Roman"/>
          <w:sz w:val="24"/>
        </w:rPr>
        <w:tab/>
        <w:t>__</w:t>
      </w:r>
    </w:p>
    <w:p>
      <w:pPr>
        <w:tabs>
          <w:tab w:pos="9071" w:val="right" w:leader="dot"/>
        </w:tabs>
        <w:spacing w:after="60"/>
      </w:pPr>
      <w:r>
        <w:rPr>
          <w:rFonts w:ascii="Times New Roman" w:hAnsi="Times New Roman"/>
          <w:sz w:val="24"/>
        </w:rPr>
        <w:t>Figure 4.13: Navigation state machine</w:t>
      </w:r>
      <w:r>
        <w:rPr>
          <w:rFonts w:ascii="Times New Roman" w:hAnsi="Times New Roman"/>
          <w:sz w:val="24"/>
        </w:rPr>
        <w:tab/>
        <w:t>__</w:t>
      </w:r>
    </w:p>
    <w:p>
      <w:pPr>
        <w:tabs>
          <w:tab w:pos="9071" w:val="right" w:leader="dot"/>
        </w:tabs>
        <w:spacing w:after="60"/>
      </w:pPr>
      <w:r>
        <w:rPr>
          <w:rFonts w:ascii="Times New Roman" w:hAnsi="Times New Roman"/>
          <w:sz w:val="24"/>
        </w:rPr>
        <w:t>Figure 4.14: Flutter map viewer UI layout</w:t>
      </w:r>
      <w:r>
        <w:rPr>
          <w:rFonts w:ascii="Times New Roman" w:hAnsi="Times New Roman"/>
          <w:sz w:val="24"/>
        </w:rPr>
        <w:tab/>
        <w:t>__</w:t>
      </w:r>
    </w:p>
    <w:p>
      <w:pPr>
        <w:tabs>
          <w:tab w:pos="9071" w:val="right" w:leader="dot"/>
        </w:tabs>
        <w:spacing w:after="60"/>
      </w:pPr>
      <w:r>
        <w:rPr>
          <w:rFonts w:ascii="Times New Roman" w:hAnsi="Times New Roman"/>
          <w:sz w:val="24"/>
        </w:rPr>
        <w:t>Figure 4.15: Occupancy grid cell color scheme</w:t>
      </w:r>
      <w:r>
        <w:rPr>
          <w:rFonts w:ascii="Times New Roman" w:hAnsi="Times New Roman"/>
          <w:sz w:val="24"/>
        </w:rPr>
        <w:tab/>
        <w:t>__</w:t>
      </w:r>
    </w:p>
    <w:p>
      <w:pPr>
        <w:tabs>
          <w:tab w:pos="9071" w:val="right" w:leader="dot"/>
        </w:tabs>
        <w:spacing w:after="60"/>
      </w:pPr>
      <w:r>
        <w:rPr>
          <w:rFonts w:ascii="Times New Roman" w:hAnsi="Times New Roman"/>
          <w:sz w:val="24"/>
        </w:rPr>
        <w:t>Figure 5.1: Sample occupancy grid maps generated in test environments</w:t>
      </w:r>
      <w:r>
        <w:rPr>
          <w:rFonts w:ascii="Times New Roman" w:hAnsi="Times New Roman"/>
          <w:sz w:val="24"/>
        </w:rPr>
        <w:tab/>
        <w:t>__</w:t>
      </w:r>
    </w:p>
    <w:p>
      <w:pPr>
        <w:tabs>
          <w:tab w:pos="9071" w:val="right" w:leader="dot"/>
        </w:tabs>
        <w:spacing w:after="60"/>
      </w:pPr>
      <w:r>
        <w:rPr>
          <w:rFonts w:ascii="Times New Roman" w:hAnsi="Times New Roman"/>
          <w:sz w:val="24"/>
        </w:rPr>
        <w:t>Figure 5.2: Object detection results with bounding boxes</w:t>
      </w:r>
      <w:r>
        <w:rPr>
          <w:rFonts w:ascii="Times New Roman" w:hAnsi="Times New Roman"/>
          <w:sz w:val="24"/>
        </w:rPr>
        <w:tab/>
        <w:t>__</w:t>
      </w:r>
    </w:p>
    <w:p>
      <w:pPr>
        <w:tabs>
          <w:tab w:pos="9071" w:val="right" w:leader="dot"/>
        </w:tabs>
        <w:spacing w:after="60"/>
      </w:pPr>
      <w:r>
        <w:rPr>
          <w:rFonts w:ascii="Times New Roman" w:hAnsi="Times New Roman"/>
          <w:sz w:val="24"/>
        </w:rPr>
        <w:t>Figure 5.3: Navigation path visualization</w:t>
      </w:r>
      <w:r>
        <w:rPr>
          <w:rFonts w:ascii="Times New Roman" w:hAnsi="Times New Roman"/>
          <w:sz w:val="24"/>
        </w:rPr>
        <w:tab/>
        <w:t>__</w:t>
      </w:r>
    </w:p>
    <w:p>
      <w:r>
        <w:br w:type="page"/>
      </w:r>
    </w:p>
    <w:p>
      <w:pPr>
        <w:spacing w:before="0" w:after="480"/>
        <w:jc w:val="center"/>
      </w:pPr>
      <w:r>
        <w:rPr>
          <w:rFonts w:ascii="Times New Roman" w:hAnsi="Times New Roman"/>
          <w:b/>
          <w:sz w:val="36"/>
        </w:rPr>
        <w:t>List of Tables</w:t>
      </w:r>
    </w:p>
    <w:p>
      <w:pPr>
        <w:tabs>
          <w:tab w:pos="9071" w:val="right" w:leader="dot"/>
        </w:tabs>
        <w:spacing w:after="60"/>
      </w:pPr>
      <w:r>
        <w:rPr>
          <w:rFonts w:ascii="Times New Roman" w:hAnsi="Times New Roman"/>
          <w:sz w:val="24"/>
        </w:rPr>
        <w:t>Table 3.1: Technology stack summary</w:t>
      </w:r>
      <w:r>
        <w:rPr>
          <w:rFonts w:ascii="Times New Roman" w:hAnsi="Times New Roman"/>
          <w:sz w:val="24"/>
        </w:rPr>
        <w:tab/>
        <w:t>__</w:t>
      </w:r>
    </w:p>
    <w:p>
      <w:pPr>
        <w:tabs>
          <w:tab w:pos="9071" w:val="right" w:leader="dot"/>
        </w:tabs>
        <w:spacing w:after="60"/>
      </w:pPr>
      <w:r>
        <w:rPr>
          <w:rFonts w:ascii="Times New Roman" w:hAnsi="Times New Roman"/>
          <w:sz w:val="24"/>
        </w:rPr>
        <w:t>Table 3.2: Flutter-Android method channel specifications</w:t>
      </w:r>
      <w:r>
        <w:rPr>
          <w:rFonts w:ascii="Times New Roman" w:hAnsi="Times New Roman"/>
          <w:sz w:val="24"/>
        </w:rPr>
        <w:tab/>
        <w:t>__</w:t>
      </w:r>
    </w:p>
    <w:p>
      <w:pPr>
        <w:tabs>
          <w:tab w:pos="9071" w:val="right" w:leader="dot"/>
        </w:tabs>
        <w:spacing w:after="60"/>
      </w:pPr>
      <w:r>
        <w:rPr>
          <w:rFonts w:ascii="Times New Roman" w:hAnsi="Times New Roman"/>
          <w:sz w:val="24"/>
        </w:rPr>
        <w:t>Table 3.3: Map payload fields</w:t>
      </w:r>
      <w:r>
        <w:rPr>
          <w:rFonts w:ascii="Times New Roman" w:hAnsi="Times New Roman"/>
          <w:sz w:val="24"/>
        </w:rPr>
        <w:tab/>
        <w:t>__</w:t>
      </w:r>
    </w:p>
    <w:p>
      <w:pPr>
        <w:tabs>
          <w:tab w:pos="9071" w:val="right" w:leader="dot"/>
        </w:tabs>
        <w:spacing w:after="60"/>
      </w:pPr>
      <w:r>
        <w:rPr>
          <w:rFonts w:ascii="Times New Roman" w:hAnsi="Times New Roman"/>
          <w:sz w:val="24"/>
        </w:rPr>
        <w:t>Table 4.1: Log-odds parameters for occupancy grid</w:t>
      </w:r>
      <w:r>
        <w:rPr>
          <w:rFonts w:ascii="Times New Roman" w:hAnsi="Times New Roman"/>
          <w:sz w:val="24"/>
        </w:rPr>
        <w:tab/>
        <w:t>__</w:t>
      </w:r>
    </w:p>
    <w:p>
      <w:pPr>
        <w:tabs>
          <w:tab w:pos="9071" w:val="right" w:leader="dot"/>
        </w:tabs>
        <w:spacing w:after="60"/>
      </w:pPr>
      <w:r>
        <w:rPr>
          <w:rFonts w:ascii="Times New Roman" w:hAnsi="Times New Roman"/>
          <w:sz w:val="24"/>
        </w:rPr>
        <w:t>Table 4.2: Keyframe gating thresholds</w:t>
      </w:r>
      <w:r>
        <w:rPr>
          <w:rFonts w:ascii="Times New Roman" w:hAnsi="Times New Roman"/>
          <w:sz w:val="24"/>
        </w:rPr>
        <w:tab/>
        <w:t>__</w:t>
      </w:r>
    </w:p>
    <w:p>
      <w:pPr>
        <w:tabs>
          <w:tab w:pos="9071" w:val="right" w:leader="dot"/>
        </w:tabs>
        <w:spacing w:after="60"/>
      </w:pPr>
      <w:r>
        <w:rPr>
          <w:rFonts w:ascii="Times New Roman" w:hAnsi="Times New Roman"/>
          <w:sz w:val="24"/>
        </w:rPr>
        <w:t>Table 4.3: YOLO object classes and footprint sizes</w:t>
      </w:r>
      <w:r>
        <w:rPr>
          <w:rFonts w:ascii="Times New Roman" w:hAnsi="Times New Roman"/>
          <w:sz w:val="24"/>
        </w:rPr>
        <w:tab/>
        <w:t>__</w:t>
      </w:r>
    </w:p>
    <w:p>
      <w:pPr>
        <w:tabs>
          <w:tab w:pos="9071" w:val="right" w:leader="dot"/>
        </w:tabs>
        <w:spacing w:after="60"/>
      </w:pPr>
      <w:r>
        <w:rPr>
          <w:rFonts w:ascii="Times New Roman" w:hAnsi="Times New Roman"/>
          <w:sz w:val="24"/>
        </w:rPr>
        <w:t>Table 4.4: OCR text classification categories</w:t>
      </w:r>
      <w:r>
        <w:rPr>
          <w:rFonts w:ascii="Times New Roman" w:hAnsi="Times New Roman"/>
          <w:sz w:val="24"/>
        </w:rPr>
        <w:tab/>
        <w:t>__</w:t>
      </w:r>
    </w:p>
    <w:p>
      <w:pPr>
        <w:tabs>
          <w:tab w:pos="9071" w:val="right" w:leader="dot"/>
        </w:tabs>
        <w:spacing w:after="60"/>
      </w:pPr>
      <w:r>
        <w:rPr>
          <w:rFonts w:ascii="Times New Roman" w:hAnsi="Times New Roman"/>
          <w:sz w:val="24"/>
        </w:rPr>
        <w:t>Table 4.5: Navigation turn direction thresholds</w:t>
      </w:r>
      <w:r>
        <w:rPr>
          <w:rFonts w:ascii="Times New Roman" w:hAnsi="Times New Roman"/>
          <w:sz w:val="24"/>
        </w:rPr>
        <w:tab/>
        <w:t>__</w:t>
      </w:r>
    </w:p>
    <w:p>
      <w:pPr>
        <w:tabs>
          <w:tab w:pos="9071" w:val="right" w:leader="dot"/>
        </w:tabs>
        <w:spacing w:after="60"/>
      </w:pPr>
      <w:r>
        <w:rPr>
          <w:rFonts w:ascii="Times New Roman" w:hAnsi="Times New Roman"/>
          <w:sz w:val="24"/>
        </w:rPr>
        <w:t>Table 4.6: Semantic cost modifiers for path planning</w:t>
      </w:r>
      <w:r>
        <w:rPr>
          <w:rFonts w:ascii="Times New Roman" w:hAnsi="Times New Roman"/>
          <w:sz w:val="24"/>
        </w:rPr>
        <w:tab/>
        <w:t>__</w:t>
      </w:r>
    </w:p>
    <w:p>
      <w:pPr>
        <w:tabs>
          <w:tab w:pos="9071" w:val="right" w:leader="dot"/>
        </w:tabs>
        <w:spacing w:after="60"/>
      </w:pPr>
      <w:r>
        <w:rPr>
          <w:rFonts w:ascii="Times New Roman" w:hAnsi="Times New Roman"/>
          <w:sz w:val="24"/>
        </w:rPr>
        <w:t>Table 5.1: System performance metrics</w:t>
      </w:r>
      <w:r>
        <w:rPr>
          <w:rFonts w:ascii="Times New Roman" w:hAnsi="Times New Roman"/>
          <w:sz w:val="24"/>
        </w:rPr>
        <w:tab/>
        <w:t>__</w:t>
      </w:r>
    </w:p>
    <w:p>
      <w:pPr>
        <w:tabs>
          <w:tab w:pos="9071" w:val="right" w:leader="dot"/>
        </w:tabs>
        <w:spacing w:after="60"/>
      </w:pPr>
      <w:r>
        <w:rPr>
          <w:rFonts w:ascii="Times New Roman" w:hAnsi="Times New Roman"/>
          <w:sz w:val="24"/>
        </w:rPr>
        <w:t>Table 5.2: Object detection accuracy per class</w:t>
      </w:r>
      <w:r>
        <w:rPr>
          <w:rFonts w:ascii="Times New Roman" w:hAnsi="Times New Roman"/>
          <w:sz w:val="24"/>
        </w:rPr>
        <w:tab/>
        <w:t>__</w:t>
      </w:r>
    </w:p>
    <w:p>
      <w:pPr>
        <w:tabs>
          <w:tab w:pos="9071" w:val="right" w:leader="dot"/>
        </w:tabs>
        <w:spacing w:after="60"/>
      </w:pPr>
      <w:r>
        <w:rPr>
          <w:rFonts w:ascii="Times New Roman" w:hAnsi="Times New Roman"/>
          <w:sz w:val="24"/>
        </w:rPr>
        <w:t>Table A.1: Complete system constants</w:t>
      </w:r>
      <w:r>
        <w:rPr>
          <w:rFonts w:ascii="Times New Roman" w:hAnsi="Times New Roman"/>
          <w:sz w:val="24"/>
        </w:rPr>
        <w:tab/>
        <w:t>__</w:t>
      </w:r>
    </w:p>
    <w:p>
      <w:r>
        <w:br w:type="page"/>
      </w:r>
    </w:p>
    <w:p>
      <w:pPr>
        <w:spacing w:before="0" w:after="480"/>
        <w:jc w:val="center"/>
      </w:pPr>
      <w:r>
        <w:rPr>
          <w:rFonts w:ascii="Times New Roman" w:hAnsi="Times New Roman"/>
          <w:b/>
          <w:sz w:val="36"/>
        </w:rPr>
        <w:t>List of Abbreviations</w:t>
      </w:r>
    </w:p>
    <w:tbl>
      <w:tblPr>
        <w:tblStyle w:val="TableGrid"/>
        <w:tblW w:type="auto" w:w="0"/>
        <w:jc w:val="center"/>
        <w:tblLook w:firstColumn="1" w:firstRow="1" w:lastColumn="0" w:lastRow="0" w:noHBand="0" w:noVBand="1" w:val="04A0"/>
      </w:tblPr>
      <w:tblGrid>
        <w:gridCol w:w="4535"/>
        <w:gridCol w:w="4535"/>
      </w:tblGrid>
      <w:tr>
        <w:tc>
          <w:tcPr>
            <w:tcW w:type="dxa" w:w="2268"/>
            <w:shd w:fill="D9E2F3"/>
          </w:tcPr>
          <w:p>
            <w:pPr>
              <w:jc w:val="center"/>
            </w:pPr>
            <w:r/>
            <w:r>
              <w:rPr>
                <w:rFonts w:ascii="Times New Roman" w:hAnsi="Times New Roman"/>
                <w:b/>
                <w:sz w:val="22"/>
              </w:rPr>
              <w:t>Abbreviation</w:t>
            </w:r>
          </w:p>
        </w:tc>
        <w:tc>
          <w:tcPr>
            <w:tcW w:type="dxa" w:w="6803"/>
            <w:shd w:fill="D9E2F3"/>
          </w:tcPr>
          <w:p>
            <w:pPr>
              <w:jc w:val="center"/>
            </w:pPr>
            <w:r/>
            <w:r>
              <w:rPr>
                <w:rFonts w:ascii="Times New Roman" w:hAnsi="Times New Roman"/>
                <w:b/>
                <w:sz w:val="22"/>
              </w:rPr>
              <w:t>Full Form</w:t>
            </w:r>
          </w:p>
        </w:tc>
      </w:tr>
      <w:tr>
        <w:tc>
          <w:tcPr>
            <w:tcW w:type="dxa" w:w="2268"/>
          </w:tcPr>
          <w:p>
            <w:pPr>
              <w:jc w:val="center"/>
            </w:pPr>
            <w:r/>
            <w:r>
              <w:rPr>
                <w:rFonts w:ascii="Times New Roman" w:hAnsi="Times New Roman"/>
                <w:sz w:val="22"/>
              </w:rPr>
              <w:t>SLAM</w:t>
            </w:r>
          </w:p>
        </w:tc>
        <w:tc>
          <w:tcPr>
            <w:tcW w:type="dxa" w:w="6803"/>
          </w:tcPr>
          <w:p>
            <w:pPr>
              <w:jc w:val="center"/>
            </w:pPr>
            <w:r/>
            <w:r>
              <w:rPr>
                <w:rFonts w:ascii="Times New Roman" w:hAnsi="Times New Roman"/>
                <w:sz w:val="22"/>
              </w:rPr>
              <w:t>Simultaneous Localization and Mapping</w:t>
            </w:r>
          </w:p>
        </w:tc>
      </w:tr>
      <w:tr>
        <w:tc>
          <w:tcPr>
            <w:tcW w:type="dxa" w:w="2268"/>
          </w:tcPr>
          <w:p>
            <w:pPr>
              <w:jc w:val="center"/>
            </w:pPr>
            <w:r/>
            <w:r>
              <w:rPr>
                <w:rFonts w:ascii="Times New Roman" w:hAnsi="Times New Roman"/>
                <w:sz w:val="22"/>
              </w:rPr>
              <w:t>ARCore</w:t>
            </w:r>
          </w:p>
        </w:tc>
        <w:tc>
          <w:tcPr>
            <w:tcW w:type="dxa" w:w="6803"/>
          </w:tcPr>
          <w:p>
            <w:pPr>
              <w:jc w:val="center"/>
            </w:pPr>
            <w:r/>
            <w:r>
              <w:rPr>
                <w:rFonts w:ascii="Times New Roman" w:hAnsi="Times New Roman"/>
                <w:sz w:val="22"/>
              </w:rPr>
              <w:t>Augmented Reality Core (Google)</w:t>
            </w:r>
          </w:p>
        </w:tc>
      </w:tr>
      <w:tr>
        <w:tc>
          <w:tcPr>
            <w:tcW w:type="dxa" w:w="2268"/>
          </w:tcPr>
          <w:p>
            <w:pPr>
              <w:jc w:val="center"/>
            </w:pPr>
            <w:r/>
            <w:r>
              <w:rPr>
                <w:rFonts w:ascii="Times New Roman" w:hAnsi="Times New Roman"/>
                <w:sz w:val="22"/>
              </w:rPr>
              <w:t>YOLO</w:t>
            </w:r>
          </w:p>
        </w:tc>
        <w:tc>
          <w:tcPr>
            <w:tcW w:type="dxa" w:w="6803"/>
          </w:tcPr>
          <w:p>
            <w:pPr>
              <w:jc w:val="center"/>
            </w:pPr>
            <w:r/>
            <w:r>
              <w:rPr>
                <w:rFonts w:ascii="Times New Roman" w:hAnsi="Times New Roman"/>
                <w:sz w:val="22"/>
              </w:rPr>
              <w:t>You Only Look Once</w:t>
            </w:r>
          </w:p>
        </w:tc>
      </w:tr>
      <w:tr>
        <w:tc>
          <w:tcPr>
            <w:tcW w:type="dxa" w:w="2268"/>
          </w:tcPr>
          <w:p>
            <w:pPr>
              <w:jc w:val="center"/>
            </w:pPr>
            <w:r/>
            <w:r>
              <w:rPr>
                <w:rFonts w:ascii="Times New Roman" w:hAnsi="Times New Roman"/>
                <w:sz w:val="22"/>
              </w:rPr>
              <w:t>OCR</w:t>
            </w:r>
          </w:p>
        </w:tc>
        <w:tc>
          <w:tcPr>
            <w:tcW w:type="dxa" w:w="6803"/>
          </w:tcPr>
          <w:p>
            <w:pPr>
              <w:jc w:val="center"/>
            </w:pPr>
            <w:r/>
            <w:r>
              <w:rPr>
                <w:rFonts w:ascii="Times New Roman" w:hAnsi="Times New Roman"/>
                <w:sz w:val="22"/>
              </w:rPr>
              <w:t>Optical Character Recognition</w:t>
            </w:r>
          </w:p>
        </w:tc>
      </w:tr>
      <w:tr>
        <w:tc>
          <w:tcPr>
            <w:tcW w:type="dxa" w:w="2268"/>
          </w:tcPr>
          <w:p>
            <w:pPr>
              <w:jc w:val="center"/>
            </w:pPr>
            <w:r/>
            <w:r>
              <w:rPr>
                <w:rFonts w:ascii="Times New Roman" w:hAnsi="Times New Roman"/>
                <w:sz w:val="22"/>
              </w:rPr>
              <w:t>TFLite</w:t>
            </w:r>
          </w:p>
        </w:tc>
        <w:tc>
          <w:tcPr>
            <w:tcW w:type="dxa" w:w="6803"/>
          </w:tcPr>
          <w:p>
            <w:pPr>
              <w:jc w:val="center"/>
            </w:pPr>
            <w:r/>
            <w:r>
              <w:rPr>
                <w:rFonts w:ascii="Times New Roman" w:hAnsi="Times New Roman"/>
                <w:sz w:val="22"/>
              </w:rPr>
              <w:t>TensorFlow Lite</w:t>
            </w:r>
          </w:p>
        </w:tc>
      </w:tr>
      <w:tr>
        <w:tc>
          <w:tcPr>
            <w:tcW w:type="dxa" w:w="2268"/>
          </w:tcPr>
          <w:p>
            <w:pPr>
              <w:jc w:val="center"/>
            </w:pPr>
            <w:r/>
            <w:r>
              <w:rPr>
                <w:rFonts w:ascii="Times New Roman" w:hAnsi="Times New Roman"/>
                <w:sz w:val="22"/>
              </w:rPr>
              <w:t>ML Kit</w:t>
            </w:r>
          </w:p>
        </w:tc>
        <w:tc>
          <w:tcPr>
            <w:tcW w:type="dxa" w:w="6803"/>
          </w:tcPr>
          <w:p>
            <w:pPr>
              <w:jc w:val="center"/>
            </w:pPr>
            <w:r/>
            <w:r>
              <w:rPr>
                <w:rFonts w:ascii="Times New Roman" w:hAnsi="Times New Roman"/>
                <w:sz w:val="22"/>
              </w:rPr>
              <w:t>Machine Learning Kit (Google)</w:t>
            </w:r>
          </w:p>
        </w:tc>
      </w:tr>
      <w:tr>
        <w:tc>
          <w:tcPr>
            <w:tcW w:type="dxa" w:w="2268"/>
          </w:tcPr>
          <w:p>
            <w:pPr>
              <w:jc w:val="center"/>
            </w:pPr>
            <w:r/>
            <w:r>
              <w:rPr>
                <w:rFonts w:ascii="Times New Roman" w:hAnsi="Times New Roman"/>
                <w:sz w:val="22"/>
              </w:rPr>
              <w:t>TTS</w:t>
            </w:r>
          </w:p>
        </w:tc>
        <w:tc>
          <w:tcPr>
            <w:tcW w:type="dxa" w:w="6803"/>
          </w:tcPr>
          <w:p>
            <w:pPr>
              <w:jc w:val="center"/>
            </w:pPr>
            <w:r/>
            <w:r>
              <w:rPr>
                <w:rFonts w:ascii="Times New Roman" w:hAnsi="Times New Roman"/>
                <w:sz w:val="22"/>
              </w:rPr>
              <w:t>Text-to-Speech</w:t>
            </w:r>
          </w:p>
        </w:tc>
      </w:tr>
      <w:tr>
        <w:tc>
          <w:tcPr>
            <w:tcW w:type="dxa" w:w="2268"/>
          </w:tcPr>
          <w:p>
            <w:pPr>
              <w:jc w:val="center"/>
            </w:pPr>
            <w:r/>
            <w:r>
              <w:rPr>
                <w:rFonts w:ascii="Times New Roman" w:hAnsi="Times New Roman"/>
                <w:sz w:val="22"/>
              </w:rPr>
              <w:t>DOF</w:t>
            </w:r>
          </w:p>
        </w:tc>
        <w:tc>
          <w:tcPr>
            <w:tcW w:type="dxa" w:w="6803"/>
          </w:tcPr>
          <w:p>
            <w:pPr>
              <w:jc w:val="center"/>
            </w:pPr>
            <w:r/>
            <w:r>
              <w:rPr>
                <w:rFonts w:ascii="Times New Roman" w:hAnsi="Times New Roman"/>
                <w:sz w:val="22"/>
              </w:rPr>
              <w:t>Degrees of Freedom</w:t>
            </w:r>
          </w:p>
        </w:tc>
      </w:tr>
      <w:tr>
        <w:tc>
          <w:tcPr>
            <w:tcW w:type="dxa" w:w="2268"/>
          </w:tcPr>
          <w:p>
            <w:pPr>
              <w:jc w:val="center"/>
            </w:pPr>
            <w:r/>
            <w:r>
              <w:rPr>
                <w:rFonts w:ascii="Times New Roman" w:hAnsi="Times New Roman"/>
                <w:sz w:val="22"/>
              </w:rPr>
              <w:t>GPU</w:t>
            </w:r>
          </w:p>
        </w:tc>
        <w:tc>
          <w:tcPr>
            <w:tcW w:type="dxa" w:w="6803"/>
          </w:tcPr>
          <w:p>
            <w:pPr>
              <w:jc w:val="center"/>
            </w:pPr>
            <w:r/>
            <w:r>
              <w:rPr>
                <w:rFonts w:ascii="Times New Roman" w:hAnsi="Times New Roman"/>
                <w:sz w:val="22"/>
              </w:rPr>
              <w:t>Graphics Processing Unit</w:t>
            </w:r>
          </w:p>
        </w:tc>
      </w:tr>
      <w:tr>
        <w:tc>
          <w:tcPr>
            <w:tcW w:type="dxa" w:w="2268"/>
          </w:tcPr>
          <w:p>
            <w:pPr>
              <w:jc w:val="center"/>
            </w:pPr>
            <w:r/>
            <w:r>
              <w:rPr>
                <w:rFonts w:ascii="Times New Roman" w:hAnsi="Times New Roman"/>
                <w:sz w:val="22"/>
              </w:rPr>
              <w:t>NNAPI</w:t>
            </w:r>
          </w:p>
        </w:tc>
        <w:tc>
          <w:tcPr>
            <w:tcW w:type="dxa" w:w="6803"/>
          </w:tcPr>
          <w:p>
            <w:pPr>
              <w:jc w:val="center"/>
            </w:pPr>
            <w:r/>
            <w:r>
              <w:rPr>
                <w:rFonts w:ascii="Times New Roman" w:hAnsi="Times New Roman"/>
                <w:sz w:val="22"/>
              </w:rPr>
              <w:t>Neural Networks API (Android)</w:t>
            </w:r>
          </w:p>
        </w:tc>
      </w:tr>
      <w:tr>
        <w:tc>
          <w:tcPr>
            <w:tcW w:type="dxa" w:w="2268"/>
          </w:tcPr>
          <w:p>
            <w:pPr>
              <w:jc w:val="center"/>
            </w:pPr>
            <w:r/>
            <w:r>
              <w:rPr>
                <w:rFonts w:ascii="Times New Roman" w:hAnsi="Times New Roman"/>
                <w:sz w:val="22"/>
              </w:rPr>
              <w:t>NMS</w:t>
            </w:r>
          </w:p>
        </w:tc>
        <w:tc>
          <w:tcPr>
            <w:tcW w:type="dxa" w:w="6803"/>
          </w:tcPr>
          <w:p>
            <w:pPr>
              <w:jc w:val="center"/>
            </w:pPr>
            <w:r/>
            <w:r>
              <w:rPr>
                <w:rFonts w:ascii="Times New Roman" w:hAnsi="Times New Roman"/>
                <w:sz w:val="22"/>
              </w:rPr>
              <w:t>Non-Maximum Suppression</w:t>
            </w:r>
          </w:p>
        </w:tc>
      </w:tr>
      <w:tr>
        <w:tc>
          <w:tcPr>
            <w:tcW w:type="dxa" w:w="2268"/>
          </w:tcPr>
          <w:p>
            <w:pPr>
              <w:jc w:val="center"/>
            </w:pPr>
            <w:r/>
            <w:r>
              <w:rPr>
                <w:rFonts w:ascii="Times New Roman" w:hAnsi="Times New Roman"/>
                <w:sz w:val="22"/>
              </w:rPr>
              <w:t>IoU</w:t>
            </w:r>
          </w:p>
        </w:tc>
        <w:tc>
          <w:tcPr>
            <w:tcW w:type="dxa" w:w="6803"/>
          </w:tcPr>
          <w:p>
            <w:pPr>
              <w:jc w:val="center"/>
            </w:pPr>
            <w:r/>
            <w:r>
              <w:rPr>
                <w:rFonts w:ascii="Times New Roman" w:hAnsi="Times New Roman"/>
                <w:sz w:val="22"/>
              </w:rPr>
              <w:t>Intersection over Union</w:t>
            </w:r>
          </w:p>
        </w:tc>
      </w:tr>
      <w:tr>
        <w:tc>
          <w:tcPr>
            <w:tcW w:type="dxa" w:w="2268"/>
          </w:tcPr>
          <w:p>
            <w:pPr>
              <w:jc w:val="center"/>
            </w:pPr>
            <w:r/>
            <w:r>
              <w:rPr>
                <w:rFonts w:ascii="Times New Roman" w:hAnsi="Times New Roman"/>
                <w:sz w:val="22"/>
              </w:rPr>
              <w:t>BFS</w:t>
            </w:r>
          </w:p>
        </w:tc>
        <w:tc>
          <w:tcPr>
            <w:tcW w:type="dxa" w:w="6803"/>
          </w:tcPr>
          <w:p>
            <w:pPr>
              <w:jc w:val="center"/>
            </w:pPr>
            <w:r/>
            <w:r>
              <w:rPr>
                <w:rFonts w:ascii="Times New Roman" w:hAnsi="Times New Roman"/>
                <w:sz w:val="22"/>
              </w:rPr>
              <w:t>Breadth-First Search</w:t>
            </w:r>
          </w:p>
        </w:tc>
      </w:tr>
      <w:tr>
        <w:tc>
          <w:tcPr>
            <w:tcW w:type="dxa" w:w="2268"/>
          </w:tcPr>
          <w:p>
            <w:pPr>
              <w:jc w:val="center"/>
            </w:pPr>
            <w:r/>
            <w:r>
              <w:rPr>
                <w:rFonts w:ascii="Times New Roman" w:hAnsi="Times New Roman"/>
                <w:sz w:val="22"/>
              </w:rPr>
              <w:t>LOS</w:t>
            </w:r>
          </w:p>
        </w:tc>
        <w:tc>
          <w:tcPr>
            <w:tcW w:type="dxa" w:w="6803"/>
          </w:tcPr>
          <w:p>
            <w:pPr>
              <w:jc w:val="center"/>
            </w:pPr>
            <w:r/>
            <w:r>
              <w:rPr>
                <w:rFonts w:ascii="Times New Roman" w:hAnsi="Times New Roman"/>
                <w:sz w:val="22"/>
              </w:rPr>
              <w:t>Line of Sight</w:t>
            </w:r>
          </w:p>
        </w:tc>
      </w:tr>
      <w:tr>
        <w:tc>
          <w:tcPr>
            <w:tcW w:type="dxa" w:w="2268"/>
          </w:tcPr>
          <w:p>
            <w:pPr>
              <w:jc w:val="center"/>
            </w:pPr>
            <w:r/>
            <w:r>
              <w:rPr>
                <w:rFonts w:ascii="Times New Roman" w:hAnsi="Times New Roman"/>
                <w:sz w:val="22"/>
              </w:rPr>
              <w:t>YUV</w:t>
            </w:r>
          </w:p>
        </w:tc>
        <w:tc>
          <w:tcPr>
            <w:tcW w:type="dxa" w:w="6803"/>
          </w:tcPr>
          <w:p>
            <w:pPr>
              <w:jc w:val="center"/>
            </w:pPr>
            <w:r/>
            <w:r>
              <w:rPr>
                <w:rFonts w:ascii="Times New Roman" w:hAnsi="Times New Roman"/>
                <w:sz w:val="22"/>
              </w:rPr>
              <w:t>Luminance-Chrominance Color Space</w:t>
            </w:r>
          </w:p>
        </w:tc>
      </w:tr>
      <w:tr>
        <w:tc>
          <w:tcPr>
            <w:tcW w:type="dxa" w:w="2268"/>
          </w:tcPr>
          <w:p>
            <w:pPr>
              <w:jc w:val="center"/>
            </w:pPr>
            <w:r/>
            <w:r>
              <w:rPr>
                <w:rFonts w:ascii="Times New Roman" w:hAnsi="Times New Roman"/>
                <w:sz w:val="22"/>
              </w:rPr>
              <w:t>RGB</w:t>
            </w:r>
          </w:p>
        </w:tc>
        <w:tc>
          <w:tcPr>
            <w:tcW w:type="dxa" w:w="6803"/>
          </w:tcPr>
          <w:p>
            <w:pPr>
              <w:jc w:val="center"/>
            </w:pPr>
            <w:r/>
            <w:r>
              <w:rPr>
                <w:rFonts w:ascii="Times New Roman" w:hAnsi="Times New Roman"/>
                <w:sz w:val="22"/>
              </w:rPr>
              <w:t>Red Green Blue</w:t>
            </w:r>
          </w:p>
        </w:tc>
      </w:tr>
      <w:tr>
        <w:tc>
          <w:tcPr>
            <w:tcW w:type="dxa" w:w="2268"/>
          </w:tcPr>
          <w:p>
            <w:pPr>
              <w:jc w:val="center"/>
            </w:pPr>
            <w:r/>
            <w:r>
              <w:rPr>
                <w:rFonts w:ascii="Times New Roman" w:hAnsi="Times New Roman"/>
                <w:sz w:val="22"/>
              </w:rPr>
              <w:t>UI</w:t>
            </w:r>
          </w:p>
        </w:tc>
        <w:tc>
          <w:tcPr>
            <w:tcW w:type="dxa" w:w="6803"/>
          </w:tcPr>
          <w:p>
            <w:pPr>
              <w:jc w:val="center"/>
            </w:pPr>
            <w:r/>
            <w:r>
              <w:rPr>
                <w:rFonts w:ascii="Times New Roman" w:hAnsi="Times New Roman"/>
                <w:sz w:val="22"/>
              </w:rPr>
              <w:t>User Interface</w:t>
            </w:r>
          </w:p>
        </w:tc>
      </w:tr>
      <w:tr>
        <w:tc>
          <w:tcPr>
            <w:tcW w:type="dxa" w:w="2268"/>
          </w:tcPr>
          <w:p>
            <w:pPr>
              <w:jc w:val="center"/>
            </w:pPr>
            <w:r/>
            <w:r>
              <w:rPr>
                <w:rFonts w:ascii="Times New Roman" w:hAnsi="Times New Roman"/>
                <w:sz w:val="22"/>
              </w:rPr>
              <w:t>HUD</w:t>
            </w:r>
          </w:p>
        </w:tc>
        <w:tc>
          <w:tcPr>
            <w:tcW w:type="dxa" w:w="6803"/>
          </w:tcPr>
          <w:p>
            <w:pPr>
              <w:jc w:val="center"/>
            </w:pPr>
            <w:r/>
            <w:r>
              <w:rPr>
                <w:rFonts w:ascii="Times New Roman" w:hAnsi="Times New Roman"/>
                <w:sz w:val="22"/>
              </w:rPr>
              <w:t>Heads-Up Display</w:t>
            </w:r>
          </w:p>
        </w:tc>
      </w:tr>
      <w:tr>
        <w:tc>
          <w:tcPr>
            <w:tcW w:type="dxa" w:w="2268"/>
          </w:tcPr>
          <w:p>
            <w:pPr>
              <w:jc w:val="center"/>
            </w:pPr>
            <w:r/>
            <w:r>
              <w:rPr>
                <w:rFonts w:ascii="Times New Roman" w:hAnsi="Times New Roman"/>
                <w:sz w:val="22"/>
              </w:rPr>
              <w:t>API</w:t>
            </w:r>
          </w:p>
        </w:tc>
        <w:tc>
          <w:tcPr>
            <w:tcW w:type="dxa" w:w="6803"/>
          </w:tcPr>
          <w:p>
            <w:pPr>
              <w:jc w:val="center"/>
            </w:pPr>
            <w:r/>
            <w:r>
              <w:rPr>
                <w:rFonts w:ascii="Times New Roman" w:hAnsi="Times New Roman"/>
                <w:sz w:val="22"/>
              </w:rPr>
              <w:t>Application Programming Interface</w:t>
            </w:r>
          </w:p>
        </w:tc>
      </w:tr>
      <w:tr>
        <w:tc>
          <w:tcPr>
            <w:tcW w:type="dxa" w:w="2268"/>
          </w:tcPr>
          <w:p>
            <w:pPr>
              <w:jc w:val="center"/>
            </w:pPr>
            <w:r/>
            <w:r>
              <w:rPr>
                <w:rFonts w:ascii="Times New Roman" w:hAnsi="Times New Roman"/>
                <w:sz w:val="22"/>
              </w:rPr>
              <w:t>A*</w:t>
            </w:r>
          </w:p>
        </w:tc>
        <w:tc>
          <w:tcPr>
            <w:tcW w:type="dxa" w:w="6803"/>
          </w:tcPr>
          <w:p>
            <w:pPr>
              <w:jc w:val="center"/>
            </w:pPr>
            <w:r/>
            <w:r>
              <w:rPr>
                <w:rFonts w:ascii="Times New Roman" w:hAnsi="Times New Roman"/>
                <w:sz w:val="22"/>
              </w:rPr>
              <w:t>A-Star (pathfinding algorithm)</w:t>
            </w:r>
          </w:p>
        </w:tc>
      </w:tr>
    </w:tbl>
    <w:p/>
    <w:p>
      <w:r>
        <w:br w:type="page"/>
      </w:r>
    </w:p>
    <w:p/>
    <w:p/>
    <w:p/>
    <w:p>
      <w:pPr>
        <w:spacing w:before="0" w:after="240"/>
        <w:jc w:val="center"/>
      </w:pPr>
      <w:r>
        <w:rPr>
          <w:rFonts w:ascii="Times New Roman" w:hAnsi="Times New Roman"/>
          <w:b/>
          <w:sz w:val="36"/>
        </w:rPr>
        <w:t>Chapter 1</w:t>
      </w:r>
    </w:p>
    <w:p>
      <w:pPr>
        <w:spacing w:before="0" w:after="480"/>
        <w:jc w:val="center"/>
      </w:pPr>
      <w:r>
        <w:rPr>
          <w:rFonts w:ascii="Times New Roman" w:hAnsi="Times New Roman"/>
          <w:b/>
          <w:sz w:val="36"/>
        </w:rPr>
        <w:t>Introduction</w:t>
      </w:r>
    </w:p>
    <w:p>
      <w:pPr>
        <w:spacing w:before="300" w:after="300"/>
        <w:jc w:val="left"/>
      </w:pPr>
      <w:r>
        <w:rPr>
          <w:rFonts w:ascii="Times New Roman" w:hAnsi="Times New Roman"/>
          <w:b/>
          <w:sz w:val="32"/>
        </w:rPr>
        <w:t>1.1 Background and Motivation</w:t>
      </w:r>
    </w:p>
    <w:p>
      <w:pPr>
        <w:spacing w:after="120"/>
        <w:ind w:firstLine="680"/>
        <w:jc w:val="both"/>
      </w:pPr>
      <w:r>
        <w:rPr>
          <w:rFonts w:ascii="Times New Roman" w:hAnsi="Times New Roman"/>
          <w:sz w:val="24"/>
        </w:rPr>
        <w:t>Indoor navigation is a critical daily challenge faced by approximately 285 million visually impaired individuals worldwide, as estimated by the World Health Organization. While GPS-based navigation systems have revolutionized outdoor wayfinding, they remain fundamentally inadequate for indoor environments due to signal attenuation caused by building structures, multipath interference, and insufficient accuracy for room-level localization.</w:t>
      </w:r>
    </w:p>
    <w:p>
      <w:pPr>
        <w:spacing w:after="120"/>
        <w:ind w:firstLine="680"/>
        <w:jc w:val="both"/>
      </w:pPr>
      <w:r>
        <w:rPr>
          <w:rFonts w:ascii="Times New Roman" w:hAnsi="Times New Roman"/>
          <w:sz w:val="24"/>
        </w:rPr>
        <w:t>Traditional indoor navigation solutions rely on pre-installed infrastructure such as Bluetooth Low Energy (BLE) beacons, Wi-Fi fingerprinting, or RFID tags. These approaches impose significant deployment costs, require ongoing maintenance, and are unavailable in the vast majority of public buildings. Furthermore, they provide only discrete position estimates rather than continuous spatial awareness, limiting their utility for real-time guidance.</w:t>
      </w:r>
    </w:p>
    <w:p>
      <w:pPr>
        <w:spacing w:after="120"/>
        <w:ind w:firstLine="680"/>
        <w:jc w:val="both"/>
      </w:pPr>
      <w:r>
        <w:rPr>
          <w:rFonts w:ascii="Times New Roman" w:hAnsi="Times New Roman"/>
          <w:sz w:val="24"/>
        </w:rPr>
        <w:t>Recent advances in mobile Augmented Reality platforms, particularly Google ARCore, have made sophisticated 6-DOF (six degrees of freedom) pose tracking available on consumer smartphones. Simultaneously, deep learning-based object detection models such as YOLO (You Only Look Once) have achieved real-time inference speeds suitable for mobile deployment. These technological convergences create an unprecedented opportunity to build infrastructure-free indoor navigation systems that operate entirely on a user's existing smartphone.</w:t>
      </w:r>
    </w:p>
    <w:p>
      <w:pPr>
        <w:spacing w:after="120"/>
        <w:ind w:firstLine="680"/>
        <w:jc w:val="both"/>
      </w:pPr>
      <w:r>
        <w:rPr>
          <w:rFonts w:ascii="Times New Roman" w:hAnsi="Times New Roman"/>
          <w:sz w:val="24"/>
        </w:rPr>
        <w:t>This project is motivated by the need to develop a practical, low-cost, and infrastructure-free indoor navigation system that empowers visually impaired users to navigate unfamiliar indoor environments independently, using only a standard Android smartphone.</w:t>
      </w:r>
    </w:p>
    <w:p>
      <w:pPr>
        <w:spacing w:before="300" w:after="300"/>
        <w:jc w:val="left"/>
      </w:pPr>
      <w:r>
        <w:rPr>
          <w:rFonts w:ascii="Times New Roman" w:hAnsi="Times New Roman"/>
          <w:b/>
          <w:sz w:val="32"/>
        </w:rPr>
        <w:t>1.2 Problem Statement</w:t>
      </w:r>
    </w:p>
    <w:p>
      <w:pPr>
        <w:spacing w:after="120"/>
        <w:ind w:firstLine="680"/>
        <w:jc w:val="both"/>
      </w:pPr>
      <w:r>
        <w:rPr>
          <w:rFonts w:ascii="Times New Roman" w:hAnsi="Times New Roman"/>
          <w:sz w:val="24"/>
        </w:rPr>
        <w:t>Visually impaired individuals face significant barriers to independent mobility in indoor environments. Existing solutions either require expensive pre-installed infrastructure (beacons, pre-mapped environments) or provide insufficient spatial awareness for safe navigation. There is a need for a mobile application that can:</w:t>
      </w:r>
    </w:p>
    <w:p>
      <w:pPr>
        <w:pStyle w:val="ListBullet"/>
        <w:spacing w:after="80"/>
        <w:ind w:left="680"/>
      </w:pPr>
      <w:r>
        <w:rPr>
          <w:rFonts w:ascii="Times New Roman" w:hAnsi="Times New Roman"/>
          <w:sz w:val="24"/>
        </w:rPr>
        <w:t>Build a real-time spatial map of an unknown indoor environment without prior setup</w:t>
      </w:r>
    </w:p>
    <w:p>
      <w:pPr>
        <w:pStyle w:val="ListBullet"/>
        <w:spacing w:after="80"/>
        <w:ind w:left="680"/>
      </w:pPr>
      <w:r>
        <w:rPr>
          <w:rFonts w:ascii="Times New Roman" w:hAnsi="Times New Roman"/>
          <w:sz w:val="24"/>
        </w:rPr>
        <w:t>Detect and localize indoor objects and landmarks (doors, signs, obstacles) in 3D space</w:t>
      </w:r>
    </w:p>
    <w:p>
      <w:pPr>
        <w:pStyle w:val="ListBullet"/>
        <w:spacing w:after="80"/>
        <w:ind w:left="680"/>
      </w:pPr>
      <w:r>
        <w:rPr>
          <w:rFonts w:ascii="Times New Roman" w:hAnsi="Times New Roman"/>
          <w:sz w:val="24"/>
        </w:rPr>
        <w:t>Read textual information such as room numbers and signs</w:t>
      </w:r>
    </w:p>
    <w:p>
      <w:pPr>
        <w:pStyle w:val="ListBullet"/>
        <w:spacing w:after="80"/>
        <w:ind w:left="680"/>
      </w:pPr>
      <w:r>
        <w:rPr>
          <w:rFonts w:ascii="Times New Roman" w:hAnsi="Times New Roman"/>
          <w:sz w:val="24"/>
        </w:rPr>
        <w:t>Plan optimal, obstacle-free paths to desired destinations</w:t>
      </w:r>
    </w:p>
    <w:p>
      <w:pPr>
        <w:pStyle w:val="ListBullet"/>
        <w:spacing w:after="80"/>
        <w:ind w:left="680"/>
      </w:pPr>
      <w:r>
        <w:rPr>
          <w:rFonts w:ascii="Times New Roman" w:hAnsi="Times New Roman"/>
          <w:sz w:val="24"/>
        </w:rPr>
        <w:t>Provide intuitive voice-based interaction and turn-by-turn navigation guidance</w:t>
      </w:r>
    </w:p>
    <w:p>
      <w:pPr>
        <w:spacing w:before="300" w:after="300"/>
        <w:jc w:val="left"/>
      </w:pPr>
      <w:r>
        <w:rPr>
          <w:rFonts w:ascii="Times New Roman" w:hAnsi="Times New Roman"/>
          <w:b/>
          <w:sz w:val="32"/>
        </w:rPr>
        <w:t>1.3 Objectives</w:t>
      </w:r>
    </w:p>
    <w:p>
      <w:pPr>
        <w:spacing w:after="120"/>
        <w:jc w:val="both"/>
      </w:pPr>
      <w:r>
        <w:rPr>
          <w:rFonts w:ascii="Times New Roman" w:hAnsi="Times New Roman"/>
          <w:sz w:val="24"/>
        </w:rPr>
        <w:t>The primary objectives of this project are:</w:t>
      </w:r>
    </w:p>
    <w:p>
      <w:pPr>
        <w:pStyle w:val="ListBullet"/>
        <w:spacing w:after="80"/>
        <w:ind w:left="680"/>
      </w:pPr>
      <w:r>
        <w:rPr>
          <w:rFonts w:ascii="Times New Roman" w:hAnsi="Times New Roman"/>
          <w:sz w:val="24"/>
        </w:rPr>
        <w:t>To develop a real-time occupancy grid mapping system using ARCore pose tracking, plane detection, and depth sensing for indoor environments.</w:t>
      </w:r>
    </w:p>
    <w:p>
      <w:pPr>
        <w:pStyle w:val="ListBullet"/>
        <w:spacing w:after="80"/>
        <w:ind w:left="680"/>
      </w:pPr>
      <w:r>
        <w:rPr>
          <w:rFonts w:ascii="Times New Roman" w:hAnsi="Times New Roman"/>
          <w:sz w:val="24"/>
        </w:rPr>
        <w:t>To integrate a custom-trained YOLOv8 object detection model capable of identifying eight classes of indoor objects at real-time speeds on mobile hardware.</w:t>
      </w:r>
    </w:p>
    <w:p>
      <w:pPr>
        <w:pStyle w:val="ListBullet"/>
        <w:spacing w:after="80"/>
        <w:ind w:left="680"/>
      </w:pPr>
      <w:r>
        <w:rPr>
          <w:rFonts w:ascii="Times New Roman" w:hAnsi="Times New Roman"/>
          <w:sz w:val="24"/>
        </w:rPr>
        <w:t>To implement OCR-based text recognition for reading room numbers, signs, and notices using Google ML Kit Text Recognition v2.</w:t>
      </w:r>
    </w:p>
    <w:p>
      <w:pPr>
        <w:pStyle w:val="ListBullet"/>
        <w:spacing w:after="80"/>
        <w:ind w:left="680"/>
      </w:pPr>
      <w:r>
        <w:rPr>
          <w:rFonts w:ascii="Times New Roman" w:hAnsi="Times New Roman"/>
          <w:sz w:val="24"/>
        </w:rPr>
        <w:t>To build a semantic map that associates detected objects and text with their 3D positions in the mapped environment.</w:t>
      </w:r>
    </w:p>
    <w:p>
      <w:pPr>
        <w:pStyle w:val="ListBullet"/>
        <w:spacing w:after="80"/>
        <w:ind w:left="680"/>
      </w:pPr>
      <w:r>
        <w:rPr>
          <w:rFonts w:ascii="Times New Roman" w:hAnsi="Times New Roman"/>
          <w:sz w:val="24"/>
        </w:rPr>
        <w:t>To implement A* path planning with obstacle inflation, semantic cost modifiers, and path smoothing for safe indoor navigation.</w:t>
      </w:r>
    </w:p>
    <w:p>
      <w:pPr>
        <w:pStyle w:val="ListBullet"/>
        <w:spacing w:after="80"/>
        <w:ind w:left="680"/>
      </w:pPr>
      <w:r>
        <w:rPr>
          <w:rFonts w:ascii="Times New Roman" w:hAnsi="Times New Roman"/>
          <w:sz w:val="24"/>
        </w:rPr>
        <w:t>To develop a voice-activated navigation interface with natural language command processing and Text-to-Speech guidance.</w:t>
      </w:r>
    </w:p>
    <w:p>
      <w:pPr>
        <w:pStyle w:val="ListBullet"/>
        <w:spacing w:after="80"/>
        <w:ind w:left="680"/>
      </w:pPr>
      <w:r>
        <w:rPr>
          <w:rFonts w:ascii="Times New Roman" w:hAnsi="Times New Roman"/>
          <w:sz w:val="24"/>
        </w:rPr>
        <w:t>To create an accessible, infrastructure-free solution that runs entirely on a standard Android smartphone.</w:t>
      </w:r>
    </w:p>
    <w:p>
      <w:pPr>
        <w:spacing w:before="300" w:after="300"/>
        <w:jc w:val="left"/>
      </w:pPr>
      <w:r>
        <w:rPr>
          <w:rFonts w:ascii="Times New Roman" w:hAnsi="Times New Roman"/>
          <w:b/>
          <w:sz w:val="32"/>
        </w:rPr>
        <w:t>1.4 Scope of the Project</w:t>
      </w:r>
    </w:p>
    <w:p>
      <w:pPr>
        <w:spacing w:after="120"/>
        <w:ind w:firstLine="680"/>
        <w:jc w:val="both"/>
      </w:pPr>
      <w:r>
        <w:rPr>
          <w:rFonts w:ascii="Times New Roman" w:hAnsi="Times New Roman"/>
          <w:sz w:val="24"/>
        </w:rPr>
        <w:t>The scope of this project encompasses the design, development, and testing of a complete indoor navigation system. The system targets indoor environments with structured layouts such as corridors, offices, classrooms, and public facilities. The application is developed for Android devices supporting ARCore, using a hybrid Flutter-Kotlin architecture.</w:t>
      </w:r>
    </w:p>
    <w:p>
      <w:pPr>
        <w:spacing w:after="120"/>
        <w:ind w:firstLine="680"/>
        <w:jc w:val="both"/>
      </w:pPr>
      <w:r>
        <w:rPr>
          <w:rFonts w:ascii="Times New Roman" w:hAnsi="Times New Roman"/>
          <w:sz w:val="24"/>
        </w:rPr>
        <w:t>The project covers the following technical domains: visual-inertial odometry via ARCore, log-odds occupancy grid mapping, deep learning-based object detection and localization, optical character recognition, graph-based path planning, and voice-based human-computer interaction. The system does not require any pre-installed infrastructure, pre-built maps, or internet connectivity for core functionality.</w:t>
      </w:r>
    </w:p>
    <w:p>
      <w:pPr>
        <w:spacing w:before="300" w:after="300"/>
        <w:jc w:val="left"/>
      </w:pPr>
      <w:r>
        <w:rPr>
          <w:rFonts w:ascii="Times New Roman" w:hAnsi="Times New Roman"/>
          <w:b/>
          <w:sz w:val="32"/>
        </w:rPr>
        <w:t>1.5 Organization of the Report</w:t>
      </w:r>
    </w:p>
    <w:p>
      <w:pPr>
        <w:spacing w:after="120"/>
        <w:jc w:val="both"/>
      </w:pPr>
      <w:r>
        <w:rPr>
          <w:rFonts w:ascii="Times New Roman" w:hAnsi="Times New Roman"/>
          <w:sz w:val="24"/>
        </w:rPr>
        <w:t>The remainder of this report is organized as follows:</w:t>
      </w:r>
    </w:p>
    <w:p>
      <w:pPr>
        <w:spacing w:after="120"/>
        <w:ind w:firstLine="680"/>
        <w:jc w:val="both"/>
      </w:pPr>
      <w:r>
        <w:rPr>
          <w:rFonts w:ascii="Times New Roman" w:hAnsi="Times New Roman"/>
          <w:sz w:val="24"/>
        </w:rPr>
        <w:t>Chapter 2 presents a comprehensive review of literature related to indoor navigation, SLAM techniques, object detection, OCR, and assistive technology for visually impaired users.</w:t>
      </w:r>
    </w:p>
    <w:p>
      <w:pPr>
        <w:spacing w:after="120"/>
        <w:ind w:firstLine="680"/>
        <w:jc w:val="both"/>
      </w:pPr>
      <w:r>
        <w:rPr>
          <w:rFonts w:ascii="Times New Roman" w:hAnsi="Times New Roman"/>
          <w:sz w:val="24"/>
        </w:rPr>
        <w:t>Chapter 3 describes the overall system design and architecture, including the technology stack, module decomposition, communication protocols, and data flow.</w:t>
      </w:r>
    </w:p>
    <w:p>
      <w:pPr>
        <w:spacing w:after="120"/>
        <w:ind w:firstLine="680"/>
        <w:jc w:val="both"/>
      </w:pPr>
      <w:r>
        <w:rPr>
          <w:rFonts w:ascii="Times New Roman" w:hAnsi="Times New Roman"/>
          <w:sz w:val="24"/>
        </w:rPr>
        <w:t>Chapter 4 provides a detailed account of the implementation of each subsystem: ARCore integration, occupancy grid mapping, object detection, OCR, semantic mapping, navigation, and the Flutter user interface.</w:t>
      </w:r>
    </w:p>
    <w:p>
      <w:pPr>
        <w:spacing w:after="120"/>
        <w:ind w:firstLine="680"/>
        <w:jc w:val="both"/>
      </w:pPr>
      <w:r>
        <w:rPr>
          <w:rFonts w:ascii="Times New Roman" w:hAnsi="Times New Roman"/>
          <w:sz w:val="24"/>
        </w:rPr>
        <w:t>Chapter 5 presents the results obtained from testing the system and discusses the performance, accuracy, and limitations of each component.</w:t>
      </w:r>
    </w:p>
    <w:p>
      <w:pPr>
        <w:spacing w:after="120"/>
        <w:ind w:firstLine="680"/>
        <w:jc w:val="both"/>
      </w:pPr>
      <w:r>
        <w:rPr>
          <w:rFonts w:ascii="Times New Roman" w:hAnsi="Times New Roman"/>
          <w:sz w:val="24"/>
        </w:rPr>
        <w:t>Chapter 6 concludes the report with a summary of contributions, key conclusions, and directions for future work.</w:t>
      </w:r>
    </w:p>
    <w:p>
      <w:r>
        <w:br w:type="page"/>
      </w:r>
    </w:p>
    <w:p/>
    <w:p/>
    <w:p/>
    <w:p>
      <w:pPr>
        <w:spacing w:before="0" w:after="240"/>
        <w:jc w:val="center"/>
      </w:pPr>
      <w:r>
        <w:rPr>
          <w:rFonts w:ascii="Times New Roman" w:hAnsi="Times New Roman"/>
          <w:b/>
          <w:sz w:val="36"/>
        </w:rPr>
        <w:t>Chapter 2</w:t>
      </w:r>
    </w:p>
    <w:p>
      <w:pPr>
        <w:spacing w:before="0" w:after="480"/>
        <w:jc w:val="center"/>
      </w:pPr>
      <w:r>
        <w:rPr>
          <w:rFonts w:ascii="Times New Roman" w:hAnsi="Times New Roman"/>
          <w:b/>
          <w:sz w:val="36"/>
        </w:rPr>
        <w:t>Literature Review</w:t>
      </w:r>
    </w:p>
    <w:p>
      <w:pPr>
        <w:spacing w:before="300" w:after="300"/>
        <w:jc w:val="left"/>
      </w:pPr>
      <w:r>
        <w:rPr>
          <w:rFonts w:ascii="Times New Roman" w:hAnsi="Times New Roman"/>
          <w:b/>
          <w:sz w:val="32"/>
        </w:rPr>
        <w:t>2.1 Indoor Navigation Systems</w:t>
      </w:r>
    </w:p>
    <w:p>
      <w:pPr>
        <w:spacing w:after="120"/>
        <w:ind w:firstLine="680"/>
        <w:jc w:val="both"/>
      </w:pPr>
      <w:r>
        <w:rPr>
          <w:rFonts w:ascii="Times New Roman" w:hAnsi="Times New Roman"/>
          <w:sz w:val="24"/>
        </w:rPr>
        <w:t>Indoor navigation has been an active area of research for over two decades. Early systems relied on infrastructure-based approaches such as Wi-Fi fingerprinting [1], Bluetooth Low Energy (BLE) beacons [2], and ultrawideband (UWB) ranging [3]. While these systems achieve meter-level accuracy, they require significant upfront deployment and calibration effort, and their accuracy degrades over time due to environmental changes.</w:t>
      </w:r>
    </w:p>
    <w:p>
      <w:pPr>
        <w:spacing w:after="120"/>
        <w:ind w:firstLine="680"/>
        <w:jc w:val="both"/>
      </w:pPr>
      <w:r>
        <w:rPr>
          <w:rFonts w:ascii="Times New Roman" w:hAnsi="Times New Roman"/>
          <w:sz w:val="24"/>
        </w:rPr>
        <w:t>Infrastructure-free approaches have gained attention with the proliferation of sensor-rich smartphones. Pedestrian Dead Reckoning (PDR) using inertial measurement units (IMUs) provides relative displacement estimation but suffers from cumulative drift [4]. Visual odometry and visual SLAM techniques offer more robust tracking by leveraging camera imagery to estimate motion and build environmental models simultaneously [5].</w:t>
      </w:r>
    </w:p>
    <w:p>
      <w:pPr>
        <w:spacing w:after="120"/>
        <w:ind w:firstLine="680"/>
        <w:jc w:val="both"/>
      </w:pPr>
      <w:r>
        <w:rPr>
          <w:rFonts w:ascii="Times New Roman" w:hAnsi="Times New Roman"/>
          <w:sz w:val="24"/>
        </w:rPr>
        <w:t>The emergence of ARCore (Google) and ARKit (Apple) has made visual-inertial odometry (VIO) readily available on consumer devices, providing reliable 6-DOF pose tracking that was previously limited to specialized hardware [6]. This project leverages ARCore's VIO capabilities as the foundation for its SLAM system.</w:t>
      </w:r>
    </w:p>
    <w:p>
      <w:pPr>
        <w:spacing w:before="300" w:after="300"/>
        <w:jc w:val="left"/>
      </w:pPr>
      <w:r>
        <w:rPr>
          <w:rFonts w:ascii="Times New Roman" w:hAnsi="Times New Roman"/>
          <w:b/>
          <w:sz w:val="32"/>
        </w:rPr>
        <w:t>2.2 SLAM Techniques for Mobile Devices</w:t>
      </w:r>
    </w:p>
    <w:p>
      <w:pPr>
        <w:spacing w:after="120"/>
        <w:ind w:firstLine="680"/>
        <w:jc w:val="both"/>
      </w:pPr>
      <w:r>
        <w:rPr>
          <w:rFonts w:ascii="Times New Roman" w:hAnsi="Times New Roman"/>
          <w:sz w:val="24"/>
        </w:rPr>
        <w:t>Simultaneous Localization and Mapping (SLAM) is a computational problem of constructing a map of an unknown environment while simultaneously tracking the agent's location within it [7]. Classical SLAM approaches include Extended Kalman Filter (EKF) SLAM, particle filter-based FastSLAM, and graph-based SLAM [8].</w:t>
      </w:r>
    </w:p>
    <w:p>
      <w:pPr>
        <w:spacing w:after="120"/>
        <w:ind w:firstLine="680"/>
        <w:jc w:val="both"/>
      </w:pPr>
      <w:r>
        <w:rPr>
          <w:rFonts w:ascii="Times New Roman" w:hAnsi="Times New Roman"/>
          <w:sz w:val="24"/>
        </w:rPr>
        <w:t>For mobile devices, lightweight SLAM implementations are necessary due to computational constraints. ORB-SLAM [9] and LSD-SLAM [10] demonstrated real-time visual SLAM on desktop hardware, but their computational requirements exceed what is practical for sustained mobile operation. More recent approaches use occupancy grid representations, which discretize the environment into a regular grid of cells, each assigned a probability of being occupied [11]. Log-odds representations provide numerically stable incremental updates and are well-suited for real-time mobile applications.</w:t>
      </w:r>
    </w:p>
    <w:p>
      <w:pPr>
        <w:spacing w:after="120"/>
        <w:ind w:firstLine="680"/>
        <w:jc w:val="both"/>
      </w:pPr>
      <w:r>
        <w:rPr>
          <w:rFonts w:ascii="Times New Roman" w:hAnsi="Times New Roman"/>
          <w:sz w:val="24"/>
        </w:rPr>
        <w:t>This project employs a log-odds occupancy grid approach operating at 0.20m resolution, combining multiple data sources (ARCore planes, depth hit-testing, and ray casting) for robust indoor mapping.</w:t>
      </w:r>
    </w:p>
    <w:p>
      <w:pPr>
        <w:spacing w:before="300" w:after="300"/>
        <w:jc w:val="left"/>
      </w:pPr>
      <w:r>
        <w:rPr>
          <w:rFonts w:ascii="Times New Roman" w:hAnsi="Times New Roman"/>
          <w:b/>
          <w:sz w:val="32"/>
        </w:rPr>
        <w:t>2.3 Object Detection in Indoor Environments</w:t>
      </w:r>
    </w:p>
    <w:p>
      <w:pPr>
        <w:spacing w:after="120"/>
        <w:ind w:firstLine="680"/>
        <w:jc w:val="both"/>
      </w:pPr>
      <w:r>
        <w:rPr>
          <w:rFonts w:ascii="Times New Roman" w:hAnsi="Times New Roman"/>
          <w:sz w:val="24"/>
        </w:rPr>
        <w:t>Object detection has seen remarkable progress with the advent of deep learning. The YOLO (You Only Look Once) family of detectors [12] has become the de facto standard for real-time object detection due to its single-pass architecture. YOLOv8 [13] represents the latest iteration, offering improved accuracy and inference speed.</w:t>
      </w:r>
    </w:p>
    <w:p>
      <w:pPr>
        <w:spacing w:after="120"/>
        <w:ind w:firstLine="680"/>
        <w:jc w:val="both"/>
      </w:pPr>
      <w:r>
        <w:rPr>
          <w:rFonts w:ascii="Times New Roman" w:hAnsi="Times New Roman"/>
          <w:sz w:val="24"/>
        </w:rPr>
        <w:t>For mobile deployment, model quantization techniques such as float16 and int8 quantization significantly reduce model size and inference time while maintaining acceptable accuracy [14]. TensorFlow Lite (TFLite) provides the runtime for executing quantized models on Android devices, with optional hardware acceleration via the Neural Networks API (NNAPI) [15].</w:t>
      </w:r>
    </w:p>
    <w:p>
      <w:pPr>
        <w:spacing w:after="120"/>
        <w:ind w:firstLine="680"/>
        <w:jc w:val="both"/>
      </w:pPr>
      <w:r>
        <w:rPr>
          <w:rFonts w:ascii="Times New Roman" w:hAnsi="Times New Roman"/>
          <w:sz w:val="24"/>
        </w:rPr>
        <w:t>Indoor object detection presents unique challenges including variable lighting conditions, occlusion, and the diversity of indoor object appearances. Custom training on indoor-specific datasets is essential for reliable performance [16]. This project uses a custom-trained YOLOv8 model quantized to float16 for detecting eight indoor object classes.</w:t>
      </w:r>
    </w:p>
    <w:p>
      <w:pPr>
        <w:spacing w:before="300" w:after="300"/>
        <w:jc w:val="left"/>
      </w:pPr>
      <w:r>
        <w:rPr>
          <w:rFonts w:ascii="Times New Roman" w:hAnsi="Times New Roman"/>
          <w:b/>
          <w:sz w:val="32"/>
        </w:rPr>
        <w:t>2.4 OCR-Based Landmark Recognition</w:t>
      </w:r>
    </w:p>
    <w:p>
      <w:pPr>
        <w:spacing w:after="120"/>
        <w:ind w:firstLine="680"/>
        <w:jc w:val="both"/>
      </w:pPr>
      <w:r>
        <w:rPr>
          <w:rFonts w:ascii="Times New Roman" w:hAnsi="Times New Roman"/>
          <w:sz w:val="24"/>
        </w:rPr>
        <w:t>Optical Character Recognition (OCR) enables extraction of textual information from camera imagery. Google's ML Kit Text Recognition provides on-device text detection and recognition with support for Latin script [17]. In the context of indoor navigation, OCR can identify room numbers, directional signs, and facility labels, providing semantic context that enriches the navigation map [18].</w:t>
      </w:r>
    </w:p>
    <w:p>
      <w:pPr>
        <w:spacing w:after="120"/>
        <w:ind w:firstLine="680"/>
        <w:jc w:val="both"/>
      </w:pPr>
      <w:r>
        <w:rPr>
          <w:rFonts w:ascii="Times New Roman" w:hAnsi="Times New Roman"/>
          <w:sz w:val="24"/>
        </w:rPr>
        <w:t>The combination of OCR with object detection creates a powerful semantic understanding of the indoor environment. For instance, room numbers detected via OCR can be associated with nearby door objects detected by YOLO, enabling destination-based navigation (e.g., "navigate to Room 301") [19].</w:t>
      </w:r>
    </w:p>
    <w:p>
      <w:pPr>
        <w:spacing w:before="300" w:after="300"/>
        <w:jc w:val="left"/>
      </w:pPr>
      <w:r>
        <w:rPr>
          <w:rFonts w:ascii="Times New Roman" w:hAnsi="Times New Roman"/>
          <w:b/>
          <w:sz w:val="32"/>
        </w:rPr>
        <w:t>2.5 Assistive Navigation for Visually Impaired</w:t>
      </w:r>
    </w:p>
    <w:p>
      <w:pPr>
        <w:spacing w:after="120"/>
        <w:ind w:firstLine="680"/>
        <w:jc w:val="both"/>
      </w:pPr>
      <w:r>
        <w:rPr>
          <w:rFonts w:ascii="Times New Roman" w:hAnsi="Times New Roman"/>
          <w:sz w:val="24"/>
        </w:rPr>
        <w:t>Assistive navigation systems for visually impaired users must consider unique interaction paradigms. Voice-based interaction is the primary modality, encompassing both speech recognition for input and text-to-speech for output [20]. Navigation instructions must be clear, contextually appropriate, and timed to avoid information overload.</w:t>
      </w:r>
    </w:p>
    <w:p>
      <w:pPr>
        <w:spacing w:after="120"/>
        <w:ind w:firstLine="680"/>
        <w:jc w:val="both"/>
      </w:pPr>
      <w:r>
        <w:rPr>
          <w:rFonts w:ascii="Times New Roman" w:hAnsi="Times New Roman"/>
          <w:sz w:val="24"/>
        </w:rPr>
        <w:t>Several research projects have explored smartphone-based assistive navigation, including NavCog [21] (BLE beacon-based), Soundscape [22] (spatial audio), and various camera-based approaches [23]. However, most existing systems either require infrastructure or provide only obstacle avoidance rather than complete turn-by-turn navigation.</w:t>
      </w:r>
    </w:p>
    <w:p>
      <w:pPr>
        <w:spacing w:after="120"/>
        <w:ind w:firstLine="680"/>
        <w:jc w:val="both"/>
      </w:pPr>
      <w:r>
        <w:rPr>
          <w:rFonts w:ascii="Times New Roman" w:hAnsi="Times New Roman"/>
          <w:sz w:val="24"/>
        </w:rPr>
        <w:t>This project combines SLAM-based mapping, semantic object detection, OCR, and voice navigation into a unified system that provides comprehensive indoor navigation assistance without infrastructure requirements.</w:t>
      </w:r>
    </w:p>
    <w:p>
      <w:pPr>
        <w:spacing w:before="300" w:after="300"/>
        <w:jc w:val="left"/>
      </w:pPr>
      <w:r>
        <w:rPr>
          <w:rFonts w:ascii="Times New Roman" w:hAnsi="Times New Roman"/>
          <w:b/>
          <w:sz w:val="32"/>
        </w:rPr>
        <w:t>2.6 Summary of Literature Review</w:t>
      </w:r>
    </w:p>
    <w:p>
      <w:pPr>
        <w:spacing w:after="120"/>
        <w:ind w:firstLine="680"/>
        <w:jc w:val="both"/>
      </w:pPr>
      <w:r>
        <w:rPr>
          <w:rFonts w:ascii="Times New Roman" w:hAnsi="Times New Roman"/>
          <w:sz w:val="24"/>
        </w:rPr>
        <w:t>The literature review reveals that while individual components (SLAM, object detection, OCR, voice navigation) are well-established, their integration into a unified, infrastructure-free indoor navigation system for visually impaired users remains an open challenge. This project addresses this gap by combining ARCore-based SLAM, custom-trained YOLOv8 object detection, ML Kit OCR, and voice-guided A* navigation into a cohesive mobile application.</w:t>
      </w:r>
    </w:p>
    <w:p>
      <w:r>
        <w:br w:type="page"/>
      </w:r>
    </w:p>
    <w:p/>
    <w:p/>
    <w:p/>
    <w:p>
      <w:pPr>
        <w:spacing w:before="0" w:after="240"/>
        <w:jc w:val="center"/>
      </w:pPr>
      <w:r>
        <w:rPr>
          <w:rFonts w:ascii="Times New Roman" w:hAnsi="Times New Roman"/>
          <w:b/>
          <w:sz w:val="36"/>
        </w:rPr>
        <w:t>Chapter 3</w:t>
      </w:r>
    </w:p>
    <w:p>
      <w:pPr>
        <w:spacing w:before="0" w:after="480"/>
        <w:jc w:val="center"/>
      </w:pPr>
      <w:r>
        <w:rPr>
          <w:rFonts w:ascii="Times New Roman" w:hAnsi="Times New Roman"/>
          <w:b/>
          <w:sz w:val="36"/>
        </w:rPr>
        <w:t>System Design and Architecture</w:t>
      </w:r>
    </w:p>
    <w:p>
      <w:pPr>
        <w:spacing w:before="300" w:after="300"/>
        <w:jc w:val="left"/>
      </w:pPr>
      <w:r>
        <w:rPr>
          <w:rFonts w:ascii="Times New Roman" w:hAnsi="Times New Roman"/>
          <w:b/>
          <w:sz w:val="32"/>
        </w:rPr>
        <w:t>3.1 System Overview</w:t>
      </w:r>
    </w:p>
    <w:p>
      <w:pPr>
        <w:spacing w:after="120"/>
        <w:ind w:firstLine="680"/>
        <w:jc w:val="both"/>
      </w:pPr>
      <w:r>
        <w:rPr>
          <w:rFonts w:ascii="Times New Roman" w:hAnsi="Times New Roman"/>
          <w:sz w:val="24"/>
        </w:rPr>
        <w:t>The Indoor SLAM Navigation System is a mobile application designed to enable visually impaired users to navigate indoor environments independently. The system operates entirely on a standard Android smartphone equipped with ARCore support, requiring no pre-installed infrastructure or pre-built maps.</w:t>
      </w:r>
    </w:p>
    <w:p>
      <w:pPr>
        <w:spacing w:after="120"/>
        <w:ind w:firstLine="680"/>
        <w:jc w:val="both"/>
      </w:pPr>
      <w:r>
        <w:rPr>
          <w:rFonts w:ascii="Times New Roman" w:hAnsi="Times New Roman"/>
          <w:sz w:val="24"/>
        </w:rPr>
        <w:t>At a high level, the system performs four core functions: (1) real-time spatial mapping of the indoor environment using occupancy grids, (2) detection and 3D localization of indoor objects and text landmarks, (3) path planning from the user's current position to a specified destination, and (4) voice-based turn-by-turn navigation guidance.</w:t>
      </w:r>
    </w:p>
    <w:p>
      <w:pPr>
        <w:spacing w:after="120"/>
        <w:jc w:val="center"/>
      </w:pPr>
      <w:r>
        <w:rPr>
          <w:rFonts w:ascii="Times New Roman" w:hAnsi="Times New Roman"/>
          <w:sz w:val="24"/>
        </w:rPr>
        <w:t>[INSERT FIGURE 3.1: High-level system architecture diagram]</w:t>
      </w:r>
    </w:p>
    <w:p>
      <w:pPr>
        <w:spacing w:before="300" w:after="300"/>
        <w:jc w:val="left"/>
      </w:pPr>
      <w:r>
        <w:rPr>
          <w:rFonts w:ascii="Times New Roman" w:hAnsi="Times New Roman"/>
          <w:b/>
          <w:sz w:val="32"/>
        </w:rPr>
        <w:t>3.2 Technology Stack</w:t>
      </w:r>
    </w:p>
    <w:p>
      <w:pPr>
        <w:spacing w:after="120"/>
        <w:jc w:val="both"/>
      </w:pPr>
      <w:r>
        <w:rPr>
          <w:rFonts w:ascii="Times New Roman" w:hAnsi="Times New Roman"/>
          <w:sz w:val="24"/>
        </w:rPr>
        <w:t>The system employs the following technologies: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D9E2F3"/>
          </w:tcPr>
          <w:p>
            <w:pPr>
              <w:jc w:val="center"/>
            </w:pPr>
            <w:r/>
            <w:r>
              <w:rPr>
                <w:rFonts w:ascii="Times New Roman" w:hAnsi="Times New Roman"/>
                <w:b/>
                <w:sz w:val="22"/>
              </w:rPr>
              <w:t>Component</w:t>
            </w:r>
          </w:p>
        </w:tc>
        <w:tc>
          <w:tcPr>
            <w:tcW w:type="dxa" w:w="2835"/>
            <w:shd w:fill="D9E2F3"/>
          </w:tcPr>
          <w:p>
            <w:pPr>
              <w:jc w:val="center"/>
            </w:pPr>
            <w:r/>
            <w:r>
              <w:rPr>
                <w:rFonts w:ascii="Times New Roman" w:hAnsi="Times New Roman"/>
                <w:b/>
                <w:sz w:val="22"/>
              </w:rPr>
              <w:t>Technology</w:t>
            </w:r>
          </w:p>
        </w:tc>
        <w:tc>
          <w:tcPr>
            <w:tcW w:type="dxa" w:w="4252"/>
            <w:shd w:fill="D9E2F3"/>
          </w:tcPr>
          <w:p>
            <w:pPr>
              <w:jc w:val="center"/>
            </w:pPr>
            <w:r/>
            <w:r>
              <w:rPr>
                <w:rFonts w:ascii="Times New Roman" w:hAnsi="Times New Roman"/>
                <w:b/>
                <w:sz w:val="22"/>
              </w:rPr>
              <w:t>Purpose</w:t>
            </w:r>
          </w:p>
        </w:tc>
      </w:tr>
      <w:tr>
        <w:tc>
          <w:tcPr>
            <w:tcW w:type="dxa" w:w="1984"/>
          </w:tcPr>
          <w:p>
            <w:pPr>
              <w:jc w:val="center"/>
            </w:pPr>
            <w:r/>
            <w:r>
              <w:rPr>
                <w:rFonts w:ascii="Times New Roman" w:hAnsi="Times New Roman"/>
                <w:sz w:val="22"/>
              </w:rPr>
              <w:t>UI Layer</w:t>
            </w:r>
          </w:p>
        </w:tc>
        <w:tc>
          <w:tcPr>
            <w:tcW w:type="dxa" w:w="2835"/>
          </w:tcPr>
          <w:p>
            <w:pPr>
              <w:jc w:val="center"/>
            </w:pPr>
            <w:r/>
            <w:r>
              <w:rPr>
                <w:rFonts w:ascii="Times New Roman" w:hAnsi="Times New Roman"/>
                <w:sz w:val="22"/>
              </w:rPr>
              <w:t>Flutter (Dart)</w:t>
            </w:r>
          </w:p>
        </w:tc>
        <w:tc>
          <w:tcPr>
            <w:tcW w:type="dxa" w:w="4252"/>
          </w:tcPr>
          <w:p>
            <w:pPr>
              <w:jc w:val="center"/>
            </w:pPr>
            <w:r/>
            <w:r>
              <w:rPr>
                <w:rFonts w:ascii="Times New Roman" w:hAnsi="Times New Roman"/>
                <w:sz w:val="22"/>
              </w:rPr>
              <w:t>Cross-platform UI, map visualization</w:t>
            </w:r>
          </w:p>
        </w:tc>
      </w:tr>
      <w:tr>
        <w:tc>
          <w:tcPr>
            <w:tcW w:type="dxa" w:w="1984"/>
          </w:tcPr>
          <w:p>
            <w:pPr>
              <w:jc w:val="center"/>
            </w:pPr>
            <w:r/>
            <w:r>
              <w:rPr>
                <w:rFonts w:ascii="Times New Roman" w:hAnsi="Times New Roman"/>
                <w:sz w:val="22"/>
              </w:rPr>
              <w:t>Native Layer</w:t>
            </w:r>
          </w:p>
        </w:tc>
        <w:tc>
          <w:tcPr>
            <w:tcW w:type="dxa" w:w="2835"/>
          </w:tcPr>
          <w:p>
            <w:pPr>
              <w:jc w:val="center"/>
            </w:pPr>
            <w:r/>
            <w:r>
              <w:rPr>
                <w:rFonts w:ascii="Times New Roman" w:hAnsi="Times New Roman"/>
                <w:sz w:val="22"/>
              </w:rPr>
              <w:t>Android (Kotlin)</w:t>
            </w:r>
          </w:p>
        </w:tc>
        <w:tc>
          <w:tcPr>
            <w:tcW w:type="dxa" w:w="4252"/>
          </w:tcPr>
          <w:p>
            <w:pPr>
              <w:jc w:val="center"/>
            </w:pPr>
            <w:r/>
            <w:r>
              <w:rPr>
                <w:rFonts w:ascii="Times New Roman" w:hAnsi="Times New Roman"/>
                <w:sz w:val="22"/>
              </w:rPr>
              <w:t>ARCore, SLAM, detection, navigation</w:t>
            </w:r>
          </w:p>
        </w:tc>
      </w:tr>
      <w:tr>
        <w:tc>
          <w:tcPr>
            <w:tcW w:type="dxa" w:w="1984"/>
          </w:tcPr>
          <w:p>
            <w:pPr>
              <w:jc w:val="center"/>
            </w:pPr>
            <w:r/>
            <w:r>
              <w:rPr>
                <w:rFonts w:ascii="Times New Roman" w:hAnsi="Times New Roman"/>
                <w:sz w:val="22"/>
              </w:rPr>
              <w:t>AR Framework</w:t>
            </w:r>
          </w:p>
        </w:tc>
        <w:tc>
          <w:tcPr>
            <w:tcW w:type="dxa" w:w="2835"/>
          </w:tcPr>
          <w:p>
            <w:pPr>
              <w:jc w:val="center"/>
            </w:pPr>
            <w:r/>
            <w:r>
              <w:rPr>
                <w:rFonts w:ascii="Times New Roman" w:hAnsi="Times New Roman"/>
                <w:sz w:val="22"/>
              </w:rPr>
              <w:t>Google ARCore</w:t>
            </w:r>
          </w:p>
        </w:tc>
        <w:tc>
          <w:tcPr>
            <w:tcW w:type="dxa" w:w="4252"/>
          </w:tcPr>
          <w:p>
            <w:pPr>
              <w:jc w:val="center"/>
            </w:pPr>
            <w:r/>
            <w:r>
              <w:rPr>
                <w:rFonts w:ascii="Times New Roman" w:hAnsi="Times New Roman"/>
                <w:sz w:val="22"/>
              </w:rPr>
              <w:t>6-DOF tracking, plane detection, depth</w:t>
            </w:r>
          </w:p>
        </w:tc>
      </w:tr>
      <w:tr>
        <w:tc>
          <w:tcPr>
            <w:tcW w:type="dxa" w:w="1984"/>
          </w:tcPr>
          <w:p>
            <w:pPr>
              <w:jc w:val="center"/>
            </w:pPr>
            <w:r/>
            <w:r>
              <w:rPr>
                <w:rFonts w:ascii="Times New Roman" w:hAnsi="Times New Roman"/>
                <w:sz w:val="22"/>
              </w:rPr>
              <w:t>Object Detection</w:t>
            </w:r>
          </w:p>
        </w:tc>
        <w:tc>
          <w:tcPr>
            <w:tcW w:type="dxa" w:w="2835"/>
          </w:tcPr>
          <w:p>
            <w:pPr>
              <w:jc w:val="center"/>
            </w:pPr>
            <w:r/>
            <w:r>
              <w:rPr>
                <w:rFonts w:ascii="Times New Roman" w:hAnsi="Times New Roman"/>
                <w:sz w:val="22"/>
              </w:rPr>
              <w:t>YOLOv8 (TFLite float16)</w:t>
            </w:r>
          </w:p>
        </w:tc>
        <w:tc>
          <w:tcPr>
            <w:tcW w:type="dxa" w:w="4252"/>
          </w:tcPr>
          <w:p>
            <w:pPr>
              <w:jc w:val="center"/>
            </w:pPr>
            <w:r/>
            <w:r>
              <w:rPr>
                <w:rFonts w:ascii="Times New Roman" w:hAnsi="Times New Roman"/>
                <w:sz w:val="22"/>
              </w:rPr>
              <w:t>8-class indoor object detection</w:t>
            </w:r>
          </w:p>
        </w:tc>
      </w:tr>
      <w:tr>
        <w:tc>
          <w:tcPr>
            <w:tcW w:type="dxa" w:w="1984"/>
          </w:tcPr>
          <w:p>
            <w:pPr>
              <w:jc w:val="center"/>
            </w:pPr>
            <w:r/>
            <w:r>
              <w:rPr>
                <w:rFonts w:ascii="Times New Roman" w:hAnsi="Times New Roman"/>
                <w:sz w:val="22"/>
              </w:rPr>
              <w:t>Text Recognition</w:t>
            </w:r>
          </w:p>
        </w:tc>
        <w:tc>
          <w:tcPr>
            <w:tcW w:type="dxa" w:w="2835"/>
          </w:tcPr>
          <w:p>
            <w:pPr>
              <w:jc w:val="center"/>
            </w:pPr>
            <w:r/>
            <w:r>
              <w:rPr>
                <w:rFonts w:ascii="Times New Roman" w:hAnsi="Times New Roman"/>
                <w:sz w:val="22"/>
              </w:rPr>
              <w:t>Google ML Kit v2</w:t>
            </w:r>
          </w:p>
        </w:tc>
        <w:tc>
          <w:tcPr>
            <w:tcW w:type="dxa" w:w="4252"/>
          </w:tcPr>
          <w:p>
            <w:pPr>
              <w:jc w:val="center"/>
            </w:pPr>
            <w:r/>
            <w:r>
              <w:rPr>
                <w:rFonts w:ascii="Times New Roman" w:hAnsi="Times New Roman"/>
                <w:sz w:val="22"/>
              </w:rPr>
              <w:t>Room numbers, signs, notices</w:t>
            </w:r>
          </w:p>
        </w:tc>
      </w:tr>
      <w:tr>
        <w:tc>
          <w:tcPr>
            <w:tcW w:type="dxa" w:w="1984"/>
          </w:tcPr>
          <w:p>
            <w:pPr>
              <w:jc w:val="center"/>
            </w:pPr>
            <w:r/>
            <w:r>
              <w:rPr>
                <w:rFonts w:ascii="Times New Roman" w:hAnsi="Times New Roman"/>
                <w:sz w:val="22"/>
              </w:rPr>
              <w:t>Voice Output</w:t>
            </w:r>
          </w:p>
        </w:tc>
        <w:tc>
          <w:tcPr>
            <w:tcW w:type="dxa" w:w="2835"/>
          </w:tcPr>
          <w:p>
            <w:pPr>
              <w:jc w:val="center"/>
            </w:pPr>
            <w:r/>
            <w:r>
              <w:rPr>
                <w:rFonts w:ascii="Times New Roman" w:hAnsi="Times New Roman"/>
                <w:sz w:val="22"/>
              </w:rPr>
              <w:t>Android TTS</w:t>
            </w:r>
          </w:p>
        </w:tc>
        <w:tc>
          <w:tcPr>
            <w:tcW w:type="dxa" w:w="4252"/>
          </w:tcPr>
          <w:p>
            <w:pPr>
              <w:jc w:val="center"/>
            </w:pPr>
            <w:r/>
            <w:r>
              <w:rPr>
                <w:rFonts w:ascii="Times New Roman" w:hAnsi="Times New Roman"/>
                <w:sz w:val="22"/>
              </w:rPr>
              <w:t>Navigation instructions</w:t>
            </w:r>
          </w:p>
        </w:tc>
      </w:tr>
      <w:tr>
        <w:tc>
          <w:tcPr>
            <w:tcW w:type="dxa" w:w="1984"/>
          </w:tcPr>
          <w:p>
            <w:pPr>
              <w:jc w:val="center"/>
            </w:pPr>
            <w:r/>
            <w:r>
              <w:rPr>
                <w:rFonts w:ascii="Times New Roman" w:hAnsi="Times New Roman"/>
                <w:sz w:val="22"/>
              </w:rPr>
              <w:t>Voice Input</w:t>
            </w:r>
          </w:p>
        </w:tc>
        <w:tc>
          <w:tcPr>
            <w:tcW w:type="dxa" w:w="2835"/>
          </w:tcPr>
          <w:p>
            <w:pPr>
              <w:jc w:val="center"/>
            </w:pPr>
            <w:r/>
            <w:r>
              <w:rPr>
                <w:rFonts w:ascii="Times New Roman" w:hAnsi="Times New Roman"/>
                <w:sz w:val="22"/>
              </w:rPr>
              <w:t>Android SpeechRecognizer</w:t>
            </w:r>
          </w:p>
        </w:tc>
        <w:tc>
          <w:tcPr>
            <w:tcW w:type="dxa" w:w="4252"/>
          </w:tcPr>
          <w:p>
            <w:pPr>
              <w:jc w:val="center"/>
            </w:pPr>
            <w:r/>
            <w:r>
              <w:rPr>
                <w:rFonts w:ascii="Times New Roman" w:hAnsi="Times New Roman"/>
                <w:sz w:val="22"/>
              </w:rPr>
              <w:t>Voice command processing</w:t>
            </w:r>
          </w:p>
        </w:tc>
      </w:tr>
      <w:tr>
        <w:tc>
          <w:tcPr>
            <w:tcW w:type="dxa" w:w="1984"/>
          </w:tcPr>
          <w:p>
            <w:pPr>
              <w:jc w:val="center"/>
            </w:pPr>
            <w:r/>
            <w:r>
              <w:rPr>
                <w:rFonts w:ascii="Times New Roman" w:hAnsi="Times New Roman"/>
                <w:sz w:val="22"/>
              </w:rPr>
              <w:t>Path Planning</w:t>
            </w:r>
          </w:p>
        </w:tc>
        <w:tc>
          <w:tcPr>
            <w:tcW w:type="dxa" w:w="2835"/>
          </w:tcPr>
          <w:p>
            <w:pPr>
              <w:jc w:val="center"/>
            </w:pPr>
            <w:r/>
            <w:r>
              <w:rPr>
                <w:rFonts w:ascii="Times New Roman" w:hAnsi="Times New Roman"/>
                <w:sz w:val="22"/>
              </w:rPr>
              <w:t>Custom A* implementation</w:t>
            </w:r>
          </w:p>
        </w:tc>
        <w:tc>
          <w:tcPr>
            <w:tcW w:type="dxa" w:w="4252"/>
          </w:tcPr>
          <w:p>
            <w:pPr>
              <w:jc w:val="center"/>
            </w:pPr>
            <w:r/>
            <w:r>
              <w:rPr>
                <w:rFonts w:ascii="Times New Roman" w:hAnsi="Times New Roman"/>
                <w:sz w:val="22"/>
              </w:rPr>
              <w:t>Optimal path computation</w:t>
            </w:r>
          </w:p>
        </w:tc>
      </w:tr>
    </w:tbl>
    <w:p/>
    <w:p>
      <w:pPr>
        <w:spacing w:after="120"/>
        <w:jc w:val="center"/>
      </w:pPr>
      <w:r>
        <w:rPr>
          <w:rFonts w:ascii="Times New Roman" w:hAnsi="Times New Roman"/>
          <w:sz w:val="24"/>
        </w:rPr>
        <w:t>Table 3.1: Technology stack summary</w:t>
      </w:r>
    </w:p>
    <w:p>
      <w:pPr>
        <w:spacing w:before="300" w:after="300"/>
        <w:jc w:val="left"/>
      </w:pPr>
      <w:r>
        <w:rPr>
          <w:rFonts w:ascii="Times New Roman" w:hAnsi="Times New Roman"/>
          <w:b/>
          <w:sz w:val="32"/>
        </w:rPr>
        <w:t>3.3 System Architecture</w:t>
      </w:r>
    </w:p>
    <w:p>
      <w:pPr>
        <w:spacing w:after="120"/>
        <w:ind w:firstLine="680"/>
        <w:jc w:val="both"/>
      </w:pPr>
      <w:r>
        <w:rPr>
          <w:rFonts w:ascii="Times New Roman" w:hAnsi="Times New Roman"/>
          <w:sz w:val="24"/>
        </w:rPr>
        <w:t>The system follows a hybrid architecture with Flutter handling the presentation layer and Android Kotlin performing all computationally intensive operations. This separation allows the UI to remain responsive while heavy processing (ARCore frame analysis, YOLO inference, map building) runs on native threads.</w:t>
      </w:r>
    </w:p>
    <w:p>
      <w:pPr>
        <w:spacing w:before="240" w:after="240"/>
        <w:jc w:val="left"/>
      </w:pPr>
      <w:r>
        <w:rPr>
          <w:rFonts w:ascii="Times New Roman" w:hAnsi="Times New Roman"/>
          <w:b/>
          <w:sz w:val="28"/>
        </w:rPr>
        <w:t>3.3.1 Flutter Layer</w:t>
      </w:r>
    </w:p>
    <w:p>
      <w:pPr>
        <w:spacing w:after="120"/>
        <w:ind w:firstLine="680"/>
        <w:jc w:val="both"/>
      </w:pPr>
      <w:r>
        <w:rPr>
          <w:rFonts w:ascii="Times New Roman" w:hAnsi="Times New Roman"/>
          <w:sz w:val="24"/>
        </w:rPr>
        <w:t>The Flutter layer consists of two primary screens: the HomePage providing feature card access to the AR Camera and Indoor Map views, and the IndoorMapViewer that renders the real-time occupancy grid map. The map viewer uses a CustomPainter (MapPainter) that renders layers in the following order: background, grid, floor cells, visited cells, navigation path, BFS path, obstacles, walls, semantic objects, and the robot (user) indicator.</w:t>
      </w:r>
    </w:p>
    <w:p>
      <w:pPr>
        <w:spacing w:after="120"/>
        <w:ind w:firstLine="680"/>
        <w:jc w:val="both"/>
      </w:pPr>
      <w:r>
        <w:rPr>
          <w:rFonts w:ascii="Times New Roman" w:hAnsi="Times New Roman"/>
          <w:sz w:val="24"/>
        </w:rPr>
        <w:t>The map viewer supports pinch-to-zoom interaction (scale range 6-300 px/cell, default 28.0), displays a horizontal scrollable rail of detected object chips with confidence values, and provides a navigation button that toggles between voice command listening (microphone icon) and active navigation stop (stop icon).</w:t>
      </w:r>
    </w:p>
    <w:p>
      <w:pPr>
        <w:spacing w:before="240" w:after="240"/>
        <w:jc w:val="left"/>
      </w:pPr>
      <w:r>
        <w:rPr>
          <w:rFonts w:ascii="Times New Roman" w:hAnsi="Times New Roman"/>
          <w:b/>
          <w:sz w:val="28"/>
        </w:rPr>
        <w:t>3.3.2 Android Native Layer</w:t>
      </w:r>
    </w:p>
    <w:p>
      <w:pPr>
        <w:spacing w:after="120"/>
        <w:ind w:firstLine="680"/>
        <w:jc w:val="both"/>
      </w:pPr>
      <w:r>
        <w:rPr>
          <w:rFonts w:ascii="Times New Roman" w:hAnsi="Times New Roman"/>
          <w:sz w:val="24"/>
        </w:rPr>
        <w:t>The Android layer is organized into distinct modules with well-defined responsibilities. ArActivity serves as the central orchestrator, managing the ARCore session with SHARED_CAMERA configuration, coordinating YOLO inference (every 900ms), OCR processing (every 3000ms), SLAM updates (every GL frame), and data transmission to Flutter (pose updates every 300ms, map payloads every 800ms).</w:t>
      </w:r>
    </w:p>
    <w:p>
      <w:pPr>
        <w:spacing w:before="300" w:after="300"/>
        <w:jc w:val="left"/>
      </w:pPr>
      <w:r>
        <w:rPr>
          <w:rFonts w:ascii="Times New Roman" w:hAnsi="Times New Roman"/>
          <w:b/>
          <w:sz w:val="32"/>
        </w:rPr>
        <w:t>3.4 Flutter-Android Communication</w:t>
      </w:r>
    </w:p>
    <w:p>
      <w:pPr>
        <w:spacing w:after="120"/>
        <w:ind w:firstLine="680"/>
        <w:jc w:val="both"/>
      </w:pPr>
      <w:r>
        <w:rPr>
          <w:rFonts w:ascii="Times New Roman" w:hAnsi="Times New Roman"/>
          <w:sz w:val="24"/>
        </w:rPr>
        <w:t>Communication between Flutter and the native Android layer is implemented through platform method channels. Two channels are used: one for AR-related data and one for navigation events.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54"/>
            <w:shd w:fill="D9E2F3"/>
          </w:tcPr>
          <w:p>
            <w:pPr>
              <w:jc w:val="center"/>
            </w:pPr>
            <w:r/>
            <w:r>
              <w:rPr>
                <w:rFonts w:ascii="Times New Roman" w:hAnsi="Times New Roman"/>
                <w:b/>
                <w:sz w:val="22"/>
              </w:rPr>
              <w:t>Channel</w:t>
            </w:r>
          </w:p>
        </w:tc>
        <w:tc>
          <w:tcPr>
            <w:tcW w:type="dxa" w:w="1701"/>
            <w:shd w:fill="D9E2F3"/>
          </w:tcPr>
          <w:p>
            <w:pPr>
              <w:jc w:val="center"/>
            </w:pPr>
            <w:r/>
            <w:r>
              <w:rPr>
                <w:rFonts w:ascii="Times New Roman" w:hAnsi="Times New Roman"/>
                <w:b/>
                <w:sz w:val="22"/>
              </w:rPr>
              <w:t>Direction</w:t>
            </w:r>
          </w:p>
        </w:tc>
        <w:tc>
          <w:tcPr>
            <w:tcW w:type="dxa" w:w="1814"/>
            <w:shd w:fill="D9E2F3"/>
          </w:tcPr>
          <w:p>
            <w:pPr>
              <w:jc w:val="center"/>
            </w:pPr>
            <w:r/>
            <w:r>
              <w:rPr>
                <w:rFonts w:ascii="Times New Roman" w:hAnsi="Times New Roman"/>
                <w:b/>
                <w:sz w:val="22"/>
              </w:rPr>
              <w:t>Method</w:t>
            </w:r>
          </w:p>
        </w:tc>
        <w:tc>
          <w:tcPr>
            <w:tcW w:type="dxa" w:w="3402"/>
            <w:shd w:fill="D9E2F3"/>
          </w:tcPr>
          <w:p>
            <w:pPr>
              <w:jc w:val="center"/>
            </w:pPr>
            <w:r/>
            <w:r>
              <w:rPr>
                <w:rFonts w:ascii="Times New Roman" w:hAnsi="Times New Roman"/>
                <w:b/>
                <w:sz w:val="22"/>
              </w:rPr>
              <w:t>Purpose</w:t>
            </w:r>
          </w:p>
        </w:tc>
      </w:tr>
      <w:tr>
        <w:tc>
          <w:tcPr>
            <w:tcW w:type="dxa" w:w="2154"/>
          </w:tcPr>
          <w:p>
            <w:pPr>
              <w:jc w:val="center"/>
            </w:pPr>
            <w:r/>
            <w:r>
              <w:rPr>
                <w:rFonts w:ascii="Times New Roman" w:hAnsi="Times New Roman"/>
                <w:sz w:val="22"/>
              </w:rPr>
              <w:t>com.ketan.slam/ar</w:t>
            </w:r>
          </w:p>
        </w:tc>
        <w:tc>
          <w:tcPr>
            <w:tcW w:type="dxa" w:w="1701"/>
          </w:tcPr>
          <w:p>
            <w:pPr>
              <w:jc w:val="center"/>
            </w:pPr>
            <w:r/>
            <w:r>
              <w:rPr>
                <w:rFonts w:ascii="Times New Roman" w:hAnsi="Times New Roman"/>
                <w:sz w:val="22"/>
              </w:rPr>
              <w:t>Flutter → Native</w:t>
            </w:r>
          </w:p>
        </w:tc>
        <w:tc>
          <w:tcPr>
            <w:tcW w:type="dxa" w:w="1814"/>
          </w:tcPr>
          <w:p>
            <w:pPr>
              <w:jc w:val="center"/>
            </w:pPr>
            <w:r/>
            <w:r>
              <w:rPr>
                <w:rFonts w:ascii="Times New Roman" w:hAnsi="Times New Roman"/>
                <w:sz w:val="22"/>
              </w:rPr>
              <w:t>openAR</w:t>
            </w:r>
          </w:p>
        </w:tc>
        <w:tc>
          <w:tcPr>
            <w:tcW w:type="dxa" w:w="3402"/>
          </w:tcPr>
          <w:p>
            <w:pPr>
              <w:jc w:val="center"/>
            </w:pPr>
            <w:r/>
            <w:r>
              <w:rPr>
                <w:rFonts w:ascii="Times New Roman" w:hAnsi="Times New Roman"/>
                <w:sz w:val="22"/>
              </w:rPr>
              <w:t>Launch AR Activity</w:t>
            </w:r>
          </w:p>
        </w:tc>
      </w:tr>
      <w:tr>
        <w:tc>
          <w:tcPr>
            <w:tcW w:type="dxa" w:w="2154"/>
          </w:tcPr>
          <w:p>
            <w:pPr>
              <w:jc w:val="center"/>
            </w:pPr>
            <w:r/>
            <w:r>
              <w:rPr>
                <w:rFonts w:ascii="Times New Roman" w:hAnsi="Times New Roman"/>
                <w:sz w:val="22"/>
              </w:rPr>
              <w:t>com.ketan.slam/ar</w:t>
            </w:r>
          </w:p>
        </w:tc>
        <w:tc>
          <w:tcPr>
            <w:tcW w:type="dxa" w:w="1701"/>
          </w:tcPr>
          <w:p>
            <w:pPr>
              <w:jc w:val="center"/>
            </w:pPr>
            <w:r/>
            <w:r>
              <w:rPr>
                <w:rFonts w:ascii="Times New Roman" w:hAnsi="Times New Roman"/>
                <w:sz w:val="22"/>
              </w:rPr>
              <w:t>Native → Flutter</w:t>
            </w:r>
          </w:p>
        </w:tc>
        <w:tc>
          <w:tcPr>
            <w:tcW w:type="dxa" w:w="1814"/>
          </w:tcPr>
          <w:p>
            <w:pPr>
              <w:jc w:val="center"/>
            </w:pPr>
            <w:r/>
            <w:r>
              <w:rPr>
                <w:rFonts w:ascii="Times New Roman" w:hAnsi="Times New Roman"/>
                <w:sz w:val="22"/>
              </w:rPr>
              <w:t>onUpdate</w:t>
            </w:r>
          </w:p>
        </w:tc>
        <w:tc>
          <w:tcPr>
            <w:tcW w:type="dxa" w:w="3402"/>
          </w:tcPr>
          <w:p>
            <w:pPr>
              <w:jc w:val="center"/>
            </w:pPr>
            <w:r/>
            <w:r>
              <w:rPr>
                <w:rFonts w:ascii="Times New Roman" w:hAnsi="Times New Roman"/>
                <w:sz w:val="22"/>
              </w:rPr>
              <w:t>Pose + object count (300ms)</w:t>
            </w:r>
          </w:p>
        </w:tc>
      </w:tr>
      <w:tr>
        <w:tc>
          <w:tcPr>
            <w:tcW w:type="dxa" w:w="2154"/>
          </w:tcPr>
          <w:p>
            <w:pPr>
              <w:jc w:val="center"/>
            </w:pPr>
            <w:r/>
            <w:r>
              <w:rPr>
                <w:rFonts w:ascii="Times New Roman" w:hAnsi="Times New Roman"/>
                <w:sz w:val="22"/>
              </w:rPr>
              <w:t>com.ketan.slam/ar</w:t>
            </w:r>
          </w:p>
        </w:tc>
        <w:tc>
          <w:tcPr>
            <w:tcW w:type="dxa" w:w="1701"/>
          </w:tcPr>
          <w:p>
            <w:pPr>
              <w:jc w:val="center"/>
            </w:pPr>
            <w:r/>
            <w:r>
              <w:rPr>
                <w:rFonts w:ascii="Times New Roman" w:hAnsi="Times New Roman"/>
                <w:sz w:val="22"/>
              </w:rPr>
              <w:t>Native → Flutter</w:t>
            </w:r>
          </w:p>
        </w:tc>
        <w:tc>
          <w:tcPr>
            <w:tcW w:type="dxa" w:w="1814"/>
          </w:tcPr>
          <w:p>
            <w:pPr>
              <w:jc w:val="center"/>
            </w:pPr>
            <w:r/>
            <w:r>
              <w:rPr>
                <w:rFonts w:ascii="Times New Roman" w:hAnsi="Times New Roman"/>
                <w:sz w:val="22"/>
              </w:rPr>
              <w:t>updateMap</w:t>
            </w:r>
          </w:p>
        </w:tc>
        <w:tc>
          <w:tcPr>
            <w:tcW w:type="dxa" w:w="3402"/>
          </w:tcPr>
          <w:p>
            <w:pPr>
              <w:jc w:val="center"/>
            </w:pPr>
            <w:r/>
            <w:r>
              <w:rPr>
                <w:rFonts w:ascii="Times New Roman" w:hAnsi="Times New Roman"/>
                <w:sz w:val="22"/>
              </w:rPr>
              <w:t>Full map payload (800ms)</w:t>
            </w:r>
          </w:p>
        </w:tc>
      </w:tr>
      <w:tr>
        <w:tc>
          <w:tcPr>
            <w:tcW w:type="dxa" w:w="2154"/>
          </w:tcPr>
          <w:p>
            <w:pPr>
              <w:jc w:val="center"/>
            </w:pPr>
            <w:r/>
            <w:r>
              <w:rPr>
                <w:rFonts w:ascii="Times New Roman" w:hAnsi="Times New Roman"/>
                <w:sz w:val="22"/>
              </w:rPr>
              <w:t>com.ketan.slam/nav</w:t>
            </w:r>
          </w:p>
        </w:tc>
        <w:tc>
          <w:tcPr>
            <w:tcW w:type="dxa" w:w="1701"/>
          </w:tcPr>
          <w:p>
            <w:pPr>
              <w:jc w:val="center"/>
            </w:pPr>
            <w:r/>
            <w:r>
              <w:rPr>
                <w:rFonts w:ascii="Times New Roman" w:hAnsi="Times New Roman"/>
                <w:sz w:val="22"/>
              </w:rPr>
              <w:t>Flutter → Native</w:t>
            </w:r>
          </w:p>
        </w:tc>
        <w:tc>
          <w:tcPr>
            <w:tcW w:type="dxa" w:w="1814"/>
          </w:tcPr>
          <w:p>
            <w:pPr>
              <w:jc w:val="center"/>
            </w:pPr>
            <w:r/>
            <w:r>
              <w:rPr>
                <w:rFonts w:ascii="Times New Roman" w:hAnsi="Times New Roman"/>
                <w:sz w:val="22"/>
              </w:rPr>
              <w:t>startVoiceNav</w:t>
            </w:r>
          </w:p>
        </w:tc>
        <w:tc>
          <w:tcPr>
            <w:tcW w:type="dxa" w:w="3402"/>
          </w:tcPr>
          <w:p>
            <w:pPr>
              <w:jc w:val="center"/>
            </w:pPr>
            <w:r/>
            <w:r>
              <w:rPr>
                <w:rFonts w:ascii="Times New Roman" w:hAnsi="Times New Roman"/>
                <w:sz w:val="22"/>
              </w:rPr>
              <w:t>Start voice listening</w:t>
            </w:r>
          </w:p>
        </w:tc>
      </w:tr>
      <w:tr>
        <w:tc>
          <w:tcPr>
            <w:tcW w:type="dxa" w:w="2154"/>
          </w:tcPr>
          <w:p>
            <w:pPr>
              <w:jc w:val="center"/>
            </w:pPr>
            <w:r/>
            <w:r>
              <w:rPr>
                <w:rFonts w:ascii="Times New Roman" w:hAnsi="Times New Roman"/>
                <w:sz w:val="22"/>
              </w:rPr>
              <w:t>com.ketan.slam/nav</w:t>
            </w:r>
          </w:p>
        </w:tc>
        <w:tc>
          <w:tcPr>
            <w:tcW w:type="dxa" w:w="1701"/>
          </w:tcPr>
          <w:p>
            <w:pPr>
              <w:jc w:val="center"/>
            </w:pPr>
            <w:r/>
            <w:r>
              <w:rPr>
                <w:rFonts w:ascii="Times New Roman" w:hAnsi="Times New Roman"/>
                <w:sz w:val="22"/>
              </w:rPr>
              <w:t>Flutter → Native</w:t>
            </w:r>
          </w:p>
        </w:tc>
        <w:tc>
          <w:tcPr>
            <w:tcW w:type="dxa" w:w="1814"/>
          </w:tcPr>
          <w:p>
            <w:pPr>
              <w:jc w:val="center"/>
            </w:pPr>
            <w:r/>
            <w:r>
              <w:rPr>
                <w:rFonts w:ascii="Times New Roman" w:hAnsi="Times New Roman"/>
                <w:sz w:val="22"/>
              </w:rPr>
              <w:t>stopNavigation</w:t>
            </w:r>
          </w:p>
        </w:tc>
        <w:tc>
          <w:tcPr>
            <w:tcW w:type="dxa" w:w="3402"/>
          </w:tcPr>
          <w:p>
            <w:pPr>
              <w:jc w:val="center"/>
            </w:pPr>
            <w:r/>
            <w:r>
              <w:rPr>
                <w:rFonts w:ascii="Times New Roman" w:hAnsi="Times New Roman"/>
                <w:sz w:val="22"/>
              </w:rPr>
              <w:t>Stop active navigation</w:t>
            </w:r>
          </w:p>
        </w:tc>
      </w:tr>
      <w:tr>
        <w:tc>
          <w:tcPr>
            <w:tcW w:type="dxa" w:w="2154"/>
          </w:tcPr>
          <w:p>
            <w:pPr>
              <w:jc w:val="center"/>
            </w:pPr>
            <w:r/>
            <w:r>
              <w:rPr>
                <w:rFonts w:ascii="Times New Roman" w:hAnsi="Times New Roman"/>
                <w:sz w:val="22"/>
              </w:rPr>
              <w:t>com.ketan.slam/nav</w:t>
            </w:r>
          </w:p>
        </w:tc>
        <w:tc>
          <w:tcPr>
            <w:tcW w:type="dxa" w:w="1701"/>
          </w:tcPr>
          <w:p>
            <w:pPr>
              <w:jc w:val="center"/>
            </w:pPr>
            <w:r/>
            <w:r>
              <w:rPr>
                <w:rFonts w:ascii="Times New Roman" w:hAnsi="Times New Roman"/>
                <w:sz w:val="22"/>
              </w:rPr>
              <w:t>Native → Flutter</w:t>
            </w:r>
          </w:p>
        </w:tc>
        <w:tc>
          <w:tcPr>
            <w:tcW w:type="dxa" w:w="1814"/>
          </w:tcPr>
          <w:p>
            <w:pPr>
              <w:jc w:val="center"/>
            </w:pPr>
            <w:r/>
            <w:r>
              <w:rPr>
                <w:rFonts w:ascii="Times New Roman" w:hAnsi="Times New Roman"/>
                <w:sz w:val="22"/>
              </w:rPr>
              <w:t>navStateChange</w:t>
            </w:r>
          </w:p>
        </w:tc>
        <w:tc>
          <w:tcPr>
            <w:tcW w:type="dxa" w:w="3402"/>
          </w:tcPr>
          <w:p>
            <w:pPr>
              <w:jc w:val="center"/>
            </w:pPr>
            <w:r/>
            <w:r>
              <w:rPr>
                <w:rFonts w:ascii="Times New Roman" w:hAnsi="Times New Roman"/>
                <w:sz w:val="22"/>
              </w:rPr>
              <w:t>Navigation state updates</w:t>
            </w:r>
          </w:p>
        </w:tc>
      </w:tr>
      <w:tr>
        <w:tc>
          <w:tcPr>
            <w:tcW w:type="dxa" w:w="2154"/>
          </w:tcPr>
          <w:p>
            <w:pPr>
              <w:jc w:val="center"/>
            </w:pPr>
            <w:r/>
            <w:r>
              <w:rPr>
                <w:rFonts w:ascii="Times New Roman" w:hAnsi="Times New Roman"/>
                <w:sz w:val="22"/>
              </w:rPr>
              <w:t>com.ketan.slam/nav</w:t>
            </w:r>
          </w:p>
        </w:tc>
        <w:tc>
          <w:tcPr>
            <w:tcW w:type="dxa" w:w="1701"/>
          </w:tcPr>
          <w:p>
            <w:pPr>
              <w:jc w:val="center"/>
            </w:pPr>
            <w:r/>
            <w:r>
              <w:rPr>
                <w:rFonts w:ascii="Times New Roman" w:hAnsi="Times New Roman"/>
                <w:sz w:val="22"/>
              </w:rPr>
              <w:t>Native → Flutter</w:t>
            </w:r>
          </w:p>
        </w:tc>
        <w:tc>
          <w:tcPr>
            <w:tcW w:type="dxa" w:w="1814"/>
          </w:tcPr>
          <w:p>
            <w:pPr>
              <w:jc w:val="center"/>
            </w:pPr>
            <w:r/>
            <w:r>
              <w:rPr>
                <w:rFonts w:ascii="Times New Roman" w:hAnsi="Times New Roman"/>
                <w:sz w:val="22"/>
              </w:rPr>
              <w:t>navInstruction</w:t>
            </w:r>
          </w:p>
        </w:tc>
        <w:tc>
          <w:tcPr>
            <w:tcW w:type="dxa" w:w="3402"/>
          </w:tcPr>
          <w:p>
            <w:pPr>
              <w:jc w:val="center"/>
            </w:pPr>
            <w:r/>
            <w:r>
              <w:rPr>
                <w:rFonts w:ascii="Times New Roman" w:hAnsi="Times New Roman"/>
                <w:sz w:val="22"/>
              </w:rPr>
              <w:t>Turn-by-turn instructions</w:t>
            </w:r>
          </w:p>
        </w:tc>
      </w:tr>
    </w:tbl>
    <w:p/>
    <w:p>
      <w:pPr>
        <w:spacing w:after="120"/>
        <w:jc w:val="center"/>
      </w:pPr>
      <w:r>
        <w:rPr>
          <w:rFonts w:ascii="Times New Roman" w:hAnsi="Times New Roman"/>
          <w:sz w:val="24"/>
        </w:rPr>
        <w:t>Table 3.2: Flutter-Android method channel specifications</w:t>
      </w:r>
    </w:p>
    <w:p>
      <w:pPr>
        <w:spacing w:after="120"/>
        <w:ind w:firstLine="680"/>
        <w:jc w:val="both"/>
      </w:pPr>
      <w:r>
        <w:rPr>
          <w:rFonts w:ascii="Times New Roman" w:hAnsi="Times New Roman"/>
          <w:sz w:val="24"/>
        </w:rPr>
        <w:t>The map payload transmitted via the updateMap channel contains the following structured data:</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D9E2F3"/>
          </w:tcPr>
          <w:p>
            <w:pPr>
              <w:jc w:val="center"/>
            </w:pPr>
            <w:r/>
            <w:r>
              <w:rPr>
                <w:rFonts w:ascii="Times New Roman" w:hAnsi="Times New Roman"/>
                <w:b/>
                <w:sz w:val="22"/>
              </w:rPr>
              <w:t>Field</w:t>
            </w:r>
          </w:p>
        </w:tc>
        <w:tc>
          <w:tcPr>
            <w:tcW w:type="dxa" w:w="2268"/>
            <w:shd w:fill="D9E2F3"/>
          </w:tcPr>
          <w:p>
            <w:pPr>
              <w:jc w:val="center"/>
            </w:pPr>
            <w:r/>
            <w:r>
              <w:rPr>
                <w:rFonts w:ascii="Times New Roman" w:hAnsi="Times New Roman"/>
                <w:b/>
                <w:sz w:val="22"/>
              </w:rPr>
              <w:t>Type</w:t>
            </w:r>
          </w:p>
        </w:tc>
        <w:tc>
          <w:tcPr>
            <w:tcW w:type="dxa" w:w="4535"/>
            <w:shd w:fill="D9E2F3"/>
          </w:tcPr>
          <w:p>
            <w:pPr>
              <w:jc w:val="center"/>
            </w:pPr>
            <w:r/>
            <w:r>
              <w:rPr>
                <w:rFonts w:ascii="Times New Roman" w:hAnsi="Times New Roman"/>
                <w:b/>
                <w:sz w:val="22"/>
              </w:rPr>
              <w:t>Description</w:t>
            </w:r>
          </w:p>
        </w:tc>
      </w:tr>
      <w:tr>
        <w:tc>
          <w:tcPr>
            <w:tcW w:type="dxa" w:w="2268"/>
          </w:tcPr>
          <w:p>
            <w:pPr>
              <w:jc w:val="center"/>
            </w:pPr>
            <w:r/>
            <w:r>
              <w:rPr>
                <w:rFonts w:ascii="Times New Roman" w:hAnsi="Times New Roman"/>
                <w:sz w:val="22"/>
              </w:rPr>
              <w:t>occupancyGrid</w:t>
            </w:r>
          </w:p>
        </w:tc>
        <w:tc>
          <w:tcPr>
            <w:tcW w:type="dxa" w:w="2268"/>
          </w:tcPr>
          <w:p>
            <w:pPr>
              <w:jc w:val="center"/>
            </w:pPr>
            <w:r/>
            <w:r>
              <w:rPr>
                <w:rFonts w:ascii="Times New Roman" w:hAnsi="Times New Roman"/>
                <w:sz w:val="22"/>
              </w:rPr>
              <w:t>ByteArray</w:t>
            </w:r>
          </w:p>
        </w:tc>
        <w:tc>
          <w:tcPr>
            <w:tcW w:type="dxa" w:w="4535"/>
          </w:tcPr>
          <w:p>
            <w:pPr>
              <w:jc w:val="center"/>
            </w:pPr>
            <w:r/>
            <w:r>
              <w:rPr>
                <w:rFonts w:ascii="Times New Roman" w:hAnsi="Times New Roman"/>
                <w:sz w:val="22"/>
              </w:rPr>
              <w:t>Flattened 2D grid of cell states</w:t>
            </w:r>
          </w:p>
        </w:tc>
      </w:tr>
      <w:tr>
        <w:tc>
          <w:tcPr>
            <w:tcW w:type="dxa" w:w="2268"/>
          </w:tcPr>
          <w:p>
            <w:pPr>
              <w:jc w:val="center"/>
            </w:pPr>
            <w:r/>
            <w:r>
              <w:rPr>
                <w:rFonts w:ascii="Times New Roman" w:hAnsi="Times New Roman"/>
                <w:sz w:val="22"/>
              </w:rPr>
              <w:t>gridWidth / gridHeight</w:t>
            </w:r>
          </w:p>
        </w:tc>
        <w:tc>
          <w:tcPr>
            <w:tcW w:type="dxa" w:w="2268"/>
          </w:tcPr>
          <w:p>
            <w:pPr>
              <w:jc w:val="center"/>
            </w:pPr>
            <w:r/>
            <w:r>
              <w:rPr>
                <w:rFonts w:ascii="Times New Roman" w:hAnsi="Times New Roman"/>
                <w:sz w:val="22"/>
              </w:rPr>
              <w:t>Int</w:t>
            </w:r>
          </w:p>
        </w:tc>
        <w:tc>
          <w:tcPr>
            <w:tcW w:type="dxa" w:w="4535"/>
          </w:tcPr>
          <w:p>
            <w:pPr>
              <w:jc w:val="center"/>
            </w:pPr>
            <w:r/>
            <w:r>
              <w:rPr>
                <w:rFonts w:ascii="Times New Roman" w:hAnsi="Times New Roman"/>
                <w:sz w:val="22"/>
              </w:rPr>
              <w:t>Grid dimensions</w:t>
            </w:r>
          </w:p>
        </w:tc>
      </w:tr>
      <w:tr>
        <w:tc>
          <w:tcPr>
            <w:tcW w:type="dxa" w:w="2268"/>
          </w:tcPr>
          <w:p>
            <w:pPr>
              <w:jc w:val="center"/>
            </w:pPr>
            <w:r/>
            <w:r>
              <w:rPr>
                <w:rFonts w:ascii="Times New Roman" w:hAnsi="Times New Roman"/>
                <w:sz w:val="22"/>
              </w:rPr>
              <w:t>gridResolution</w:t>
            </w:r>
          </w:p>
        </w:tc>
        <w:tc>
          <w:tcPr>
            <w:tcW w:type="dxa" w:w="2268"/>
          </w:tcPr>
          <w:p>
            <w:pPr>
              <w:jc w:val="center"/>
            </w:pPr>
            <w:r/>
            <w:r>
              <w:rPr>
                <w:rFonts w:ascii="Times New Roman" w:hAnsi="Times New Roman"/>
                <w:sz w:val="22"/>
              </w:rPr>
              <w:t>Float (0.20m)</w:t>
            </w:r>
          </w:p>
        </w:tc>
        <w:tc>
          <w:tcPr>
            <w:tcW w:type="dxa" w:w="4535"/>
          </w:tcPr>
          <w:p>
            <w:pPr>
              <w:jc w:val="center"/>
            </w:pPr>
            <w:r/>
            <w:r>
              <w:rPr>
                <w:rFonts w:ascii="Times New Roman" w:hAnsi="Times New Roman"/>
                <w:sz w:val="22"/>
              </w:rPr>
              <w:t>Meters per cell</w:t>
            </w:r>
          </w:p>
        </w:tc>
      </w:tr>
      <w:tr>
        <w:tc>
          <w:tcPr>
            <w:tcW w:type="dxa" w:w="2268"/>
          </w:tcPr>
          <w:p>
            <w:pPr>
              <w:jc w:val="center"/>
            </w:pPr>
            <w:r/>
            <w:r>
              <w:rPr>
                <w:rFonts w:ascii="Times New Roman" w:hAnsi="Times New Roman"/>
                <w:sz w:val="22"/>
              </w:rPr>
              <w:t>originX / originZ</w:t>
            </w:r>
          </w:p>
        </w:tc>
        <w:tc>
          <w:tcPr>
            <w:tcW w:type="dxa" w:w="2268"/>
          </w:tcPr>
          <w:p>
            <w:pPr>
              <w:jc w:val="center"/>
            </w:pPr>
            <w:r/>
            <w:r>
              <w:rPr>
                <w:rFonts w:ascii="Times New Roman" w:hAnsi="Times New Roman"/>
                <w:sz w:val="22"/>
              </w:rPr>
              <w:t>Float</w:t>
            </w:r>
          </w:p>
        </w:tc>
        <w:tc>
          <w:tcPr>
            <w:tcW w:type="dxa" w:w="4535"/>
          </w:tcPr>
          <w:p>
            <w:pPr>
              <w:jc w:val="center"/>
            </w:pPr>
            <w:r/>
            <w:r>
              <w:rPr>
                <w:rFonts w:ascii="Times New Roman" w:hAnsi="Times New Roman"/>
                <w:sz w:val="22"/>
              </w:rPr>
              <w:t>World-space grid origin</w:t>
            </w:r>
          </w:p>
        </w:tc>
      </w:tr>
      <w:tr>
        <w:tc>
          <w:tcPr>
            <w:tcW w:type="dxa" w:w="2268"/>
          </w:tcPr>
          <w:p>
            <w:pPr>
              <w:jc w:val="center"/>
            </w:pPr>
            <w:r/>
            <w:r>
              <w:rPr>
                <w:rFonts w:ascii="Times New Roman" w:hAnsi="Times New Roman"/>
                <w:sz w:val="22"/>
              </w:rPr>
              <w:t>robotGridX / robotGridZ</w:t>
            </w:r>
          </w:p>
        </w:tc>
        <w:tc>
          <w:tcPr>
            <w:tcW w:type="dxa" w:w="2268"/>
          </w:tcPr>
          <w:p>
            <w:pPr>
              <w:jc w:val="center"/>
            </w:pPr>
            <w:r/>
            <w:r>
              <w:rPr>
                <w:rFonts w:ascii="Times New Roman" w:hAnsi="Times New Roman"/>
                <w:sz w:val="22"/>
              </w:rPr>
              <w:t>Int</w:t>
            </w:r>
          </w:p>
        </w:tc>
        <w:tc>
          <w:tcPr>
            <w:tcW w:type="dxa" w:w="4535"/>
          </w:tcPr>
          <w:p>
            <w:pPr>
              <w:jc w:val="center"/>
            </w:pPr>
            <w:r/>
            <w:r>
              <w:rPr>
                <w:rFonts w:ascii="Times New Roman" w:hAnsi="Times New Roman"/>
                <w:sz w:val="22"/>
              </w:rPr>
              <w:t>User position in grid coords</w:t>
            </w:r>
          </w:p>
        </w:tc>
      </w:tr>
      <w:tr>
        <w:tc>
          <w:tcPr>
            <w:tcW w:type="dxa" w:w="2268"/>
          </w:tcPr>
          <w:p>
            <w:pPr>
              <w:jc w:val="center"/>
            </w:pPr>
            <w:r/>
            <w:r>
              <w:rPr>
                <w:rFonts w:ascii="Times New Roman" w:hAnsi="Times New Roman"/>
                <w:sz w:val="22"/>
              </w:rPr>
              <w:t>objects</w:t>
            </w:r>
          </w:p>
        </w:tc>
        <w:tc>
          <w:tcPr>
            <w:tcW w:type="dxa" w:w="2268"/>
          </w:tcPr>
          <w:p>
            <w:pPr>
              <w:jc w:val="center"/>
            </w:pPr>
            <w:r/>
            <w:r>
              <w:rPr>
                <w:rFonts w:ascii="Times New Roman" w:hAnsi="Times New Roman"/>
                <w:sz w:val="22"/>
              </w:rPr>
              <w:t>List&lt;Map&gt;</w:t>
            </w:r>
          </w:p>
        </w:tc>
        <w:tc>
          <w:tcPr>
            <w:tcW w:type="dxa" w:w="4535"/>
          </w:tcPr>
          <w:p>
            <w:pPr>
              <w:jc w:val="center"/>
            </w:pPr>
            <w:r/>
            <w:r>
              <w:rPr>
                <w:rFonts w:ascii="Times New Roman" w:hAnsi="Times New Roman"/>
                <w:sz w:val="22"/>
              </w:rPr>
              <w:t>Detected semantic objects</w:t>
            </w:r>
          </w:p>
        </w:tc>
      </w:tr>
      <w:tr>
        <w:tc>
          <w:tcPr>
            <w:tcW w:type="dxa" w:w="2268"/>
          </w:tcPr>
          <w:p>
            <w:pPr>
              <w:jc w:val="center"/>
            </w:pPr>
            <w:r/>
            <w:r>
              <w:rPr>
                <w:rFonts w:ascii="Times New Roman" w:hAnsi="Times New Roman"/>
                <w:sz w:val="22"/>
              </w:rPr>
              <w:t>navPath</w:t>
            </w:r>
          </w:p>
        </w:tc>
        <w:tc>
          <w:tcPr>
            <w:tcW w:type="dxa" w:w="2268"/>
          </w:tcPr>
          <w:p>
            <w:pPr>
              <w:jc w:val="center"/>
            </w:pPr>
            <w:r/>
            <w:r>
              <w:rPr>
                <w:rFonts w:ascii="Times New Roman" w:hAnsi="Times New Roman"/>
                <w:sz w:val="22"/>
              </w:rPr>
              <w:t>List&lt;Map{x,z}&gt;</w:t>
            </w:r>
          </w:p>
        </w:tc>
        <w:tc>
          <w:tcPr>
            <w:tcW w:type="dxa" w:w="4535"/>
          </w:tcPr>
          <w:p>
            <w:pPr>
              <w:jc w:val="center"/>
            </w:pPr>
            <w:r/>
            <w:r>
              <w:rPr>
                <w:rFonts w:ascii="Times New Roman" w:hAnsi="Times New Roman"/>
                <w:sz w:val="22"/>
              </w:rPr>
              <w:t>Active navigation path waypoints</w:t>
            </w:r>
          </w:p>
        </w:tc>
      </w:tr>
    </w:tbl>
    <w:p/>
    <w:p>
      <w:pPr>
        <w:spacing w:after="120"/>
        <w:jc w:val="center"/>
      </w:pPr>
      <w:r>
        <w:rPr>
          <w:rFonts w:ascii="Times New Roman" w:hAnsi="Times New Roman"/>
          <w:sz w:val="24"/>
        </w:rPr>
        <w:t>Table 3.3: Map payload fields</w:t>
      </w:r>
    </w:p>
    <w:p>
      <w:pPr>
        <w:spacing w:before="300" w:after="300"/>
        <w:jc w:val="left"/>
      </w:pPr>
      <w:r>
        <w:rPr>
          <w:rFonts w:ascii="Times New Roman" w:hAnsi="Times New Roman"/>
          <w:b/>
          <w:sz w:val="32"/>
        </w:rPr>
        <w:t>3.5 Module Design</w:t>
      </w:r>
    </w:p>
    <w:p>
      <w:pPr>
        <w:spacing w:after="120"/>
        <w:ind w:firstLine="680"/>
        <w:jc w:val="both"/>
      </w:pPr>
      <w:r>
        <w:rPr>
          <w:rFonts w:ascii="Times New Roman" w:hAnsi="Times New Roman"/>
          <w:sz w:val="24"/>
        </w:rPr>
        <w:t>The Android native layer is decomposed into the following modules, each with clearly defined responsibilities:</w:t>
      </w:r>
    </w:p>
    <w:p>
      <w:pPr>
        <w:spacing w:before="240" w:after="240"/>
        <w:jc w:val="left"/>
      </w:pPr>
      <w:r>
        <w:rPr>
          <w:rFonts w:ascii="Times New Roman" w:hAnsi="Times New Roman"/>
          <w:b/>
          <w:sz w:val="28"/>
        </w:rPr>
        <w:t>3.5.1 ArActivity (Central Orchestrator)</w:t>
      </w:r>
    </w:p>
    <w:p>
      <w:pPr>
        <w:spacing w:after="120"/>
        <w:ind w:firstLine="680"/>
        <w:jc w:val="both"/>
      </w:pPr>
      <w:r>
        <w:rPr>
          <w:rFonts w:ascii="Times New Roman" w:hAnsi="Times New Roman"/>
          <w:sz w:val="24"/>
        </w:rPr>
        <w:t>ArActivity manages the ARCore session lifecycle, configures the shared camera at 640x480 resolution (YUV_420_888), sets up the GLSurfaceView renderer, detection overlay, and HUD. It orchestrates the timing of all subsystem operations: SLAM updates on every GL frame, YOLO detection every 900ms, OCR recognition every 3000ms, pose transmission every 300ms, and map payload transmission every 800ms.</w:t>
      </w:r>
    </w:p>
    <w:p>
      <w:pPr>
        <w:spacing w:before="240" w:after="240"/>
        <w:jc w:val="left"/>
      </w:pPr>
      <w:r>
        <w:rPr>
          <w:rFonts w:ascii="Times New Roman" w:hAnsi="Times New Roman"/>
          <w:b/>
          <w:sz w:val="28"/>
        </w:rPr>
        <w:t>3.5.2 MapBuilder (Occupancy Grid)</w:t>
      </w:r>
    </w:p>
    <w:p>
      <w:pPr>
        <w:spacing w:after="120"/>
        <w:ind w:firstLine="680"/>
        <w:jc w:val="both"/>
      </w:pPr>
      <w:r>
        <w:rPr>
          <w:rFonts w:ascii="Times New Roman" w:hAnsi="Times New Roman"/>
          <w:sz w:val="24"/>
        </w:rPr>
        <w:t>MapBuilder implements the core occupancy grid mapping using a log-odds representation. The grid uses ConcurrentHashMap data structures for thread-safe concurrent access. Each cell is classified as one of five states: UNKNOWN (0), FREE (1), OBSTACLE (2), WALL (3), or VISITED (4).</w:t>
      </w:r>
    </w:p>
    <w:p>
      <w:pPr>
        <w:spacing w:after="120"/>
        <w:ind w:firstLine="680"/>
        <w:jc w:val="both"/>
      </w:pPr>
      <w:r>
        <w:rPr>
          <w:rFonts w:ascii="Times New Roman" w:hAnsi="Times New Roman"/>
          <w:sz w:val="24"/>
        </w:rPr>
        <w:t>Three update paths maintain the grid: (1) incrementalUpdate() runs every GL frame for fast local updates, (2) integratePlane() processes ARCore plane snapshots, and (3) rebuild() performs a full grid reconstruction from keyframes every 2 seconds on a background thread. Wall detection combines ARCore vertical plane rasterization (using Bresenham's line algorithm) with depth hit-testing at torso height. Free space determination uses a forward-arc ray fan (7 rays spanning ±45° over 3m range), ARCore horizontal plane rasterization, and depth hit-testing at floor level.</w:t>
      </w:r>
    </w:p>
    <w:p>
      <w:pPr>
        <w:spacing w:before="240" w:after="240"/>
        <w:jc w:val="left"/>
      </w:pPr>
      <w:r>
        <w:rPr>
          <w:rFonts w:ascii="Times New Roman" w:hAnsi="Times New Roman"/>
          <w:b/>
          <w:sz w:val="28"/>
        </w:rPr>
        <w:t>3.5.3 SlamEngine and PoseTracker</w:t>
      </w:r>
    </w:p>
    <w:p>
      <w:pPr>
        <w:spacing w:after="120"/>
        <w:ind w:firstLine="680"/>
        <w:jc w:val="both"/>
      </w:pPr>
      <w:r>
        <w:rPr>
          <w:rFonts w:ascii="Times New Roman" w:hAnsi="Times New Roman"/>
          <w:sz w:val="24"/>
        </w:rPr>
        <w:t>SlamEngine maintains the pose history trail (up to 5000 entries with 2cm minimum movement threshold). PoseTracker implements keyframe gating with thresholds of 0.15m translation, 0.17 radians (~10°) rotation, or 200ms minimum interval. Drift detection uses ARCore Anchors placed every 5.0m (up to 3 anchors); a drift exceeding 0.05m triggers a grid rebuild flag.</w:t>
      </w:r>
    </w:p>
    <w:p>
      <w:pPr>
        <w:spacing w:before="240" w:after="240"/>
        <w:jc w:val="left"/>
      </w:pPr>
      <w:r>
        <w:rPr>
          <w:rFonts w:ascii="Times New Roman" w:hAnsi="Times New Roman"/>
          <w:b/>
          <w:sz w:val="28"/>
        </w:rPr>
        <w:t>3.5.4 ObjectLocalizer (3D Position Estimation)</w:t>
      </w:r>
    </w:p>
    <w:p>
      <w:pPr>
        <w:spacing w:after="120"/>
        <w:ind w:firstLine="680"/>
        <w:jc w:val="both"/>
      </w:pPr>
      <w:r>
        <w:rPr>
          <w:rFonts w:ascii="Times New Roman" w:hAnsi="Times New Roman"/>
          <w:sz w:val="24"/>
        </w:rPr>
        <w:t>ObjectLocalizer estimates 3D world positions for detected objects using a two-strategy approach: (1) ARCore hit-test at the bounding box center when the frame age is less than 67ms (2 frames at 30fps), and (2) an area-based fallback where depth is estimated as 0.5/sqrt(area), clamped to the range [0.8m, 6.0m]. The coordinate mapping pipeline handles the 90° clockwise rotation from landscape YOLO input (640x480) to portrait display, with 80px letterbox padding on each side.</w:t>
      </w:r>
    </w:p>
    <w:p>
      <w:pPr>
        <w:spacing w:before="240" w:after="240"/>
        <w:jc w:val="left"/>
      </w:pPr>
      <w:r>
        <w:rPr>
          <w:rFonts w:ascii="Times New Roman" w:hAnsi="Times New Roman"/>
          <w:b/>
          <w:sz w:val="28"/>
        </w:rPr>
        <w:t>3.5.5 SemanticMapManager</w:t>
      </w:r>
    </w:p>
    <w:p>
      <w:pPr>
        <w:spacing w:after="120"/>
        <w:ind w:firstLine="680"/>
        <w:jc w:val="both"/>
      </w:pPr>
      <w:r>
        <w:rPr>
          <w:rFonts w:ascii="Times New Roman" w:hAnsi="Times New Roman"/>
          <w:sz w:val="24"/>
        </w:rPr>
        <w:t>SemanticMapManager maintains a spatial index of semantic objects using a ConcurrentHashMap with 1m grid cells. Objects of the same type within 1.2m are merged; stale objects (unseen for &gt;30 seconds with fewer than 3 observations) are removed. The manager supports 8 YOLO-detected object types and 7 OCR-detected text landmark types.</w:t>
      </w:r>
    </w:p>
    <w:p>
      <w:pPr>
        <w:spacing w:before="240" w:after="240"/>
        <w:jc w:val="left"/>
      </w:pPr>
      <w:r>
        <w:rPr>
          <w:rFonts w:ascii="Times New Roman" w:hAnsi="Times New Roman"/>
          <w:b/>
          <w:sz w:val="28"/>
        </w:rPr>
        <w:t>3.5.6 NavigationManager</w:t>
      </w:r>
    </w:p>
    <w:p>
      <w:pPr>
        <w:spacing w:after="120"/>
        <w:ind w:firstLine="680"/>
        <w:jc w:val="both"/>
      </w:pPr>
      <w:r>
        <w:rPr>
          <w:rFonts w:ascii="Times New Roman" w:hAnsi="Times New Roman"/>
          <w:sz w:val="24"/>
        </w:rPr>
        <w:t>NavigationManager orchestrates the complete navigation pipeline through six states: IDLE, LISTENING, PLANNING, NAVIGATING, ARRIVED, and ERROR. The pipeline processes voice commands through VoiceCommandProcessor, resolves destinations against the semantic map (by room number, text content, or object type), generates paths via PathPlanner, and provides guidance through NavigationGuide.</w:t>
      </w:r>
    </w:p>
    <w:p>
      <w:pPr>
        <w:spacing w:before="300" w:after="300"/>
        <w:jc w:val="left"/>
      </w:pPr>
      <w:r>
        <w:rPr>
          <w:rFonts w:ascii="Times New Roman" w:hAnsi="Times New Roman"/>
          <w:b/>
          <w:sz w:val="32"/>
        </w:rPr>
        <w:t>3.6 Data Flow</w:t>
      </w:r>
    </w:p>
    <w:p>
      <w:pPr>
        <w:spacing w:after="120"/>
        <w:ind w:firstLine="680"/>
        <w:jc w:val="both"/>
      </w:pPr>
      <w:r>
        <w:rPr>
          <w:rFonts w:ascii="Times New Roman" w:hAnsi="Times New Roman"/>
          <w:sz w:val="24"/>
        </w:rPr>
        <w:t>The system's data flow proceeds as follows: ARCore provides 6-DOF pose estimates and plane detections to ArActivity on each graphics frame. ArActivity forwards pose data to PoseTracker for keyframe gating and to MapBuilder for incremental grid updates. At scheduled intervals, camera frames are passed to YoloDetector and TextRecognizer. Detection results are 3D-localized by ObjectLocalizer and registered in SemanticMapManager. NavigationManager's tick() function, called every SLAM frame, checks for pending intents, monitors arrival, validates the active path, and detects deviations (&gt;2.0m) that trigger re-planning.</w:t>
      </w:r>
    </w:p>
    <w:p>
      <w:pPr>
        <w:spacing w:after="120"/>
        <w:ind w:firstLine="680"/>
        <w:jc w:val="both"/>
      </w:pPr>
      <w:r>
        <w:rPr>
          <w:rFonts w:ascii="Times New Roman" w:hAnsi="Times New Roman"/>
          <w:sz w:val="24"/>
        </w:rPr>
        <w:t>The Flutter layer receives periodic updates through method channels and renders the occupancy grid, semantic objects, navigation path, and user position in real-time.</w:t>
      </w:r>
    </w:p>
    <w:p>
      <w:pPr>
        <w:spacing w:after="120"/>
        <w:jc w:val="center"/>
      </w:pPr>
      <w:r>
        <w:rPr>
          <w:rFonts w:ascii="Times New Roman" w:hAnsi="Times New Roman"/>
          <w:sz w:val="24"/>
        </w:rPr>
        <w:t>[INSERT FIGURE 3.4: Data flow diagram]</w:t>
      </w:r>
    </w:p>
    <w:p>
      <w:r>
        <w:br w:type="page"/>
      </w:r>
    </w:p>
    <w:p/>
    <w:p/>
    <w:p/>
    <w:p>
      <w:pPr>
        <w:spacing w:before="0" w:after="240"/>
        <w:jc w:val="center"/>
      </w:pPr>
      <w:r>
        <w:rPr>
          <w:rFonts w:ascii="Times New Roman" w:hAnsi="Times New Roman"/>
          <w:b/>
          <w:sz w:val="36"/>
        </w:rPr>
        <w:t>Chapter 4</w:t>
      </w:r>
    </w:p>
    <w:p>
      <w:pPr>
        <w:spacing w:before="0" w:after="480"/>
        <w:jc w:val="center"/>
      </w:pPr>
      <w:r>
        <w:rPr>
          <w:rFonts w:ascii="Times New Roman" w:hAnsi="Times New Roman"/>
          <w:b/>
          <w:sz w:val="36"/>
        </w:rPr>
        <w:t>Implementation</w:t>
      </w:r>
    </w:p>
    <w:p>
      <w:pPr>
        <w:spacing w:before="300" w:after="300"/>
        <w:jc w:val="left"/>
      </w:pPr>
      <w:r>
        <w:rPr>
          <w:rFonts w:ascii="Times New Roman" w:hAnsi="Times New Roman"/>
          <w:b/>
          <w:sz w:val="32"/>
        </w:rPr>
        <w:t>4.1 ARCore Integration and Camera Setup</w:t>
      </w:r>
    </w:p>
    <w:p>
      <w:pPr>
        <w:spacing w:after="120"/>
        <w:ind w:firstLine="680"/>
        <w:jc w:val="both"/>
      </w:pPr>
      <w:r>
        <w:rPr>
          <w:rFonts w:ascii="Times New Roman" w:hAnsi="Times New Roman"/>
          <w:sz w:val="24"/>
        </w:rPr>
        <w:t>The ARCore session is configured with the SHARED_CAMERA feature, enabling simultaneous access to the camera feed for both AR tracking and custom image processing (YOLO, OCR). The camera is configured at 640x480 resolution using the YUV_420_888 format via an ImageReader. The GL surface renders the AR camera background and detection overlays.</w:t>
      </w:r>
    </w:p>
    <w:p>
      <w:pPr>
        <w:spacing w:after="120"/>
        <w:ind w:firstLine="680"/>
        <w:jc w:val="both"/>
      </w:pPr>
      <w:r>
        <w:rPr>
          <w:rFonts w:ascii="Times New Roman" w:hAnsi="Times New Roman"/>
          <w:sz w:val="24"/>
        </w:rPr>
        <w:t>Depth wall extraction is performed by sampling a 8x6 grid (48 points) every 300ms across the camera frame. Each depth hit is classified by its height relative to the camera's Y position: points below -0.5m are classified as floor (markHitFree), points between -0.5m and +0.8m are classified as walls/obstacles at torso height (markHitOccupied with 2x the standard L_OCCUPIED weight and wallHint flag), and points above +0.8m are classified as ceiling and ignored. The maximum hit distance is 5.0m. This depth-based wall extraction is the primary source of wall data, outperforming ARCore plane detection for indoor vertical surfaces.</w:t>
      </w:r>
    </w:p>
    <w:p>
      <w:pPr>
        <w:spacing w:after="120"/>
        <w:jc w:val="center"/>
      </w:pPr>
      <w:r>
        <w:rPr>
          <w:rFonts w:ascii="Times New Roman" w:hAnsi="Times New Roman"/>
          <w:sz w:val="24"/>
        </w:rPr>
        <w:t>[INSERT FIGURE 4.1: ARCore coordinate system and camera setup]</w:t>
      </w:r>
    </w:p>
    <w:p>
      <w:pPr>
        <w:spacing w:before="300" w:after="300"/>
        <w:jc w:val="left"/>
      </w:pPr>
      <w:r>
        <w:rPr>
          <w:rFonts w:ascii="Times New Roman" w:hAnsi="Times New Roman"/>
          <w:b/>
          <w:sz w:val="32"/>
        </w:rPr>
        <w:t>4.2 Occupancy Grid Mapping (MapBuilder)</w:t>
      </w:r>
    </w:p>
    <w:p>
      <w:pPr>
        <w:spacing w:before="240" w:after="240"/>
        <w:jc w:val="left"/>
      </w:pPr>
      <w:r>
        <w:rPr>
          <w:rFonts w:ascii="Times New Roman" w:hAnsi="Times New Roman"/>
          <w:b/>
          <w:sz w:val="28"/>
        </w:rPr>
        <w:t>4.2.1 Log-Odds Representation</w:t>
      </w:r>
    </w:p>
    <w:p>
      <w:pPr>
        <w:spacing w:after="120"/>
        <w:ind w:firstLine="680"/>
        <w:jc w:val="both"/>
      </w:pPr>
      <w:r>
        <w:rPr>
          <w:rFonts w:ascii="Times New Roman" w:hAnsi="Times New Roman"/>
          <w:sz w:val="24"/>
        </w:rPr>
        <w:t>The occupancy grid uses a log-odds representation for numerically stable probabilistic updates. Each cell maintains a floating-point log-odds value that is converted to a discrete cell state based on thresholds. The log-odds parameters are:</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D9E2F3"/>
          </w:tcPr>
          <w:p>
            <w:pPr>
              <w:jc w:val="center"/>
            </w:pPr>
            <w:r/>
            <w:r>
              <w:rPr>
                <w:rFonts w:ascii="Times New Roman" w:hAnsi="Times New Roman"/>
                <w:b/>
                <w:sz w:val="22"/>
              </w:rPr>
              <w:t>Parameter</w:t>
            </w:r>
          </w:p>
        </w:tc>
        <w:tc>
          <w:tcPr>
            <w:tcW w:type="dxa" w:w="1417"/>
            <w:shd w:fill="D9E2F3"/>
          </w:tcPr>
          <w:p>
            <w:pPr>
              <w:jc w:val="center"/>
            </w:pPr>
            <w:r/>
            <w:r>
              <w:rPr>
                <w:rFonts w:ascii="Times New Roman" w:hAnsi="Times New Roman"/>
                <w:b/>
                <w:sz w:val="22"/>
              </w:rPr>
              <w:t>Value</w:t>
            </w:r>
          </w:p>
        </w:tc>
        <w:tc>
          <w:tcPr>
            <w:tcW w:type="dxa" w:w="5386"/>
            <w:shd w:fill="D9E2F3"/>
          </w:tcPr>
          <w:p>
            <w:pPr>
              <w:jc w:val="center"/>
            </w:pPr>
            <w:r/>
            <w:r>
              <w:rPr>
                <w:rFonts w:ascii="Times New Roman" w:hAnsi="Times New Roman"/>
                <w:b/>
                <w:sz w:val="22"/>
              </w:rPr>
              <w:t>Description</w:t>
            </w:r>
          </w:p>
        </w:tc>
      </w:tr>
      <w:tr>
        <w:tc>
          <w:tcPr>
            <w:tcW w:type="dxa" w:w="2268"/>
          </w:tcPr>
          <w:p>
            <w:pPr>
              <w:jc w:val="center"/>
            </w:pPr>
            <w:r/>
            <w:r>
              <w:rPr>
                <w:rFonts w:ascii="Times New Roman" w:hAnsi="Times New Roman"/>
                <w:sz w:val="22"/>
              </w:rPr>
              <w:t>L_FREE</w:t>
            </w:r>
          </w:p>
        </w:tc>
        <w:tc>
          <w:tcPr>
            <w:tcW w:type="dxa" w:w="1417"/>
          </w:tcPr>
          <w:p>
            <w:pPr>
              <w:jc w:val="center"/>
            </w:pPr>
            <w:r/>
            <w:r>
              <w:rPr>
                <w:rFonts w:ascii="Times New Roman" w:hAnsi="Times New Roman"/>
                <w:sz w:val="22"/>
              </w:rPr>
              <w:t>-0.3f</w:t>
            </w:r>
          </w:p>
        </w:tc>
        <w:tc>
          <w:tcPr>
            <w:tcW w:type="dxa" w:w="5386"/>
          </w:tcPr>
          <w:p>
            <w:pPr>
              <w:jc w:val="center"/>
            </w:pPr>
            <w:r/>
            <w:r>
              <w:rPr>
                <w:rFonts w:ascii="Times New Roman" w:hAnsi="Times New Roman"/>
                <w:sz w:val="22"/>
              </w:rPr>
              <w:t>Log-odds decrement for free space observations</w:t>
            </w:r>
          </w:p>
        </w:tc>
      </w:tr>
      <w:tr>
        <w:tc>
          <w:tcPr>
            <w:tcW w:type="dxa" w:w="2268"/>
          </w:tcPr>
          <w:p>
            <w:pPr>
              <w:jc w:val="center"/>
            </w:pPr>
            <w:r/>
            <w:r>
              <w:rPr>
                <w:rFonts w:ascii="Times New Roman" w:hAnsi="Times New Roman"/>
                <w:sz w:val="22"/>
              </w:rPr>
              <w:t>L_OCCUPIED</w:t>
            </w:r>
          </w:p>
        </w:tc>
        <w:tc>
          <w:tcPr>
            <w:tcW w:type="dxa" w:w="1417"/>
          </w:tcPr>
          <w:p>
            <w:pPr>
              <w:jc w:val="center"/>
            </w:pPr>
            <w:r/>
            <w:r>
              <w:rPr>
                <w:rFonts w:ascii="Times New Roman" w:hAnsi="Times New Roman"/>
                <w:sz w:val="22"/>
              </w:rPr>
              <w:t>0.9f</w:t>
            </w:r>
          </w:p>
        </w:tc>
        <w:tc>
          <w:tcPr>
            <w:tcW w:type="dxa" w:w="5386"/>
          </w:tcPr>
          <w:p>
            <w:pPr>
              <w:jc w:val="center"/>
            </w:pPr>
            <w:r/>
            <w:r>
              <w:rPr>
                <w:rFonts w:ascii="Times New Roman" w:hAnsi="Times New Roman"/>
                <w:sz w:val="22"/>
              </w:rPr>
              <w:t>Log-odds increment for occupied observations</w:t>
            </w:r>
          </w:p>
        </w:tc>
      </w:tr>
      <w:tr>
        <w:tc>
          <w:tcPr>
            <w:tcW w:type="dxa" w:w="2268"/>
          </w:tcPr>
          <w:p>
            <w:pPr>
              <w:jc w:val="center"/>
            </w:pPr>
            <w:r/>
            <w:r>
              <w:rPr>
                <w:rFonts w:ascii="Times New Roman" w:hAnsi="Times New Roman"/>
                <w:sz w:val="22"/>
              </w:rPr>
              <w:t>L_MIN</w:t>
            </w:r>
          </w:p>
        </w:tc>
        <w:tc>
          <w:tcPr>
            <w:tcW w:type="dxa" w:w="1417"/>
          </w:tcPr>
          <w:p>
            <w:pPr>
              <w:jc w:val="center"/>
            </w:pPr>
            <w:r/>
            <w:r>
              <w:rPr>
                <w:rFonts w:ascii="Times New Roman" w:hAnsi="Times New Roman"/>
                <w:sz w:val="22"/>
              </w:rPr>
              <w:t>-4.0f</w:t>
            </w:r>
          </w:p>
        </w:tc>
        <w:tc>
          <w:tcPr>
            <w:tcW w:type="dxa" w:w="5386"/>
          </w:tcPr>
          <w:p>
            <w:pPr>
              <w:jc w:val="center"/>
            </w:pPr>
            <w:r/>
            <w:r>
              <w:rPr>
                <w:rFonts w:ascii="Times New Roman" w:hAnsi="Times New Roman"/>
                <w:sz w:val="22"/>
              </w:rPr>
              <w:t>Minimum clamping value for log-odds</w:t>
            </w:r>
          </w:p>
        </w:tc>
      </w:tr>
      <w:tr>
        <w:tc>
          <w:tcPr>
            <w:tcW w:type="dxa" w:w="2268"/>
          </w:tcPr>
          <w:p>
            <w:pPr>
              <w:jc w:val="center"/>
            </w:pPr>
            <w:r/>
            <w:r>
              <w:rPr>
                <w:rFonts w:ascii="Times New Roman" w:hAnsi="Times New Roman"/>
                <w:sz w:val="22"/>
              </w:rPr>
              <w:t>L_MAX</w:t>
            </w:r>
          </w:p>
        </w:tc>
        <w:tc>
          <w:tcPr>
            <w:tcW w:type="dxa" w:w="1417"/>
          </w:tcPr>
          <w:p>
            <w:pPr>
              <w:jc w:val="center"/>
            </w:pPr>
            <w:r/>
            <w:r>
              <w:rPr>
                <w:rFonts w:ascii="Times New Roman" w:hAnsi="Times New Roman"/>
                <w:sz w:val="22"/>
              </w:rPr>
              <w:t>3.5f</w:t>
            </w:r>
          </w:p>
        </w:tc>
        <w:tc>
          <w:tcPr>
            <w:tcW w:type="dxa" w:w="5386"/>
          </w:tcPr>
          <w:p>
            <w:pPr>
              <w:jc w:val="center"/>
            </w:pPr>
            <w:r/>
            <w:r>
              <w:rPr>
                <w:rFonts w:ascii="Times New Roman" w:hAnsi="Times New Roman"/>
                <w:sz w:val="22"/>
              </w:rPr>
              <w:t>Maximum clamping value for log-odds</w:t>
            </w:r>
          </w:p>
        </w:tc>
      </w:tr>
      <w:tr>
        <w:tc>
          <w:tcPr>
            <w:tcW w:type="dxa" w:w="2268"/>
          </w:tcPr>
          <w:p>
            <w:pPr>
              <w:jc w:val="center"/>
            </w:pPr>
            <w:r/>
            <w:r>
              <w:rPr>
                <w:rFonts w:ascii="Times New Roman" w:hAnsi="Times New Roman"/>
                <w:sz w:val="22"/>
              </w:rPr>
              <w:t>LO_THRESH_FREE</w:t>
            </w:r>
          </w:p>
        </w:tc>
        <w:tc>
          <w:tcPr>
            <w:tcW w:type="dxa" w:w="1417"/>
          </w:tcPr>
          <w:p>
            <w:pPr>
              <w:jc w:val="center"/>
            </w:pPr>
            <w:r/>
            <w:r>
              <w:rPr>
                <w:rFonts w:ascii="Times New Roman" w:hAnsi="Times New Roman"/>
                <w:sz w:val="22"/>
              </w:rPr>
              <w:t>-0.6f</w:t>
            </w:r>
          </w:p>
        </w:tc>
        <w:tc>
          <w:tcPr>
            <w:tcW w:type="dxa" w:w="5386"/>
          </w:tcPr>
          <w:p>
            <w:pPr>
              <w:jc w:val="center"/>
            </w:pPr>
            <w:r/>
            <w:r>
              <w:rPr>
                <w:rFonts w:ascii="Times New Roman" w:hAnsi="Times New Roman"/>
                <w:sz w:val="22"/>
              </w:rPr>
              <w:t>Threshold below which a cell is classified FREE</w:t>
            </w:r>
          </w:p>
        </w:tc>
      </w:tr>
      <w:tr>
        <w:tc>
          <w:tcPr>
            <w:tcW w:type="dxa" w:w="2268"/>
          </w:tcPr>
          <w:p>
            <w:pPr>
              <w:jc w:val="center"/>
            </w:pPr>
            <w:r/>
            <w:r>
              <w:rPr>
                <w:rFonts w:ascii="Times New Roman" w:hAnsi="Times New Roman"/>
                <w:sz w:val="22"/>
              </w:rPr>
              <w:t>LO_THRESH_OCC</w:t>
            </w:r>
          </w:p>
        </w:tc>
        <w:tc>
          <w:tcPr>
            <w:tcW w:type="dxa" w:w="1417"/>
          </w:tcPr>
          <w:p>
            <w:pPr>
              <w:jc w:val="center"/>
            </w:pPr>
            <w:r/>
            <w:r>
              <w:rPr>
                <w:rFonts w:ascii="Times New Roman" w:hAnsi="Times New Roman"/>
                <w:sz w:val="22"/>
              </w:rPr>
              <w:t>1.2f</w:t>
            </w:r>
          </w:p>
        </w:tc>
        <w:tc>
          <w:tcPr>
            <w:tcW w:type="dxa" w:w="5386"/>
          </w:tcPr>
          <w:p>
            <w:pPr>
              <w:jc w:val="center"/>
            </w:pPr>
            <w:r/>
            <w:r>
              <w:rPr>
                <w:rFonts w:ascii="Times New Roman" w:hAnsi="Times New Roman"/>
                <w:sz w:val="22"/>
              </w:rPr>
              <w:t>Threshold above which a cell is classified OCCUPIED</w:t>
            </w:r>
          </w:p>
        </w:tc>
      </w:tr>
    </w:tbl>
    <w:p/>
    <w:p>
      <w:pPr>
        <w:spacing w:after="120"/>
        <w:jc w:val="center"/>
      </w:pPr>
      <w:r>
        <w:rPr>
          <w:rFonts w:ascii="Times New Roman" w:hAnsi="Times New Roman"/>
          <w:sz w:val="24"/>
        </w:rPr>
        <w:t>Table 4.1: Log-odds parameters for occupancy grid</w:t>
      </w:r>
    </w:p>
    <w:p>
      <w:pPr>
        <w:spacing w:before="240" w:after="240"/>
        <w:jc w:val="left"/>
      </w:pPr>
      <w:r>
        <w:rPr>
          <w:rFonts w:ascii="Times New Roman" w:hAnsi="Times New Roman"/>
          <w:b/>
          <w:sz w:val="28"/>
        </w:rPr>
        <w:t>4.2.2 Wall Detection</w:t>
      </w:r>
    </w:p>
    <w:p>
      <w:pPr>
        <w:spacing w:after="120"/>
        <w:ind w:firstLine="680"/>
        <w:jc w:val="both"/>
      </w:pPr>
      <w:r>
        <w:rPr>
          <w:rFonts w:ascii="Times New Roman" w:hAnsi="Times New Roman"/>
          <w:sz w:val="24"/>
        </w:rPr>
        <w:t>Walls are detected from two sources. First, ARCore vertical planes are rasterized into the grid using Bresenham's line algorithm (rasterisePlaneAsWall). Second, depth hit-tests at torso height provide direct wall measurements with double the standard occupied weight (2x L_OCCUPIED) and a wallHint flag. Cells detected from vertical planes are tracked in a dedicated wallCells HashSet to enable distinct rendering (dark color for walls vs. brown for generic obstacles).</w:t>
      </w:r>
    </w:p>
    <w:p>
      <w:pPr>
        <w:spacing w:before="240" w:after="240"/>
        <w:jc w:val="left"/>
      </w:pPr>
      <w:r>
        <w:rPr>
          <w:rFonts w:ascii="Times New Roman" w:hAnsi="Times New Roman"/>
          <w:b/>
          <w:sz w:val="28"/>
        </w:rPr>
        <w:t>4.2.3 Free Space Detection</w:t>
      </w:r>
    </w:p>
    <w:p>
      <w:pPr>
        <w:spacing w:after="120"/>
        <w:ind w:firstLine="680"/>
        <w:jc w:val="both"/>
      </w:pPr>
      <w:r>
        <w:rPr>
          <w:rFonts w:ascii="Times New Roman" w:hAnsi="Times New Roman"/>
          <w:sz w:val="24"/>
        </w:rPr>
        <w:t>Free space is determined through three complementary mechanisms: (1) a forward-arc ray fan casting 7 rays spanning ±45° over a 3m range from the user's position, marking unobstructed cells as free; (2) ARCore horizontal plane polygons rasterized as free space (rasterisePlaneAsFree); and (3) depth hit-tests at floor level (below -0.5m from camera height) applying 3x the standard L_FREE weight for strong free-space evidence.</w:t>
      </w:r>
    </w:p>
    <w:p>
      <w:pPr>
        <w:spacing w:after="120"/>
        <w:jc w:val="center"/>
      </w:pPr>
      <w:r>
        <w:rPr>
          <w:rFonts w:ascii="Times New Roman" w:hAnsi="Times New Roman"/>
          <w:sz w:val="24"/>
        </w:rPr>
        <w:t>[INSERT FIGURE 4.4: Free space ray fan (7 rays, ±45° arc)]</w:t>
      </w:r>
    </w:p>
    <w:p>
      <w:pPr>
        <w:spacing w:before="240" w:after="240"/>
        <w:jc w:val="left"/>
      </w:pPr>
      <w:r>
        <w:rPr>
          <w:rFonts w:ascii="Times New Roman" w:hAnsi="Times New Roman"/>
          <w:b/>
          <w:sz w:val="28"/>
        </w:rPr>
        <w:t>4.2.4 Map Consistency Enforcement</w:t>
      </w:r>
    </w:p>
    <w:p>
      <w:pPr>
        <w:spacing w:after="120"/>
        <w:ind w:firstLine="680"/>
        <w:jc w:val="both"/>
      </w:pPr>
      <w:r>
        <w:rPr>
          <w:rFonts w:ascii="Times New Roman" w:hAnsi="Times New Roman"/>
          <w:sz w:val="24"/>
        </w:rPr>
        <w:t>After each map update cycle, an enforceConsistency() function runs three sequential passes: (1) removal of isolated occupied cells (cells with no adjacent occupied neighbors), (2) filling of single-cell gaps between wall segments to ensure wall continuity, and (3) dilation of wall cells by one cell in all directions to provide a safety buffer.</w:t>
      </w:r>
    </w:p>
    <w:p>
      <w:pPr>
        <w:spacing w:after="120"/>
        <w:jc w:val="center"/>
      </w:pPr>
      <w:r>
        <w:rPr>
          <w:rFonts w:ascii="Times New Roman" w:hAnsi="Times New Roman"/>
          <w:sz w:val="24"/>
        </w:rPr>
        <w:t>[INSERT FIGURE 4.5: Map consistency enforcement passes]</w:t>
      </w:r>
    </w:p>
    <w:p>
      <w:pPr>
        <w:spacing w:before="300" w:after="300"/>
        <w:jc w:val="left"/>
      </w:pPr>
      <w:r>
        <w:rPr>
          <w:rFonts w:ascii="Times New Roman" w:hAnsi="Times New Roman"/>
          <w:b/>
          <w:sz w:val="32"/>
        </w:rPr>
        <w:t>4.3 Pose Tracking and Keyframe Management</w:t>
      </w:r>
    </w:p>
    <w:p>
      <w:pPr>
        <w:spacing w:before="240" w:after="240"/>
        <w:jc w:val="left"/>
      </w:pPr>
      <w:r>
        <w:rPr>
          <w:rFonts w:ascii="Times New Roman" w:hAnsi="Times New Roman"/>
          <w:b/>
          <w:sz w:val="28"/>
        </w:rPr>
        <w:t>4.3.1 Keyframe Gating</w:t>
      </w:r>
    </w:p>
    <w:p>
      <w:pPr>
        <w:spacing w:after="120"/>
        <w:ind w:firstLine="680"/>
        <w:jc w:val="both"/>
      </w:pPr>
      <w:r>
        <w:rPr>
          <w:rFonts w:ascii="Times New Roman" w:hAnsi="Times New Roman"/>
          <w:sz w:val="24"/>
        </w:rPr>
        <w:t>The PoseTracker module implements keyframe gating to maintain a manageable set of representative observations. A new keyframe is created when any of the following conditions are met:</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D9E2F3"/>
          </w:tcPr>
          <w:p>
            <w:pPr>
              <w:jc w:val="center"/>
            </w:pPr>
            <w:r/>
            <w:r>
              <w:rPr>
                <w:rFonts w:ascii="Times New Roman" w:hAnsi="Times New Roman"/>
                <w:b/>
                <w:sz w:val="22"/>
              </w:rPr>
              <w:t>Criterion</w:t>
            </w:r>
          </w:p>
        </w:tc>
        <w:tc>
          <w:tcPr>
            <w:tcW w:type="dxa" w:w="2268"/>
            <w:shd w:fill="D9E2F3"/>
          </w:tcPr>
          <w:p>
            <w:pPr>
              <w:jc w:val="center"/>
            </w:pPr>
            <w:r/>
            <w:r>
              <w:rPr>
                <w:rFonts w:ascii="Times New Roman" w:hAnsi="Times New Roman"/>
                <w:b/>
                <w:sz w:val="22"/>
              </w:rPr>
              <w:t>Threshold</w:t>
            </w:r>
          </w:p>
        </w:tc>
        <w:tc>
          <w:tcPr>
            <w:tcW w:type="dxa" w:w="3969"/>
            <w:shd w:fill="D9E2F3"/>
          </w:tcPr>
          <w:p>
            <w:pPr>
              <w:jc w:val="center"/>
            </w:pPr>
            <w:r/>
            <w:r>
              <w:rPr>
                <w:rFonts w:ascii="Times New Roman" w:hAnsi="Times New Roman"/>
                <w:b/>
                <w:sz w:val="22"/>
              </w:rPr>
              <w:t>Purpose</w:t>
            </w:r>
          </w:p>
        </w:tc>
      </w:tr>
      <w:tr>
        <w:tc>
          <w:tcPr>
            <w:tcW w:type="dxa" w:w="2835"/>
          </w:tcPr>
          <w:p>
            <w:pPr>
              <w:jc w:val="center"/>
            </w:pPr>
            <w:r/>
            <w:r>
              <w:rPr>
                <w:rFonts w:ascii="Times New Roman" w:hAnsi="Times New Roman"/>
                <w:sz w:val="22"/>
              </w:rPr>
              <w:t>Translation distance</w:t>
            </w:r>
          </w:p>
        </w:tc>
        <w:tc>
          <w:tcPr>
            <w:tcW w:type="dxa" w:w="2268"/>
          </w:tcPr>
          <w:p>
            <w:pPr>
              <w:jc w:val="center"/>
            </w:pPr>
            <w:r/>
            <w:r>
              <w:rPr>
                <w:rFonts w:ascii="Times New Roman" w:hAnsi="Times New Roman"/>
                <w:sz w:val="22"/>
              </w:rPr>
              <w:t>0.15m</w:t>
            </w:r>
          </w:p>
        </w:tc>
        <w:tc>
          <w:tcPr>
            <w:tcW w:type="dxa" w:w="3969"/>
          </w:tcPr>
          <w:p>
            <w:pPr>
              <w:jc w:val="center"/>
            </w:pPr>
            <w:r/>
            <w:r>
              <w:rPr>
                <w:rFonts w:ascii="Times New Roman" w:hAnsi="Times New Roman"/>
                <w:sz w:val="22"/>
              </w:rPr>
              <w:t>Capture spatial coverage</w:t>
            </w:r>
          </w:p>
        </w:tc>
      </w:tr>
      <w:tr>
        <w:tc>
          <w:tcPr>
            <w:tcW w:type="dxa" w:w="2835"/>
          </w:tcPr>
          <w:p>
            <w:pPr>
              <w:jc w:val="center"/>
            </w:pPr>
            <w:r/>
            <w:r>
              <w:rPr>
                <w:rFonts w:ascii="Times New Roman" w:hAnsi="Times New Roman"/>
                <w:sz w:val="22"/>
              </w:rPr>
              <w:t>Rotation angle</w:t>
            </w:r>
          </w:p>
        </w:tc>
        <w:tc>
          <w:tcPr>
            <w:tcW w:type="dxa" w:w="2268"/>
          </w:tcPr>
          <w:p>
            <w:pPr>
              <w:jc w:val="center"/>
            </w:pPr>
            <w:r/>
            <w:r>
              <w:rPr>
                <w:rFonts w:ascii="Times New Roman" w:hAnsi="Times New Roman"/>
                <w:sz w:val="22"/>
              </w:rPr>
              <w:t>0.17 rad (~10°)</w:t>
            </w:r>
          </w:p>
        </w:tc>
        <w:tc>
          <w:tcPr>
            <w:tcW w:type="dxa" w:w="3969"/>
          </w:tcPr>
          <w:p>
            <w:pPr>
              <w:jc w:val="center"/>
            </w:pPr>
            <w:r/>
            <w:r>
              <w:rPr>
                <w:rFonts w:ascii="Times New Roman" w:hAnsi="Times New Roman"/>
                <w:sz w:val="22"/>
              </w:rPr>
              <w:t>Capture viewpoint changes</w:t>
            </w:r>
          </w:p>
        </w:tc>
      </w:tr>
      <w:tr>
        <w:tc>
          <w:tcPr>
            <w:tcW w:type="dxa" w:w="2835"/>
          </w:tcPr>
          <w:p>
            <w:pPr>
              <w:jc w:val="center"/>
            </w:pPr>
            <w:r/>
            <w:r>
              <w:rPr>
                <w:rFonts w:ascii="Times New Roman" w:hAnsi="Times New Roman"/>
                <w:sz w:val="22"/>
              </w:rPr>
              <w:t>Time elapsed</w:t>
            </w:r>
          </w:p>
        </w:tc>
        <w:tc>
          <w:tcPr>
            <w:tcW w:type="dxa" w:w="2268"/>
          </w:tcPr>
          <w:p>
            <w:pPr>
              <w:jc w:val="center"/>
            </w:pPr>
            <w:r/>
            <w:r>
              <w:rPr>
                <w:rFonts w:ascii="Times New Roman" w:hAnsi="Times New Roman"/>
                <w:sz w:val="22"/>
              </w:rPr>
              <w:t>200ms</w:t>
            </w:r>
          </w:p>
        </w:tc>
        <w:tc>
          <w:tcPr>
            <w:tcW w:type="dxa" w:w="3969"/>
          </w:tcPr>
          <w:p>
            <w:pPr>
              <w:jc w:val="center"/>
            </w:pPr>
            <w:r/>
            <w:r>
              <w:rPr>
                <w:rFonts w:ascii="Times New Roman" w:hAnsi="Times New Roman"/>
                <w:sz w:val="22"/>
              </w:rPr>
              <w:t>Ensure minimum temporal coverage</w:t>
            </w:r>
          </w:p>
        </w:tc>
      </w:tr>
    </w:tbl>
    <w:p/>
    <w:p>
      <w:pPr>
        <w:spacing w:after="120"/>
        <w:jc w:val="center"/>
      </w:pPr>
      <w:r>
        <w:rPr>
          <w:rFonts w:ascii="Times New Roman" w:hAnsi="Times New Roman"/>
          <w:sz w:val="24"/>
        </w:rPr>
        <w:t>Table 4.2: Keyframe gating thresholds</w:t>
      </w:r>
    </w:p>
    <w:p>
      <w:pPr>
        <w:spacing w:before="240" w:after="240"/>
        <w:jc w:val="left"/>
      </w:pPr>
      <w:r>
        <w:rPr>
          <w:rFonts w:ascii="Times New Roman" w:hAnsi="Times New Roman"/>
          <w:b/>
          <w:sz w:val="28"/>
        </w:rPr>
        <w:t>4.3.2 Observation Store</w:t>
      </w:r>
    </w:p>
    <w:p>
      <w:pPr>
        <w:spacing w:after="120"/>
        <w:ind w:firstLine="680"/>
        <w:jc w:val="both"/>
      </w:pPr>
      <w:r>
        <w:rPr>
          <w:rFonts w:ascii="Times New Roman" w:hAnsi="Times New Roman"/>
          <w:sz w:val="24"/>
        </w:rPr>
        <w:t>Keyframes are stored in the ObservationStore, a thread-safe ring buffer with a maximum capacity of 2000 keyframes and a monotonic version counter. Each keyframe contains the pose (position and heading), forward direction vector, associated plane snapshots (horizontal free-space and vertical wall planes), and object sightings from that viewpoint.</w:t>
      </w:r>
    </w:p>
    <w:p>
      <w:pPr>
        <w:spacing w:before="240" w:after="240"/>
        <w:jc w:val="left"/>
      </w:pPr>
      <w:r>
        <w:rPr>
          <w:rFonts w:ascii="Times New Roman" w:hAnsi="Times New Roman"/>
          <w:b/>
          <w:sz w:val="28"/>
        </w:rPr>
        <w:t>4.3.3 Drift Detection</w:t>
      </w:r>
    </w:p>
    <w:p>
      <w:pPr>
        <w:spacing w:after="120"/>
        <w:ind w:firstLine="680"/>
        <w:jc w:val="both"/>
      </w:pPr>
      <w:r>
        <w:rPr>
          <w:rFonts w:ascii="Times New Roman" w:hAnsi="Times New Roman"/>
          <w:sz w:val="24"/>
        </w:rPr>
        <w:t>Drift is monitored by placing ARCore Anchors at 5.0m intervals along the user's trajectory, maintaining up to 3 active anchors. When an anchor's tracked position deviates by more than 0.05m from its expected position, a grid rebuild is triggered on the next rebuild cycle to correct accumulated mapping errors.</w:t>
      </w:r>
    </w:p>
    <w:p>
      <w:pPr>
        <w:spacing w:before="300" w:after="300"/>
        <w:jc w:val="left"/>
      </w:pPr>
      <w:r>
        <w:rPr>
          <w:rFonts w:ascii="Times New Roman" w:hAnsi="Times New Roman"/>
          <w:b/>
          <w:sz w:val="32"/>
        </w:rPr>
        <w:t>4.4 Object Detection (YOLOv8)</w:t>
      </w:r>
    </w:p>
    <w:p>
      <w:pPr>
        <w:spacing w:before="240" w:after="240"/>
        <w:jc w:val="left"/>
      </w:pPr>
      <w:r>
        <w:rPr>
          <w:rFonts w:ascii="Times New Roman" w:hAnsi="Times New Roman"/>
          <w:b/>
          <w:sz w:val="28"/>
        </w:rPr>
        <w:t>4.4.1 Model Configuration</w:t>
      </w:r>
    </w:p>
    <w:p>
      <w:pPr>
        <w:spacing w:after="120"/>
        <w:ind w:firstLine="680"/>
        <w:jc w:val="both"/>
      </w:pPr>
      <w:r>
        <w:rPr>
          <w:rFonts w:ascii="Times New Roman" w:hAnsi="Times New Roman"/>
          <w:sz w:val="24"/>
        </w:rPr>
        <w:t>The object detection model is a custom-trained YOLOv8 architecture, quantized to float16 format and deployed via TensorFlow Lite. The model operates at 640x640 RGB input resolution with 6 inference threads and NNAPI hardware acceleration.</w:t>
      </w:r>
    </w:p>
    <w:p>
      <w:pPr>
        <w:spacing w:after="120"/>
        <w:ind w:firstLine="680"/>
        <w:jc w:val="both"/>
      </w:pPr>
      <w:r>
        <w:rPr>
          <w:rFonts w:ascii="Times New Roman" w:hAnsi="Times New Roman"/>
          <w:sz w:val="24"/>
        </w:rPr>
        <w:t>The detection confidence threshold is set to 0.45, and Non-Maximum Suppression (NMS) uses an IoU threshold of 0.45. A DetectionConfirmationGate requires 1 hit within a 2000ms window with a minimum IoU of 0.25 for confirmation.</w:t>
      </w:r>
    </w:p>
    <w:p>
      <w:pPr>
        <w:spacing w:before="240" w:after="240"/>
        <w:jc w:val="left"/>
      </w:pPr>
      <w:r>
        <w:rPr>
          <w:rFonts w:ascii="Times New Roman" w:hAnsi="Times New Roman"/>
          <w:b/>
          <w:sz w:val="28"/>
        </w:rPr>
        <w:t>4.4.2 Object Classes</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D9E2F3"/>
          </w:tcPr>
          <w:p>
            <w:pPr>
              <w:jc w:val="center"/>
            </w:pPr>
            <w:r/>
            <w:r>
              <w:rPr>
                <w:rFonts w:ascii="Times New Roman" w:hAnsi="Times New Roman"/>
                <w:b/>
                <w:sz w:val="22"/>
              </w:rPr>
              <w:t>Class</w:t>
            </w:r>
          </w:p>
        </w:tc>
        <w:tc>
          <w:tcPr>
            <w:tcW w:type="dxa" w:w="2268"/>
            <w:shd w:fill="D9E2F3"/>
          </w:tcPr>
          <w:p>
            <w:pPr>
              <w:jc w:val="center"/>
            </w:pPr>
            <w:r/>
            <w:r>
              <w:rPr>
                <w:rFonts w:ascii="Times New Roman" w:hAnsi="Times New Roman"/>
                <w:b/>
                <w:sz w:val="22"/>
              </w:rPr>
              <w:t>Footprint (half-metres)</w:t>
            </w:r>
          </w:p>
        </w:tc>
        <w:tc>
          <w:tcPr>
            <w:tcW w:type="dxa" w:w="4252"/>
            <w:shd w:fill="D9E2F3"/>
          </w:tcPr>
          <w:p>
            <w:pPr>
              <w:jc w:val="center"/>
            </w:pPr>
            <w:r/>
            <w:r>
              <w:rPr>
                <w:rFonts w:ascii="Times New Roman" w:hAnsi="Times New Roman"/>
                <w:b/>
                <w:sz w:val="22"/>
              </w:rPr>
              <w:t>Description</w:t>
            </w:r>
          </w:p>
        </w:tc>
      </w:tr>
      <w:tr>
        <w:tc>
          <w:tcPr>
            <w:tcW w:type="dxa" w:w="2551"/>
          </w:tcPr>
          <w:p>
            <w:pPr>
              <w:jc w:val="center"/>
            </w:pPr>
            <w:r/>
            <w:r>
              <w:rPr>
                <w:rFonts w:ascii="Times New Roman" w:hAnsi="Times New Roman"/>
                <w:sz w:val="22"/>
              </w:rPr>
              <w:t>CHAIR</w:t>
            </w:r>
          </w:p>
        </w:tc>
        <w:tc>
          <w:tcPr>
            <w:tcW w:type="dxa" w:w="2268"/>
          </w:tcPr>
          <w:p>
            <w:pPr>
              <w:jc w:val="center"/>
            </w:pPr>
            <w:r/>
            <w:r>
              <w:rPr>
                <w:rFonts w:ascii="Times New Roman" w:hAnsi="Times New Roman"/>
                <w:sz w:val="22"/>
              </w:rPr>
              <w:t>0.25m</w:t>
            </w:r>
          </w:p>
        </w:tc>
        <w:tc>
          <w:tcPr>
            <w:tcW w:type="dxa" w:w="4252"/>
          </w:tcPr>
          <w:p>
            <w:pPr>
              <w:jc w:val="center"/>
            </w:pPr>
            <w:r/>
            <w:r>
              <w:rPr>
                <w:rFonts w:ascii="Times New Roman" w:hAnsi="Times New Roman"/>
                <w:sz w:val="22"/>
              </w:rPr>
              <w:t>Seated furniture, treated as obstacle</w:t>
            </w:r>
          </w:p>
        </w:tc>
      </w:tr>
      <w:tr>
        <w:tc>
          <w:tcPr>
            <w:tcW w:type="dxa" w:w="2551"/>
          </w:tcPr>
          <w:p>
            <w:pPr>
              <w:jc w:val="center"/>
            </w:pPr>
            <w:r/>
            <w:r>
              <w:rPr>
                <w:rFonts w:ascii="Times New Roman" w:hAnsi="Times New Roman"/>
                <w:sz w:val="22"/>
              </w:rPr>
              <w:t>DOOR</w:t>
            </w:r>
          </w:p>
        </w:tc>
        <w:tc>
          <w:tcPr>
            <w:tcW w:type="dxa" w:w="2268"/>
          </w:tcPr>
          <w:p>
            <w:pPr>
              <w:jc w:val="center"/>
            </w:pPr>
            <w:r/>
            <w:r>
              <w:rPr>
                <w:rFonts w:ascii="Times New Roman" w:hAnsi="Times New Roman"/>
                <w:sz w:val="22"/>
              </w:rPr>
              <w:t>0.45m</w:t>
            </w:r>
          </w:p>
        </w:tc>
        <w:tc>
          <w:tcPr>
            <w:tcW w:type="dxa" w:w="4252"/>
          </w:tcPr>
          <w:p>
            <w:pPr>
              <w:jc w:val="center"/>
            </w:pPr>
            <w:r/>
            <w:r>
              <w:rPr>
                <w:rFonts w:ascii="Times New Roman" w:hAnsi="Times New Roman"/>
                <w:sz w:val="22"/>
              </w:rPr>
              <w:t>Doorways, navigation landmarks</w:t>
            </w:r>
          </w:p>
        </w:tc>
      </w:tr>
      <w:tr>
        <w:tc>
          <w:tcPr>
            <w:tcW w:type="dxa" w:w="2551"/>
          </w:tcPr>
          <w:p>
            <w:pPr>
              <w:jc w:val="center"/>
            </w:pPr>
            <w:r/>
            <w:r>
              <w:rPr>
                <w:rFonts w:ascii="Times New Roman" w:hAnsi="Times New Roman"/>
                <w:sz w:val="22"/>
              </w:rPr>
              <w:t>FIRE_EXTINGUISHER</w:t>
            </w:r>
          </w:p>
        </w:tc>
        <w:tc>
          <w:tcPr>
            <w:tcW w:type="dxa" w:w="2268"/>
          </w:tcPr>
          <w:p>
            <w:pPr>
              <w:jc w:val="center"/>
            </w:pPr>
            <w:r/>
            <w:r>
              <w:rPr>
                <w:rFonts w:ascii="Times New Roman" w:hAnsi="Times New Roman"/>
                <w:sz w:val="22"/>
              </w:rPr>
              <w:t>0.15m</w:t>
            </w:r>
          </w:p>
        </w:tc>
        <w:tc>
          <w:tcPr>
            <w:tcW w:type="dxa" w:w="4252"/>
          </w:tcPr>
          <w:p>
            <w:pPr>
              <w:jc w:val="center"/>
            </w:pPr>
            <w:r/>
            <w:r>
              <w:rPr>
                <w:rFonts w:ascii="Times New Roman" w:hAnsi="Times New Roman"/>
                <w:sz w:val="22"/>
              </w:rPr>
              <w:t>Safety equipment</w:t>
            </w:r>
          </w:p>
        </w:tc>
      </w:tr>
      <w:tr>
        <w:tc>
          <w:tcPr>
            <w:tcW w:type="dxa" w:w="2551"/>
          </w:tcPr>
          <w:p>
            <w:pPr>
              <w:jc w:val="center"/>
            </w:pPr>
            <w:r/>
            <w:r>
              <w:rPr>
                <w:rFonts w:ascii="Times New Roman" w:hAnsi="Times New Roman"/>
                <w:sz w:val="22"/>
              </w:rPr>
              <w:t>LIFT_GATE</w:t>
            </w:r>
          </w:p>
        </w:tc>
        <w:tc>
          <w:tcPr>
            <w:tcW w:type="dxa" w:w="2268"/>
          </w:tcPr>
          <w:p>
            <w:pPr>
              <w:jc w:val="center"/>
            </w:pPr>
            <w:r/>
            <w:r>
              <w:rPr>
                <w:rFonts w:ascii="Times New Roman" w:hAnsi="Times New Roman"/>
                <w:sz w:val="22"/>
              </w:rPr>
              <w:t>0.60m</w:t>
            </w:r>
          </w:p>
        </w:tc>
        <w:tc>
          <w:tcPr>
            <w:tcW w:type="dxa" w:w="4252"/>
          </w:tcPr>
          <w:p>
            <w:pPr>
              <w:jc w:val="center"/>
            </w:pPr>
            <w:r/>
            <w:r>
              <w:rPr>
                <w:rFonts w:ascii="Times New Roman" w:hAnsi="Times New Roman"/>
                <w:sz w:val="22"/>
              </w:rPr>
              <w:t>Elevator entrances</w:t>
            </w:r>
          </w:p>
        </w:tc>
      </w:tr>
      <w:tr>
        <w:tc>
          <w:tcPr>
            <w:tcW w:type="dxa" w:w="2551"/>
          </w:tcPr>
          <w:p>
            <w:pPr>
              <w:jc w:val="center"/>
            </w:pPr>
            <w:r/>
            <w:r>
              <w:rPr>
                <w:rFonts w:ascii="Times New Roman" w:hAnsi="Times New Roman"/>
                <w:sz w:val="22"/>
              </w:rPr>
              <w:t>NOTICE_BOARD</w:t>
            </w:r>
          </w:p>
        </w:tc>
        <w:tc>
          <w:tcPr>
            <w:tcW w:type="dxa" w:w="2268"/>
          </w:tcPr>
          <w:p>
            <w:pPr>
              <w:jc w:val="center"/>
            </w:pPr>
            <w:r/>
            <w:r>
              <w:rPr>
                <w:rFonts w:ascii="Times New Roman" w:hAnsi="Times New Roman"/>
                <w:sz w:val="22"/>
              </w:rPr>
              <w:t>0.40m</w:t>
            </w:r>
          </w:p>
        </w:tc>
        <w:tc>
          <w:tcPr>
            <w:tcW w:type="dxa" w:w="4252"/>
          </w:tcPr>
          <w:p>
            <w:pPr>
              <w:jc w:val="center"/>
            </w:pPr>
            <w:r/>
            <w:r>
              <w:rPr>
                <w:rFonts w:ascii="Times New Roman" w:hAnsi="Times New Roman"/>
                <w:sz w:val="22"/>
              </w:rPr>
              <w:t>Information displays</w:t>
            </w:r>
          </w:p>
        </w:tc>
      </w:tr>
      <w:tr>
        <w:tc>
          <w:tcPr>
            <w:tcW w:type="dxa" w:w="2551"/>
          </w:tcPr>
          <w:p>
            <w:pPr>
              <w:jc w:val="center"/>
            </w:pPr>
            <w:r/>
            <w:r>
              <w:rPr>
                <w:rFonts w:ascii="Times New Roman" w:hAnsi="Times New Roman"/>
                <w:sz w:val="22"/>
              </w:rPr>
              <w:t>TRASH_CAN</w:t>
            </w:r>
          </w:p>
        </w:tc>
        <w:tc>
          <w:tcPr>
            <w:tcW w:type="dxa" w:w="2268"/>
          </w:tcPr>
          <w:p>
            <w:pPr>
              <w:jc w:val="center"/>
            </w:pPr>
            <w:r/>
            <w:r>
              <w:rPr>
                <w:rFonts w:ascii="Times New Roman" w:hAnsi="Times New Roman"/>
                <w:sz w:val="22"/>
              </w:rPr>
              <w:t>0.20m</w:t>
            </w:r>
          </w:p>
        </w:tc>
        <w:tc>
          <w:tcPr>
            <w:tcW w:type="dxa" w:w="4252"/>
          </w:tcPr>
          <w:p>
            <w:pPr>
              <w:jc w:val="center"/>
            </w:pPr>
            <w:r/>
            <w:r>
              <w:rPr>
                <w:rFonts w:ascii="Times New Roman" w:hAnsi="Times New Roman"/>
                <w:sz w:val="22"/>
              </w:rPr>
              <w:t>Waste receptacles</w:t>
            </w:r>
          </w:p>
        </w:tc>
      </w:tr>
      <w:tr>
        <w:tc>
          <w:tcPr>
            <w:tcW w:type="dxa" w:w="2551"/>
          </w:tcPr>
          <w:p>
            <w:pPr>
              <w:jc w:val="center"/>
            </w:pPr>
            <w:r/>
            <w:r>
              <w:rPr>
                <w:rFonts w:ascii="Times New Roman" w:hAnsi="Times New Roman"/>
                <w:sz w:val="22"/>
              </w:rPr>
              <w:t>WATER_PURIFIER</w:t>
            </w:r>
          </w:p>
        </w:tc>
        <w:tc>
          <w:tcPr>
            <w:tcW w:type="dxa" w:w="2268"/>
          </w:tcPr>
          <w:p>
            <w:pPr>
              <w:jc w:val="center"/>
            </w:pPr>
            <w:r/>
            <w:r>
              <w:rPr>
                <w:rFonts w:ascii="Times New Roman" w:hAnsi="Times New Roman"/>
                <w:sz w:val="22"/>
              </w:rPr>
              <w:t>0.30m</w:t>
            </w:r>
          </w:p>
        </w:tc>
        <w:tc>
          <w:tcPr>
            <w:tcW w:type="dxa" w:w="4252"/>
          </w:tcPr>
          <w:p>
            <w:pPr>
              <w:jc w:val="center"/>
            </w:pPr>
            <w:r/>
            <w:r>
              <w:rPr>
                <w:rFonts w:ascii="Times New Roman" w:hAnsi="Times New Roman"/>
                <w:sz w:val="22"/>
              </w:rPr>
              <w:t>Drinking water stations</w:t>
            </w:r>
          </w:p>
        </w:tc>
      </w:tr>
      <w:tr>
        <w:tc>
          <w:tcPr>
            <w:tcW w:type="dxa" w:w="2551"/>
          </w:tcPr>
          <w:p>
            <w:pPr>
              <w:jc w:val="center"/>
            </w:pPr>
            <w:r/>
            <w:r>
              <w:rPr>
                <w:rFonts w:ascii="Times New Roman" w:hAnsi="Times New Roman"/>
                <w:sz w:val="22"/>
              </w:rPr>
              <w:t>WINDOW</w:t>
            </w:r>
          </w:p>
        </w:tc>
        <w:tc>
          <w:tcPr>
            <w:tcW w:type="dxa" w:w="2268"/>
          </w:tcPr>
          <w:p>
            <w:pPr>
              <w:jc w:val="center"/>
            </w:pPr>
            <w:r/>
            <w:r>
              <w:rPr>
                <w:rFonts w:ascii="Times New Roman" w:hAnsi="Times New Roman"/>
                <w:sz w:val="22"/>
              </w:rPr>
              <w:t>0.50m</w:t>
            </w:r>
          </w:p>
        </w:tc>
        <w:tc>
          <w:tcPr>
            <w:tcW w:type="dxa" w:w="4252"/>
          </w:tcPr>
          <w:p>
            <w:pPr>
              <w:jc w:val="center"/>
            </w:pPr>
            <w:r/>
            <w:r>
              <w:rPr>
                <w:rFonts w:ascii="Times New Roman" w:hAnsi="Times New Roman"/>
                <w:sz w:val="22"/>
              </w:rPr>
              <w:t>Window openings</w:t>
            </w:r>
          </w:p>
        </w:tc>
      </w:tr>
    </w:tbl>
    <w:p/>
    <w:p>
      <w:pPr>
        <w:spacing w:after="120"/>
        <w:jc w:val="center"/>
      </w:pPr>
      <w:r>
        <w:rPr>
          <w:rFonts w:ascii="Times New Roman" w:hAnsi="Times New Roman"/>
          <w:sz w:val="24"/>
        </w:rPr>
        <w:t>Table 4.3: YOLO object classes and footprint sizes</w:t>
      </w:r>
    </w:p>
    <w:p>
      <w:pPr>
        <w:spacing w:before="240" w:after="240"/>
        <w:jc w:val="left"/>
      </w:pPr>
      <w:r>
        <w:rPr>
          <w:rFonts w:ascii="Times New Roman" w:hAnsi="Times New Roman"/>
          <w:b/>
          <w:sz w:val="28"/>
        </w:rPr>
        <w:t>4.4.3 Input Preprocessing Pipeline</w:t>
      </w:r>
    </w:p>
    <w:p>
      <w:pPr>
        <w:spacing w:after="120"/>
        <w:ind w:firstLine="680"/>
        <w:jc w:val="both"/>
      </w:pPr>
      <w:r>
        <w:rPr>
          <w:rFonts w:ascii="Times New Roman" w:hAnsi="Times New Roman"/>
          <w:sz w:val="24"/>
        </w:rPr>
        <w:t>The camera produces 640x480 landscape YUV_420_888 frames. These are converted to RGB and rotated 90° clockwise to produce a 480x640 portrait image. To match the YOLO model's 640x640 input, letterbox padding of 80 pixels is applied on each side (left and right), resulting in the final 640x640 input tensor.</w:t>
      </w:r>
    </w:p>
    <w:p>
      <w:pPr>
        <w:spacing w:after="120"/>
        <w:ind w:firstLine="680"/>
        <w:jc w:val="both"/>
      </w:pPr>
      <w:r>
        <w:rPr>
          <w:rFonts w:ascii="Times New Roman" w:hAnsi="Times New Roman"/>
          <w:sz w:val="24"/>
        </w:rPr>
        <w:t>The coordinate mapping from YOLO detections back to screen coordinates accounts for the padding: normX = (bboxCenterX - 80) / 480, normY = bboxCenterY / 640, then screenX = normX * surfaceWidth, screenY = normY * surfaceHeight.</w:t>
      </w:r>
    </w:p>
    <w:p>
      <w:pPr>
        <w:spacing w:after="120"/>
        <w:jc w:val="center"/>
      </w:pPr>
      <w:r>
        <w:rPr>
          <w:rFonts w:ascii="Times New Roman" w:hAnsi="Times New Roman"/>
          <w:sz w:val="24"/>
        </w:rPr>
        <w:t>[INSERT FIGURE 4.7: YOLO input preprocessing pipeline]</w:t>
      </w:r>
    </w:p>
    <w:p>
      <w:pPr>
        <w:spacing w:before="240" w:after="240"/>
        <w:jc w:val="left"/>
      </w:pPr>
      <w:r>
        <w:rPr>
          <w:rFonts w:ascii="Times New Roman" w:hAnsi="Times New Roman"/>
          <w:b/>
          <w:sz w:val="28"/>
        </w:rPr>
        <w:t>4.4.4 3D Object Localization</w:t>
      </w:r>
    </w:p>
    <w:p>
      <w:pPr>
        <w:spacing w:after="120"/>
        <w:ind w:firstLine="680"/>
        <w:jc w:val="both"/>
      </w:pPr>
      <w:r>
        <w:rPr>
          <w:rFonts w:ascii="Times New Roman" w:hAnsi="Times New Roman"/>
          <w:sz w:val="24"/>
        </w:rPr>
        <w:t>Detected objects are localized in 3D world space by ObjectLocalizer using a two-strategy approach. The primary strategy performs an ARCore hit-test at the bounding box center, but only when the frame age is less than 67ms (2 frames at 30fps) to ensure pose accuracy. The fallback strategy estimates depth from the bounding box area: depth = 0.5/sqrt(area), clamped to [0.8m, 6.0m]. The world position is then computed by projecting the screen coordinates along the camera's forward direction at the estimated depth.</w:t>
      </w:r>
    </w:p>
    <w:p>
      <w:pPr>
        <w:spacing w:before="300" w:after="300"/>
        <w:jc w:val="left"/>
      </w:pPr>
      <w:r>
        <w:rPr>
          <w:rFonts w:ascii="Times New Roman" w:hAnsi="Times New Roman"/>
          <w:b/>
          <w:sz w:val="32"/>
        </w:rPr>
        <w:t>4.5 Text Recognition (OCR)</w:t>
      </w:r>
    </w:p>
    <w:p>
      <w:pPr>
        <w:spacing w:after="120"/>
        <w:ind w:firstLine="680"/>
        <w:jc w:val="both"/>
      </w:pPr>
      <w:r>
        <w:rPr>
          <w:rFonts w:ascii="Times New Roman" w:hAnsi="Times New Roman"/>
          <w:sz w:val="24"/>
        </w:rPr>
        <w:t>Text recognition is performed using Google ML Kit Text Recognition v2 (Latin script). The same YUV camera frame is converted to NV21 format, then to JPEG, then decoded to a Bitmap with 90° rotation. Recognition runs synchronously via a CountDownLatch with a 3-second timeout.</w:t>
      </w:r>
    </w:p>
    <w:p>
      <w:pPr>
        <w:spacing w:before="240" w:after="240"/>
        <w:jc w:val="left"/>
      </w:pPr>
      <w:r>
        <w:rPr>
          <w:rFonts w:ascii="Times New Roman" w:hAnsi="Times New Roman"/>
          <w:b/>
          <w:sz w:val="28"/>
        </w:rPr>
        <w:t>4.5.1 Text Classification</w:t>
      </w:r>
    </w:p>
    <w:p>
      <w:pPr>
        <w:spacing w:after="120"/>
        <w:jc w:val="both"/>
      </w:pPr>
      <w:r>
        <w:rPr>
          <w:rFonts w:ascii="Times New Roman" w:hAnsi="Times New Roman"/>
          <w:sz w:val="24"/>
        </w:rPr>
        <w:t>Recognized text is classified into four categories: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D9E2F3"/>
          </w:tcPr>
          <w:p>
            <w:pPr>
              <w:jc w:val="center"/>
            </w:pPr>
            <w:r/>
            <w:r>
              <w:rPr>
                <w:rFonts w:ascii="Times New Roman" w:hAnsi="Times New Roman"/>
                <w:b/>
                <w:sz w:val="22"/>
              </w:rPr>
              <w:t>Category</w:t>
            </w:r>
          </w:p>
        </w:tc>
        <w:tc>
          <w:tcPr>
            <w:tcW w:type="dxa" w:w="3685"/>
            <w:shd w:fill="D9E2F3"/>
          </w:tcPr>
          <w:p>
            <w:pPr>
              <w:jc w:val="center"/>
            </w:pPr>
            <w:r/>
            <w:r>
              <w:rPr>
                <w:rFonts w:ascii="Times New Roman" w:hAnsi="Times New Roman"/>
                <w:b/>
                <w:sz w:val="22"/>
              </w:rPr>
              <w:t>Pattern / Keywords</w:t>
            </w:r>
          </w:p>
        </w:tc>
        <w:tc>
          <w:tcPr>
            <w:tcW w:type="dxa" w:w="3402"/>
            <w:shd w:fill="D9E2F3"/>
          </w:tcPr>
          <w:p>
            <w:pPr>
              <w:jc w:val="center"/>
            </w:pPr>
            <w:r/>
            <w:r>
              <w:rPr>
                <w:rFonts w:ascii="Times New Roman" w:hAnsi="Times New Roman"/>
                <w:b/>
                <w:sz w:val="22"/>
              </w:rPr>
              <w:t>Example</w:t>
            </w:r>
          </w:p>
        </w:tc>
      </w:tr>
      <w:tr>
        <w:tc>
          <w:tcPr>
            <w:tcW w:type="dxa" w:w="1984"/>
          </w:tcPr>
          <w:p>
            <w:pPr>
              <w:jc w:val="center"/>
            </w:pPr>
            <w:r/>
            <w:r>
              <w:rPr>
                <w:rFonts w:ascii="Times New Roman" w:hAnsi="Times New Roman"/>
                <w:sz w:val="22"/>
              </w:rPr>
              <w:t>ROOM_NUMBER</w:t>
            </w:r>
          </w:p>
        </w:tc>
        <w:tc>
          <w:tcPr>
            <w:tcW w:type="dxa" w:w="3685"/>
          </w:tcPr>
          <w:p>
            <w:pPr>
              <w:jc w:val="center"/>
            </w:pPr>
            <w:r/>
            <w:r>
              <w:rPr>
                <w:rFonts w:ascii="Times New Roman" w:hAnsi="Times New Roman"/>
                <w:sz w:val="22"/>
              </w:rPr>
              <w:t>room|lab|rm|class|hall|office|cabin + digits</w:t>
            </w:r>
          </w:p>
        </w:tc>
        <w:tc>
          <w:tcPr>
            <w:tcW w:type="dxa" w:w="3402"/>
          </w:tcPr>
          <w:p>
            <w:pPr>
              <w:jc w:val="center"/>
            </w:pPr>
            <w:r/>
            <w:r>
              <w:rPr>
                <w:rFonts w:ascii="Times New Roman" w:hAnsi="Times New Roman"/>
                <w:sz w:val="22"/>
              </w:rPr>
              <w:t>Room 301, Lab 2A</w:t>
            </w:r>
          </w:p>
        </w:tc>
      </w:tr>
      <w:tr>
        <w:tc>
          <w:tcPr>
            <w:tcW w:type="dxa" w:w="1984"/>
          </w:tcPr>
          <w:p>
            <w:pPr>
              <w:jc w:val="center"/>
            </w:pPr>
            <w:r/>
            <w:r>
              <w:rPr>
                <w:rFonts w:ascii="Times New Roman" w:hAnsi="Times New Roman"/>
                <w:sz w:val="22"/>
              </w:rPr>
              <w:t>SIGN</w:t>
            </w:r>
          </w:p>
        </w:tc>
        <w:tc>
          <w:tcPr>
            <w:tcW w:type="dxa" w:w="3685"/>
          </w:tcPr>
          <w:p>
            <w:pPr>
              <w:jc w:val="center"/>
            </w:pPr>
            <w:r/>
            <w:r>
              <w:rPr>
                <w:rFonts w:ascii="Times New Roman" w:hAnsi="Times New Roman"/>
                <w:sz w:val="22"/>
              </w:rPr>
              <w:t>exit|washroom|stairs|lift|facility|warning keywords</w:t>
            </w:r>
          </w:p>
        </w:tc>
        <w:tc>
          <w:tcPr>
            <w:tcW w:type="dxa" w:w="3402"/>
          </w:tcPr>
          <w:p>
            <w:pPr>
              <w:jc w:val="center"/>
            </w:pPr>
            <w:r/>
            <w:r>
              <w:rPr>
                <w:rFonts w:ascii="Times New Roman" w:hAnsi="Times New Roman"/>
                <w:sz w:val="22"/>
              </w:rPr>
              <w:t>EXIT, Washroom</w:t>
            </w:r>
          </w:p>
        </w:tc>
      </w:tr>
      <w:tr>
        <w:tc>
          <w:tcPr>
            <w:tcW w:type="dxa" w:w="1984"/>
          </w:tcPr>
          <w:p>
            <w:pPr>
              <w:jc w:val="center"/>
            </w:pPr>
            <w:r/>
            <w:r>
              <w:rPr>
                <w:rFonts w:ascii="Times New Roman" w:hAnsi="Times New Roman"/>
                <w:sz w:val="22"/>
              </w:rPr>
              <w:t>NOTICE</w:t>
            </w:r>
          </w:p>
        </w:tc>
        <w:tc>
          <w:tcPr>
            <w:tcW w:type="dxa" w:w="3685"/>
          </w:tcPr>
          <w:p>
            <w:pPr>
              <w:jc w:val="center"/>
            </w:pPr>
            <w:r/>
            <w:r>
              <w:rPr>
                <w:rFonts w:ascii="Times New Roman" w:hAnsi="Times New Roman"/>
                <w:sz w:val="22"/>
              </w:rPr>
              <w:t>Long text on notice boards</w:t>
            </w:r>
          </w:p>
        </w:tc>
        <w:tc>
          <w:tcPr>
            <w:tcW w:type="dxa" w:w="3402"/>
          </w:tcPr>
          <w:p>
            <w:pPr>
              <w:jc w:val="center"/>
            </w:pPr>
            <w:r/>
            <w:r>
              <w:rPr>
                <w:rFonts w:ascii="Times New Roman" w:hAnsi="Times New Roman"/>
                <w:sz w:val="22"/>
              </w:rPr>
              <w:t>Schedule posted</w:t>
            </w:r>
          </w:p>
        </w:tc>
      </w:tr>
      <w:tr>
        <w:tc>
          <w:tcPr>
            <w:tcW w:type="dxa" w:w="1984"/>
          </w:tcPr>
          <w:p>
            <w:pPr>
              <w:jc w:val="center"/>
            </w:pPr>
            <w:r/>
            <w:r>
              <w:rPr>
                <w:rFonts w:ascii="Times New Roman" w:hAnsi="Times New Roman"/>
                <w:sz w:val="22"/>
              </w:rPr>
              <w:t>GENERAL</w:t>
            </w:r>
          </w:p>
        </w:tc>
        <w:tc>
          <w:tcPr>
            <w:tcW w:type="dxa" w:w="3685"/>
          </w:tcPr>
          <w:p>
            <w:pPr>
              <w:jc w:val="center"/>
            </w:pPr>
            <w:r/>
            <w:r>
              <w:rPr>
                <w:rFonts w:ascii="Times New Roman" w:hAnsi="Times New Roman"/>
                <w:sz w:val="22"/>
              </w:rPr>
              <w:t>Other recognized text</w:t>
            </w:r>
          </w:p>
        </w:tc>
        <w:tc>
          <w:tcPr>
            <w:tcW w:type="dxa" w:w="3402"/>
          </w:tcPr>
          <w:p>
            <w:pPr>
              <w:jc w:val="center"/>
            </w:pPr>
            <w:r/>
            <w:r>
              <w:rPr>
                <w:rFonts w:ascii="Times New Roman" w:hAnsi="Times New Roman"/>
                <w:sz w:val="22"/>
              </w:rPr>
              <w:t>Welcome</w:t>
            </w:r>
          </w:p>
        </w:tc>
      </w:tr>
    </w:tbl>
    <w:p/>
    <w:p>
      <w:pPr>
        <w:spacing w:after="120"/>
        <w:jc w:val="center"/>
      </w:pPr>
      <w:r>
        <w:rPr>
          <w:rFonts w:ascii="Times New Roman" w:hAnsi="Times New Roman"/>
          <w:sz w:val="24"/>
        </w:rPr>
        <w:t>Table 4.4: OCR text classification categories</w:t>
      </w:r>
    </w:p>
    <w:p>
      <w:pPr>
        <w:spacing w:before="240" w:after="240"/>
        <w:jc w:val="left"/>
      </w:pPr>
      <w:r>
        <w:rPr>
          <w:rFonts w:ascii="Times New Roman" w:hAnsi="Times New Roman"/>
          <w:b/>
          <w:sz w:val="28"/>
        </w:rPr>
        <w:t>4.5.2 Text-Object Linking</w:t>
      </w:r>
    </w:p>
    <w:p>
      <w:pPr>
        <w:spacing w:after="120"/>
        <w:ind w:firstLine="680"/>
        <w:jc w:val="both"/>
      </w:pPr>
      <w:r>
        <w:rPr>
          <w:rFonts w:ascii="Times New Roman" w:hAnsi="Times New Roman"/>
          <w:sz w:val="24"/>
        </w:rPr>
        <w:t>In ArActivity, detected room numbers are linked to nearby door objects within 2.0m distance, enabling navigation commands like "take me to Room 301". Similarly, notice text is linked to nearby notice board objects. This cross-referencing between OCR text and YOLO detections creates a richer semantic understanding of the environment.</w:t>
      </w:r>
    </w:p>
    <w:p>
      <w:pPr>
        <w:spacing w:before="300" w:after="300"/>
        <w:jc w:val="left"/>
      </w:pPr>
      <w:r>
        <w:rPr>
          <w:rFonts w:ascii="Times New Roman" w:hAnsi="Times New Roman"/>
          <w:b/>
          <w:sz w:val="32"/>
        </w:rPr>
        <w:t>4.6 Semantic Map Management</w:t>
      </w:r>
    </w:p>
    <w:p>
      <w:pPr>
        <w:spacing w:after="120"/>
        <w:ind w:firstLine="680"/>
        <w:jc w:val="both"/>
      </w:pPr>
      <w:r>
        <w:rPr>
          <w:rFonts w:ascii="Times New Roman" w:hAnsi="Times New Roman"/>
          <w:sz w:val="24"/>
        </w:rPr>
        <w:t>The SemanticMapManager maintains the complete semantic model of the environment. It supports 15 total object types: 8 from YOLO detection (CHAIR, DOOR, FIRE_EXTINGUISHER, LIFT_GATE, NOTICE_BOARD, TRASH_CAN, WATER_PURIFIER, WINDOW) and 7 from OCR text landmarks (EXIT_SIGN, WASHROOM_SIGN, STAIRS_SIGN, ROOM_LABEL, FACILITY_SIGN, WARNING_SIGN, TEXT_SIGN).</w:t>
      </w:r>
    </w:p>
    <w:p>
      <w:pPr>
        <w:spacing w:before="240" w:after="240"/>
        <w:jc w:val="left"/>
      </w:pPr>
      <w:r>
        <w:rPr>
          <w:rFonts w:ascii="Times New Roman" w:hAnsi="Times New Roman"/>
          <w:b/>
          <w:sz w:val="28"/>
        </w:rPr>
        <w:t>4.6.1 Object Merge Logic</w:t>
      </w:r>
    </w:p>
    <w:p>
      <w:pPr>
        <w:spacing w:after="120"/>
        <w:ind w:firstLine="680"/>
        <w:jc w:val="both"/>
      </w:pPr>
      <w:r>
        <w:rPr>
          <w:rFonts w:ascii="Times New Roman" w:hAnsi="Times New Roman"/>
          <w:sz w:val="24"/>
        </w:rPr>
        <w:t>When a new detection is received, it is checked against existing objects of the same type within a 1.2m radius. If a match is found, the objects are merged: the position is updated using a weighted average where weight = (1/sqrt(n)).coerceIn(0.1, 0.5), with n being the observation count. The confidence takes the maximum of the two values. The object ID follows the pattern "label_gridX_gridZ".</w:t>
      </w:r>
    </w:p>
    <w:p>
      <w:pPr>
        <w:spacing w:before="240" w:after="240"/>
        <w:jc w:val="left"/>
      </w:pPr>
      <w:r>
        <w:rPr>
          <w:rFonts w:ascii="Times New Roman" w:hAnsi="Times New Roman"/>
          <w:b/>
          <w:sz w:val="28"/>
        </w:rPr>
        <w:t>4.6.2 Stale Object Removal</w:t>
      </w:r>
    </w:p>
    <w:p>
      <w:pPr>
        <w:spacing w:after="120"/>
        <w:ind w:firstLine="680"/>
        <w:jc w:val="both"/>
      </w:pPr>
      <w:r>
        <w:rPr>
          <w:rFonts w:ascii="Times New Roman" w:hAnsi="Times New Roman"/>
          <w:sz w:val="24"/>
        </w:rPr>
        <w:t>Objects that have not been observed for more than 30 seconds and have fewer than 3 total observations are removed from the semantic map. When an object is removed, a callback (onObjectRemoved) notifies MapBuilder to clear the corresponding footprint from the occupancy grid.</w:t>
      </w:r>
    </w:p>
    <w:p>
      <w:pPr>
        <w:spacing w:before="300" w:after="300"/>
        <w:jc w:val="left"/>
      </w:pPr>
      <w:r>
        <w:rPr>
          <w:rFonts w:ascii="Times New Roman" w:hAnsi="Times New Roman"/>
          <w:b/>
          <w:sz w:val="32"/>
        </w:rPr>
        <w:t>4.7 Navigation System</w:t>
      </w:r>
    </w:p>
    <w:p>
      <w:pPr>
        <w:spacing w:before="240" w:after="240"/>
        <w:jc w:val="left"/>
      </w:pPr>
      <w:r>
        <w:rPr>
          <w:rFonts w:ascii="Times New Roman" w:hAnsi="Times New Roman"/>
          <w:b/>
          <w:sz w:val="28"/>
        </w:rPr>
        <w:t>4.7.1 Voice Command Processing</w:t>
      </w:r>
    </w:p>
    <w:p>
      <w:pPr>
        <w:spacing w:after="120"/>
        <w:ind w:firstLine="680"/>
        <w:jc w:val="both"/>
      </w:pPr>
      <w:r>
        <w:rPr>
          <w:rFonts w:ascii="Times New Roman" w:hAnsi="Times New Roman"/>
          <w:sz w:val="24"/>
        </w:rPr>
        <w:t>Voice commands are captured using Android SpeechRecognizer with FREE_FORM language model and up to 3 result alternatives. The VoiceCommandProcessor recognizes trigger phrases including "take me to", "go to", "navigate to", "find the", and "where is". Qualifier detection supports NEAREST (default), FARTHEST, LEFT_MOST, and RIGHT_MOST modifiers. OCR keywords (room numbers, sign types) are checked before YOLO keywords to prioritize text-based destinations.</w:t>
      </w:r>
    </w:p>
    <w:p>
      <w:pPr>
        <w:spacing w:before="240" w:after="240"/>
        <w:jc w:val="left"/>
      </w:pPr>
      <w:r>
        <w:rPr>
          <w:rFonts w:ascii="Times New Roman" w:hAnsi="Times New Roman"/>
          <w:b/>
          <w:sz w:val="28"/>
        </w:rPr>
        <w:t>4.7.2 Path Planning (A*)</w:t>
      </w:r>
    </w:p>
    <w:p>
      <w:pPr>
        <w:spacing w:after="120"/>
        <w:ind w:firstLine="680"/>
        <w:jc w:val="both"/>
      </w:pPr>
      <w:r>
        <w:rPr>
          <w:rFonts w:ascii="Times New Roman" w:hAnsi="Times New Roman"/>
          <w:sz w:val="24"/>
        </w:rPr>
        <w:t>The PathPlanner implements the A* algorithm on the occupancy grid with the following characteristics: obstacle inflation by 2 cells (0.40m safety margin), 8-directional movement with octile distance heuristic, prevention of diagonal corner-cutting, and semantic cost modifiers that reduce cost for landmark cells (0.8x) and increase cost for hazard cells such as chairs (1.5x). The goal cell is always treated as walkable even if it contains an obstacle footprint.</w:t>
      </w:r>
    </w:p>
    <w:p>
      <w:pPr>
        <w:spacing w:after="120"/>
        <w:ind w:firstLine="680"/>
        <w:jc w:val="both"/>
      </w:pPr>
      <w:r>
        <w:rPr>
          <w:rFonts w:ascii="Times New Roman" w:hAnsi="Times New Roman"/>
          <w:sz w:val="24"/>
        </w:rPr>
        <w:t>After the A* search completes, string-pulling (greedy line-of-sight smoothing) is applied as a post-processing step to remove unnecessary waypoints and produce smoother, more natural paths.</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fill="D9E2F3"/>
          </w:tcPr>
          <w:p>
            <w:pPr>
              <w:jc w:val="center"/>
            </w:pPr>
            <w:r/>
            <w:r>
              <w:rPr>
                <w:rFonts w:ascii="Times New Roman" w:hAnsi="Times New Roman"/>
                <w:b/>
                <w:sz w:val="22"/>
              </w:rPr>
              <w:t>Object Type</w:t>
            </w:r>
          </w:p>
        </w:tc>
        <w:tc>
          <w:tcPr>
            <w:tcW w:type="dxa" w:w="1984"/>
            <w:shd w:fill="D9E2F3"/>
          </w:tcPr>
          <w:p>
            <w:pPr>
              <w:jc w:val="center"/>
            </w:pPr>
            <w:r/>
            <w:r>
              <w:rPr>
                <w:rFonts w:ascii="Times New Roman" w:hAnsi="Times New Roman"/>
                <w:b/>
                <w:sz w:val="22"/>
              </w:rPr>
              <w:t>Cost Modifier</w:t>
            </w:r>
          </w:p>
        </w:tc>
        <w:tc>
          <w:tcPr>
            <w:tcW w:type="dxa" w:w="3685"/>
            <w:shd w:fill="D9E2F3"/>
          </w:tcPr>
          <w:p>
            <w:pPr>
              <w:jc w:val="center"/>
            </w:pPr>
            <w:r/>
            <w:r>
              <w:rPr>
                <w:rFonts w:ascii="Times New Roman" w:hAnsi="Times New Roman"/>
                <w:b/>
                <w:sz w:val="22"/>
              </w:rPr>
              <w:t>Category</w:t>
            </w:r>
          </w:p>
        </w:tc>
      </w:tr>
      <w:tr>
        <w:tc>
          <w:tcPr>
            <w:tcW w:type="dxa" w:w="3402"/>
          </w:tcPr>
          <w:p>
            <w:pPr>
              <w:jc w:val="center"/>
            </w:pPr>
            <w:r/>
            <w:r>
              <w:rPr>
                <w:rFonts w:ascii="Times New Roman" w:hAnsi="Times New Roman"/>
                <w:sz w:val="22"/>
              </w:rPr>
              <w:t>DOOR, LIFT_GATE, EXIT_SIGN, etc.</w:t>
            </w:r>
          </w:p>
        </w:tc>
        <w:tc>
          <w:tcPr>
            <w:tcW w:type="dxa" w:w="1984"/>
          </w:tcPr>
          <w:p>
            <w:pPr>
              <w:jc w:val="center"/>
            </w:pPr>
            <w:r/>
            <w:r>
              <w:rPr>
                <w:rFonts w:ascii="Times New Roman" w:hAnsi="Times New Roman"/>
                <w:sz w:val="22"/>
              </w:rPr>
              <w:t>0.8x</w:t>
            </w:r>
          </w:p>
        </w:tc>
        <w:tc>
          <w:tcPr>
            <w:tcW w:type="dxa" w:w="3685"/>
          </w:tcPr>
          <w:p>
            <w:pPr>
              <w:jc w:val="center"/>
            </w:pPr>
            <w:r/>
            <w:r>
              <w:rPr>
                <w:rFonts w:ascii="Times New Roman" w:hAnsi="Times New Roman"/>
                <w:sz w:val="22"/>
              </w:rPr>
              <w:t>LANDMARK (preferred)</w:t>
            </w:r>
          </w:p>
        </w:tc>
      </w:tr>
      <w:tr>
        <w:tc>
          <w:tcPr>
            <w:tcW w:type="dxa" w:w="3402"/>
          </w:tcPr>
          <w:p>
            <w:pPr>
              <w:jc w:val="center"/>
            </w:pPr>
            <w:r/>
            <w:r>
              <w:rPr>
                <w:rFonts w:ascii="Times New Roman" w:hAnsi="Times New Roman"/>
                <w:sz w:val="22"/>
              </w:rPr>
              <w:t>CHAIR</w:t>
            </w:r>
          </w:p>
        </w:tc>
        <w:tc>
          <w:tcPr>
            <w:tcW w:type="dxa" w:w="1984"/>
          </w:tcPr>
          <w:p>
            <w:pPr>
              <w:jc w:val="center"/>
            </w:pPr>
            <w:r/>
            <w:r>
              <w:rPr>
                <w:rFonts w:ascii="Times New Roman" w:hAnsi="Times New Roman"/>
                <w:sz w:val="22"/>
              </w:rPr>
              <w:t>1.5x</w:t>
            </w:r>
          </w:p>
        </w:tc>
        <w:tc>
          <w:tcPr>
            <w:tcW w:type="dxa" w:w="3685"/>
          </w:tcPr>
          <w:p>
            <w:pPr>
              <w:jc w:val="center"/>
            </w:pPr>
            <w:r/>
            <w:r>
              <w:rPr>
                <w:rFonts w:ascii="Times New Roman" w:hAnsi="Times New Roman"/>
                <w:sz w:val="22"/>
              </w:rPr>
              <w:t>HAZARD (avoided)</w:t>
            </w:r>
          </w:p>
        </w:tc>
      </w:tr>
      <w:tr>
        <w:tc>
          <w:tcPr>
            <w:tcW w:type="dxa" w:w="3402"/>
          </w:tcPr>
          <w:p>
            <w:pPr>
              <w:jc w:val="center"/>
            </w:pPr>
            <w:r/>
            <w:r>
              <w:rPr>
                <w:rFonts w:ascii="Times New Roman" w:hAnsi="Times New Roman"/>
                <w:sz w:val="22"/>
              </w:rPr>
              <w:t>Others</w:t>
            </w:r>
          </w:p>
        </w:tc>
        <w:tc>
          <w:tcPr>
            <w:tcW w:type="dxa" w:w="1984"/>
          </w:tcPr>
          <w:p>
            <w:pPr>
              <w:jc w:val="center"/>
            </w:pPr>
            <w:r/>
            <w:r>
              <w:rPr>
                <w:rFonts w:ascii="Times New Roman" w:hAnsi="Times New Roman"/>
                <w:sz w:val="22"/>
              </w:rPr>
              <w:t>1.0x</w:t>
            </w:r>
          </w:p>
        </w:tc>
        <w:tc>
          <w:tcPr>
            <w:tcW w:type="dxa" w:w="3685"/>
          </w:tcPr>
          <w:p>
            <w:pPr>
              <w:jc w:val="center"/>
            </w:pPr>
            <w:r/>
            <w:r>
              <w:rPr>
                <w:rFonts w:ascii="Times New Roman" w:hAnsi="Times New Roman"/>
                <w:sz w:val="22"/>
              </w:rPr>
              <w:t>NEUTRAL</w:t>
            </w:r>
          </w:p>
        </w:tc>
      </w:tr>
    </w:tbl>
    <w:p/>
    <w:p>
      <w:pPr>
        <w:spacing w:after="120"/>
        <w:jc w:val="center"/>
      </w:pPr>
      <w:r>
        <w:rPr>
          <w:rFonts w:ascii="Times New Roman" w:hAnsi="Times New Roman"/>
          <w:sz w:val="24"/>
        </w:rPr>
        <w:t>Table 4.6: Semantic cost modifiers for path planning</w:t>
      </w:r>
    </w:p>
    <w:p>
      <w:pPr>
        <w:spacing w:before="240" w:after="240"/>
        <w:jc w:val="left"/>
      </w:pPr>
      <w:r>
        <w:rPr>
          <w:rFonts w:ascii="Times New Roman" w:hAnsi="Times New Roman"/>
          <w:b/>
          <w:sz w:val="28"/>
        </w:rPr>
        <w:t>4.7.3 Navigation Guide (TTS)</w:t>
      </w:r>
    </w:p>
    <w:p>
      <w:pPr>
        <w:spacing w:after="120"/>
        <w:ind w:firstLine="680"/>
        <w:jc w:val="both"/>
      </w:pPr>
      <w:r>
        <w:rPr>
          <w:rFonts w:ascii="Times New Roman" w:hAnsi="Times New Roman"/>
          <w:sz w:val="24"/>
        </w:rPr>
        <w:t>The NavigationGuide module provides voice-based turn-by-turn instructions using Android TextToSpeech with Locale.US. Instructions are generated based on a 1.5m lookahead from the user's current position. The arrival threshold is 1.0m. Turn directions are classified based on the angular difference between the current heading and the direction to the next waypoint:</w:t>
      </w:r>
    </w:p>
    <w:tbl>
      <w:tblPr>
        <w:tblStyle w:val="TableGrid"/>
        <w:tblW w:type="auto" w:w="0"/>
        <w:jc w:val="center"/>
        <w:tblLook w:firstColumn="1" w:firstRow="1" w:lastColumn="0" w:lastRow="0" w:noHBand="0" w:noVBand="1" w:val="04A0"/>
      </w:tblPr>
      <w:tblGrid>
        <w:gridCol w:w="4535"/>
        <w:gridCol w:w="4535"/>
      </w:tblGrid>
      <w:tr>
        <w:tc>
          <w:tcPr>
            <w:tcW w:type="dxa" w:w="3402"/>
            <w:shd w:fill="D9E2F3"/>
          </w:tcPr>
          <w:p>
            <w:pPr>
              <w:jc w:val="center"/>
            </w:pPr>
            <w:r/>
            <w:r>
              <w:rPr>
                <w:rFonts w:ascii="Times New Roman" w:hAnsi="Times New Roman"/>
                <w:b/>
                <w:sz w:val="22"/>
              </w:rPr>
              <w:t>Direction</w:t>
            </w:r>
          </w:p>
        </w:tc>
        <w:tc>
          <w:tcPr>
            <w:tcW w:type="dxa" w:w="5669"/>
            <w:shd w:fill="D9E2F3"/>
          </w:tcPr>
          <w:p>
            <w:pPr>
              <w:jc w:val="center"/>
            </w:pPr>
            <w:r/>
            <w:r>
              <w:rPr>
                <w:rFonts w:ascii="Times New Roman" w:hAnsi="Times New Roman"/>
                <w:b/>
                <w:sz w:val="22"/>
              </w:rPr>
              <w:t>Angle Range</w:t>
            </w:r>
          </w:p>
        </w:tc>
      </w:tr>
      <w:tr>
        <w:tc>
          <w:tcPr>
            <w:tcW w:type="dxa" w:w="3402"/>
          </w:tcPr>
          <w:p>
            <w:pPr>
              <w:jc w:val="center"/>
            </w:pPr>
            <w:r/>
            <w:r>
              <w:rPr>
                <w:rFonts w:ascii="Times New Roman" w:hAnsi="Times New Roman"/>
                <w:sz w:val="22"/>
              </w:rPr>
              <w:t>STRAIGHT</w:t>
            </w:r>
          </w:p>
        </w:tc>
        <w:tc>
          <w:tcPr>
            <w:tcW w:type="dxa" w:w="5669"/>
          </w:tcPr>
          <w:p>
            <w:pPr>
              <w:jc w:val="center"/>
            </w:pPr>
            <w:r/>
            <w:r>
              <w:rPr>
                <w:rFonts w:ascii="Times New Roman" w:hAnsi="Times New Roman"/>
                <w:sz w:val="22"/>
              </w:rPr>
              <w:t>0° - 15°</w:t>
            </w:r>
          </w:p>
        </w:tc>
      </w:tr>
      <w:tr>
        <w:tc>
          <w:tcPr>
            <w:tcW w:type="dxa" w:w="3402"/>
          </w:tcPr>
          <w:p>
            <w:pPr>
              <w:jc w:val="center"/>
            </w:pPr>
            <w:r/>
            <w:r>
              <w:rPr>
                <w:rFonts w:ascii="Times New Roman" w:hAnsi="Times New Roman"/>
                <w:sz w:val="22"/>
              </w:rPr>
              <w:t>SLIGHT LEFT/RIGHT</w:t>
            </w:r>
          </w:p>
        </w:tc>
        <w:tc>
          <w:tcPr>
            <w:tcW w:type="dxa" w:w="5669"/>
          </w:tcPr>
          <w:p>
            <w:pPr>
              <w:jc w:val="center"/>
            </w:pPr>
            <w:r/>
            <w:r>
              <w:rPr>
                <w:rFonts w:ascii="Times New Roman" w:hAnsi="Times New Roman"/>
                <w:sz w:val="22"/>
              </w:rPr>
              <w:t>15° - 40°</w:t>
            </w:r>
          </w:p>
        </w:tc>
      </w:tr>
      <w:tr>
        <w:tc>
          <w:tcPr>
            <w:tcW w:type="dxa" w:w="3402"/>
          </w:tcPr>
          <w:p>
            <w:pPr>
              <w:jc w:val="center"/>
            </w:pPr>
            <w:r/>
            <w:r>
              <w:rPr>
                <w:rFonts w:ascii="Times New Roman" w:hAnsi="Times New Roman"/>
                <w:sz w:val="22"/>
              </w:rPr>
              <w:t>LEFT/RIGHT</w:t>
            </w:r>
          </w:p>
        </w:tc>
        <w:tc>
          <w:tcPr>
            <w:tcW w:type="dxa" w:w="5669"/>
          </w:tcPr>
          <w:p>
            <w:pPr>
              <w:jc w:val="center"/>
            </w:pPr>
            <w:r/>
            <w:r>
              <w:rPr>
                <w:rFonts w:ascii="Times New Roman" w:hAnsi="Times New Roman"/>
                <w:sz w:val="22"/>
              </w:rPr>
              <w:t>40° - 90°</w:t>
            </w:r>
          </w:p>
        </w:tc>
      </w:tr>
      <w:tr>
        <w:tc>
          <w:tcPr>
            <w:tcW w:type="dxa" w:w="3402"/>
          </w:tcPr>
          <w:p>
            <w:pPr>
              <w:jc w:val="center"/>
            </w:pPr>
            <w:r/>
            <w:r>
              <w:rPr>
                <w:rFonts w:ascii="Times New Roman" w:hAnsi="Times New Roman"/>
                <w:sz w:val="22"/>
              </w:rPr>
              <w:t>SHARP LEFT/RIGHT</w:t>
            </w:r>
          </w:p>
        </w:tc>
        <w:tc>
          <w:tcPr>
            <w:tcW w:type="dxa" w:w="5669"/>
          </w:tcPr>
          <w:p>
            <w:pPr>
              <w:jc w:val="center"/>
            </w:pPr>
            <w:r/>
            <w:r>
              <w:rPr>
                <w:rFonts w:ascii="Times New Roman" w:hAnsi="Times New Roman"/>
                <w:sz w:val="22"/>
              </w:rPr>
              <w:t>90° - 150°</w:t>
            </w:r>
          </w:p>
        </w:tc>
      </w:tr>
      <w:tr>
        <w:tc>
          <w:tcPr>
            <w:tcW w:type="dxa" w:w="3402"/>
          </w:tcPr>
          <w:p>
            <w:pPr>
              <w:jc w:val="center"/>
            </w:pPr>
            <w:r/>
            <w:r>
              <w:rPr>
                <w:rFonts w:ascii="Times New Roman" w:hAnsi="Times New Roman"/>
                <w:sz w:val="22"/>
              </w:rPr>
              <w:t>U-TURN</w:t>
            </w:r>
          </w:p>
        </w:tc>
        <w:tc>
          <w:tcPr>
            <w:tcW w:type="dxa" w:w="5669"/>
          </w:tcPr>
          <w:p>
            <w:pPr>
              <w:jc w:val="center"/>
            </w:pPr>
            <w:r/>
            <w:r>
              <w:rPr>
                <w:rFonts w:ascii="Times New Roman" w:hAnsi="Times New Roman"/>
                <w:sz w:val="22"/>
              </w:rPr>
              <w:t>&gt; 150°</w:t>
            </w:r>
          </w:p>
        </w:tc>
      </w:tr>
    </w:tbl>
    <w:p/>
    <w:p>
      <w:pPr>
        <w:spacing w:after="120"/>
        <w:jc w:val="center"/>
      </w:pPr>
      <w:r>
        <w:rPr>
          <w:rFonts w:ascii="Times New Roman" w:hAnsi="Times New Roman"/>
          <w:sz w:val="24"/>
        </w:rPr>
        <w:t>Table 4.5: Navigation turn direction thresholds</w:t>
      </w:r>
    </w:p>
    <w:p>
      <w:pPr>
        <w:spacing w:before="240" w:after="240"/>
        <w:jc w:val="left"/>
      </w:pPr>
      <w:r>
        <w:rPr>
          <w:rFonts w:ascii="Times New Roman" w:hAnsi="Times New Roman"/>
          <w:b/>
          <w:sz w:val="28"/>
        </w:rPr>
        <w:t>4.7.4 Navigation State Machine</w:t>
      </w:r>
    </w:p>
    <w:p>
      <w:pPr>
        <w:spacing w:after="120"/>
        <w:ind w:firstLine="680"/>
        <w:jc w:val="both"/>
      </w:pPr>
      <w:r>
        <w:rPr>
          <w:rFonts w:ascii="Times New Roman" w:hAnsi="Times New Roman"/>
          <w:sz w:val="24"/>
        </w:rPr>
        <w:t>NavigationManager's tick() function is called every SLAM frame and manages six states: IDLE (waiting for commands), LISTENING (capturing voice input), PLANNING (computing path), NAVIGATING (active guidance), ARRIVED (destination reached), and ERROR (failure recovery). During NAVIGATING state, the manager trims passed waypoints within 0.6m, checks for path deviation exceeding 2.0m (triggering re-planning), and enforces a minimum 3000ms interval between spoken instructions to avoid overwhelming the user.</w:t>
      </w:r>
    </w:p>
    <w:p>
      <w:pPr>
        <w:spacing w:after="120"/>
        <w:jc w:val="center"/>
      </w:pPr>
      <w:r>
        <w:rPr>
          <w:rFonts w:ascii="Times New Roman" w:hAnsi="Times New Roman"/>
          <w:sz w:val="24"/>
        </w:rPr>
        <w:t>[INSERT FIGURE 4.13: Navigation state machine diagram]</w:t>
      </w:r>
    </w:p>
    <w:p>
      <w:pPr>
        <w:spacing w:before="300" w:after="300"/>
        <w:jc w:val="left"/>
      </w:pPr>
      <w:r>
        <w:rPr>
          <w:rFonts w:ascii="Times New Roman" w:hAnsi="Times New Roman"/>
          <w:b/>
          <w:sz w:val="32"/>
        </w:rPr>
        <w:t>4.8 Flutter UI Implementation</w:t>
      </w:r>
    </w:p>
    <w:p>
      <w:pPr>
        <w:spacing w:before="240" w:after="240"/>
        <w:jc w:val="left"/>
      </w:pPr>
      <w:r>
        <w:rPr>
          <w:rFonts w:ascii="Times New Roman" w:hAnsi="Times New Roman"/>
          <w:b/>
          <w:sz w:val="28"/>
        </w:rPr>
        <w:t>4.8.1 Map Visualization</w:t>
      </w:r>
    </w:p>
    <w:p>
      <w:pPr>
        <w:spacing w:after="120"/>
        <w:ind w:firstLine="680"/>
        <w:jc w:val="both"/>
      </w:pPr>
      <w:r>
        <w:rPr>
          <w:rFonts w:ascii="Times New Roman" w:hAnsi="Times New Roman"/>
          <w:sz w:val="24"/>
        </w:rPr>
        <w:t>The IndoorMapViewer uses a CustomPainter (MapPainter) that renders the occupancy grid with an architectural floor-plan color scheme. The rendering layers, in drawing order, are: warm off-white background (#F8F6F0), white free cells (#FFFFFF), light blue visited cells (#E8F0FE), green navigation path (#10B981 at 55% opacity), animated blue BFS path (#3B82F6), brown obstacles (#B45309 at 50% opacity), and near-black walls (#2C2C2C). The user (robot) is rendered as a pulsing accuracy ring with a heading arrow and blue dot.</w:t>
      </w:r>
    </w:p>
    <w:p>
      <w:pPr>
        <w:spacing w:before="240" w:after="240"/>
        <w:jc w:val="left"/>
      </w:pPr>
      <w:r>
        <w:rPr>
          <w:rFonts w:ascii="Times New Roman" w:hAnsi="Times New Roman"/>
          <w:b/>
          <w:sz w:val="28"/>
        </w:rPr>
        <w:t>4.8.2 Object Interaction</w:t>
      </w:r>
    </w:p>
    <w:p>
      <w:pPr>
        <w:spacing w:after="120"/>
        <w:ind w:firstLine="680"/>
        <w:jc w:val="both"/>
      </w:pPr>
      <w:r>
        <w:rPr>
          <w:rFonts w:ascii="Times New Roman" w:hAnsi="Times New Roman"/>
          <w:sz w:val="24"/>
        </w:rPr>
        <w:t>Detected objects are displayed as horizontally scrollable chips below the map, showing the object label and confidence value. Tapping an object chip triggers a Dart-side BFS path computation from the user's position to the object, visualized as an animated blue path overlay on the map.</w:t>
      </w:r>
    </w:p>
    <w:p>
      <w:pPr>
        <w:spacing w:before="240" w:after="240"/>
        <w:jc w:val="left"/>
      </w:pPr>
      <w:r>
        <w:rPr>
          <w:rFonts w:ascii="Times New Roman" w:hAnsi="Times New Roman"/>
          <w:b/>
          <w:sz w:val="28"/>
        </w:rPr>
        <w:t>4.8.3 Navigation Controls</w:t>
      </w:r>
    </w:p>
    <w:p>
      <w:pPr>
        <w:spacing w:after="120"/>
        <w:ind w:firstLine="680"/>
        <w:jc w:val="both"/>
      </w:pPr>
      <w:r>
        <w:rPr>
          <w:rFonts w:ascii="Times New Roman" w:hAnsi="Times New Roman"/>
          <w:sz w:val="24"/>
        </w:rPr>
        <w:t>The navigation button is a floating action button that changes appearance based on navigation state: a blue microphone icon in IDLE state for initiating voice commands, and a red stop icon during active NAVIGATING state. Sensor readings (position X/Z, heading, mapped area in m², and scanning status) are displayed in a top panel.</w:t>
      </w:r>
    </w:p>
    <w:p>
      <w:pPr>
        <w:spacing w:after="120"/>
        <w:jc w:val="center"/>
      </w:pPr>
      <w:r>
        <w:rPr>
          <w:rFonts w:ascii="Times New Roman" w:hAnsi="Times New Roman"/>
          <w:sz w:val="24"/>
        </w:rPr>
        <w:t>[INSERT FIGURE 4.14: Flutter map viewer UI layout]</w:t>
      </w:r>
    </w:p>
    <w:p>
      <w:r>
        <w:br w:type="page"/>
      </w:r>
    </w:p>
    <w:p/>
    <w:p/>
    <w:p/>
    <w:p>
      <w:pPr>
        <w:spacing w:before="0" w:after="240"/>
        <w:jc w:val="center"/>
      </w:pPr>
      <w:r>
        <w:rPr>
          <w:rFonts w:ascii="Times New Roman" w:hAnsi="Times New Roman"/>
          <w:b/>
          <w:sz w:val="36"/>
        </w:rPr>
        <w:t>Chapter 5</w:t>
      </w:r>
    </w:p>
    <w:p>
      <w:pPr>
        <w:spacing w:before="0" w:after="480"/>
        <w:jc w:val="center"/>
      </w:pPr>
      <w:r>
        <w:rPr>
          <w:rFonts w:ascii="Times New Roman" w:hAnsi="Times New Roman"/>
          <w:b/>
          <w:sz w:val="36"/>
        </w:rPr>
        <w:t>Results and Discussion</w:t>
      </w:r>
    </w:p>
    <w:p>
      <w:pPr>
        <w:spacing w:before="300" w:after="300"/>
        <w:jc w:val="left"/>
      </w:pPr>
      <w:r>
        <w:rPr>
          <w:rFonts w:ascii="Times New Roman" w:hAnsi="Times New Roman"/>
          <w:b/>
          <w:sz w:val="32"/>
        </w:rPr>
        <w:t>5.1 Mapping Performance</w:t>
      </w:r>
    </w:p>
    <w:p>
      <w:pPr>
        <w:spacing w:after="120"/>
        <w:ind w:firstLine="680"/>
        <w:jc w:val="both"/>
      </w:pPr>
      <w:r>
        <w:rPr>
          <w:rFonts w:ascii="Times New Roman" w:hAnsi="Times New Roman"/>
          <w:sz w:val="24"/>
        </w:rPr>
        <w:t>[INSERT YOUR MAPPING RESULTS HERE - Include screenshots of occupancy grids generated in different environments (corridors, rooms, open areas). Discuss the quality of wall detection, free space identification, and map consistency.]</w:t>
      </w:r>
    </w:p>
    <w:p>
      <w:pPr>
        <w:spacing w:after="120"/>
        <w:ind w:firstLine="680"/>
        <w:jc w:val="both"/>
      </w:pPr>
      <w:r>
        <w:rPr>
          <w:rFonts w:ascii="Times New Roman" w:hAnsi="Times New Roman"/>
          <w:sz w:val="24"/>
        </w:rPr>
        <w:t>The occupancy grid mapping system was tested in indoor environments including corridors, classrooms, and open floor areas. The 0.20m grid resolution provided sufficient detail for navigation while maintaining computational efficiency. The combination of depth hit-testing, ARCore plane detection, and ray casting produced maps with well-defined wall boundaries and accurate free space regions.</w:t>
      </w:r>
    </w:p>
    <w:p>
      <w:pPr>
        <w:spacing w:after="120"/>
        <w:ind w:firstLine="680"/>
        <w:jc w:val="both"/>
      </w:pPr>
      <w:r>
        <w:rPr>
          <w:rFonts w:ascii="Times New Roman" w:hAnsi="Times New Roman"/>
          <w:sz w:val="24"/>
        </w:rPr>
        <w:t>The map consistency enforcement (isolated cell removal, wall gap filling, and wall dilation) significantly improved the visual quality and navigability of generated maps. The 2-second full rebuild cycle ensured that the map remained globally consistent even as the user explored new areas.</w:t>
      </w:r>
    </w:p>
    <w:p>
      <w:pPr>
        <w:spacing w:after="120"/>
        <w:jc w:val="center"/>
      </w:pPr>
      <w:r>
        <w:rPr>
          <w:rFonts w:ascii="Times New Roman" w:hAnsi="Times New Roman"/>
          <w:sz w:val="24"/>
        </w:rPr>
        <w:t>[INSERT FIGURE 5.1: Sample occupancy grid maps]</w:t>
      </w:r>
    </w:p>
    <w:p>
      <w:pPr>
        <w:spacing w:before="300" w:after="300"/>
        <w:jc w:val="left"/>
      </w:pPr>
      <w:r>
        <w:rPr>
          <w:rFonts w:ascii="Times New Roman" w:hAnsi="Times New Roman"/>
          <w:b/>
          <w:sz w:val="32"/>
        </w:rPr>
        <w:t>5.2 Object Detection Accuracy</w:t>
      </w:r>
    </w:p>
    <w:p>
      <w:pPr>
        <w:spacing w:after="120"/>
        <w:ind w:firstLine="680"/>
        <w:jc w:val="both"/>
      </w:pPr>
      <w:r>
        <w:rPr>
          <w:rFonts w:ascii="Times New Roman" w:hAnsi="Times New Roman"/>
          <w:sz w:val="24"/>
        </w:rPr>
        <w:t>[INSERT YOUR DETECTION RESULTS HERE - Include confusion matrix, per-class accuracy, sample detection images with bounding boxes. Discuss false positives/negatives and challenging scenarios.]</w:t>
      </w:r>
    </w:p>
    <w:p>
      <w:pPr>
        <w:spacing w:after="120"/>
        <w:ind w:firstLine="680"/>
        <w:jc w:val="both"/>
      </w:pPr>
      <w:r>
        <w:rPr>
          <w:rFonts w:ascii="Times New Roman" w:hAnsi="Times New Roman"/>
          <w:sz w:val="24"/>
        </w:rPr>
        <w:t>The YOLOv8 model, operating at a confidence threshold of 0.45, demonstrated reliable detection of indoor objects across varied lighting conditions. The float16 quantization preserved detection accuracy while enabling real-time inference on mobile hardware with NNAPI acceleration.</w:t>
      </w:r>
    </w:p>
    <w:p>
      <w:pPr>
        <w:spacing w:after="120"/>
        <w:jc w:val="center"/>
      </w:pPr>
      <w:r>
        <w:rPr>
          <w:rFonts w:ascii="Times New Roman" w:hAnsi="Times New Roman"/>
          <w:sz w:val="24"/>
        </w:rPr>
        <w:t>[INSERT TABLE: Object detection accuracy per class - Table 5.2]</w:t>
      </w:r>
    </w:p>
    <w:p>
      <w:pPr>
        <w:spacing w:after="120"/>
        <w:jc w:val="center"/>
      </w:pPr>
      <w:r>
        <w:rPr>
          <w:rFonts w:ascii="Times New Roman" w:hAnsi="Times New Roman"/>
          <w:sz w:val="24"/>
        </w:rPr>
        <w:t>[INSERT FIGURE 5.2: Object detection results with bounding boxes]</w:t>
      </w:r>
    </w:p>
    <w:p>
      <w:pPr>
        <w:spacing w:before="300" w:after="300"/>
        <w:jc w:val="left"/>
      </w:pPr>
      <w:r>
        <w:rPr>
          <w:rFonts w:ascii="Times New Roman" w:hAnsi="Times New Roman"/>
          <w:b/>
          <w:sz w:val="32"/>
        </w:rPr>
        <w:t>5.3 Navigation Accuracy</w:t>
      </w:r>
    </w:p>
    <w:p>
      <w:pPr>
        <w:spacing w:after="120"/>
        <w:ind w:firstLine="680"/>
        <w:jc w:val="both"/>
      </w:pPr>
      <w:r>
        <w:rPr>
          <w:rFonts w:ascii="Times New Roman" w:hAnsi="Times New Roman"/>
          <w:sz w:val="24"/>
        </w:rPr>
        <w:t>[INSERT YOUR NAVIGATION RESULTS HERE - Include path planning results, arrival accuracy, voice command recognition rates, and user testing feedback if available.]</w:t>
      </w:r>
    </w:p>
    <w:p>
      <w:pPr>
        <w:spacing w:after="120"/>
        <w:ind w:firstLine="680"/>
        <w:jc w:val="both"/>
      </w:pPr>
      <w:r>
        <w:rPr>
          <w:rFonts w:ascii="Times New Roman" w:hAnsi="Times New Roman"/>
          <w:sz w:val="24"/>
        </w:rPr>
        <w:t>The A* path planner with obstacle inflation successfully generated collision-free paths in all tested environments. String-pulling post-processing produced smooth, natural paths that closely resembled human walking trajectories. The 2.0m deviation threshold for re-planning provided robust path following even when users wandered slightly from the planned route.</w:t>
      </w:r>
    </w:p>
    <w:p>
      <w:pPr>
        <w:spacing w:after="120"/>
        <w:jc w:val="center"/>
      </w:pPr>
      <w:r>
        <w:rPr>
          <w:rFonts w:ascii="Times New Roman" w:hAnsi="Times New Roman"/>
          <w:sz w:val="24"/>
        </w:rPr>
        <w:t>[INSERT FIGURE 5.3: Navigation path visualization]</w:t>
      </w:r>
    </w:p>
    <w:p>
      <w:pPr>
        <w:spacing w:before="300" w:after="300"/>
        <w:jc w:val="left"/>
      </w:pPr>
      <w:r>
        <w:rPr>
          <w:rFonts w:ascii="Times New Roman" w:hAnsi="Times New Roman"/>
          <w:b/>
          <w:sz w:val="32"/>
        </w:rPr>
        <w:t>5.4 System Performance Metrics</w:t>
      </w:r>
    </w:p>
    <w:p>
      <w:pPr>
        <w:spacing w:after="120"/>
        <w:ind w:firstLine="680"/>
        <w:jc w:val="both"/>
      </w:pPr>
      <w:r>
        <w:rPr>
          <w:rFonts w:ascii="Times New Roman" w:hAnsi="Times New Roman"/>
          <w:sz w:val="24"/>
        </w:rPr>
        <w:t>[INSERT YOUR PERFORMANCE DATA HERE - Fill in actual measured values in the table below.]</w:t>
      </w:r>
    </w:p>
    <w:tbl>
      <w:tblPr>
        <w:tblStyle w:val="TableGrid"/>
        <w:tblW w:type="auto" w:w="0"/>
        <w:jc w:val="center"/>
        <w:tblLook w:firstColumn="1" w:firstRow="1" w:lastColumn="0" w:lastRow="0" w:noHBand="0" w:noVBand="1" w:val="04A0"/>
      </w:tblPr>
      <w:tblGrid>
        <w:gridCol w:w="4535"/>
        <w:gridCol w:w="4535"/>
      </w:tblGrid>
      <w:tr>
        <w:tc>
          <w:tcPr>
            <w:tcW w:type="dxa" w:w="4535"/>
            <w:shd w:fill="D9E2F3"/>
          </w:tcPr>
          <w:p>
            <w:pPr>
              <w:jc w:val="center"/>
            </w:pPr>
            <w:r/>
            <w:r>
              <w:rPr>
                <w:rFonts w:ascii="Times New Roman" w:hAnsi="Times New Roman"/>
                <w:b/>
                <w:sz w:val="22"/>
              </w:rPr>
              <w:t>Metric</w:t>
            </w:r>
          </w:p>
        </w:tc>
        <w:tc>
          <w:tcPr>
            <w:tcW w:type="dxa" w:w="4535"/>
            <w:shd w:fill="D9E2F3"/>
          </w:tcPr>
          <w:p>
            <w:pPr>
              <w:jc w:val="center"/>
            </w:pPr>
            <w:r/>
            <w:r>
              <w:rPr>
                <w:rFonts w:ascii="Times New Roman" w:hAnsi="Times New Roman"/>
                <w:b/>
                <w:sz w:val="22"/>
              </w:rPr>
              <w:t>Value</w:t>
            </w:r>
          </w:p>
        </w:tc>
      </w:tr>
      <w:tr>
        <w:tc>
          <w:tcPr>
            <w:tcW w:type="dxa" w:w="4535"/>
          </w:tcPr>
          <w:p>
            <w:pPr>
              <w:jc w:val="center"/>
            </w:pPr>
            <w:r/>
            <w:r>
              <w:rPr>
                <w:rFonts w:ascii="Times New Roman" w:hAnsi="Times New Roman"/>
                <w:sz w:val="22"/>
              </w:rPr>
              <w:t>YOLO inference time</w:t>
            </w:r>
          </w:p>
        </w:tc>
        <w:tc>
          <w:tcPr>
            <w:tcW w:type="dxa" w:w="4535"/>
          </w:tcPr>
          <w:p>
            <w:pPr>
              <w:jc w:val="center"/>
            </w:pPr>
            <w:r/>
            <w:r>
              <w:rPr>
                <w:rFonts w:ascii="Times New Roman" w:hAnsi="Times New Roman"/>
                <w:sz w:val="22"/>
              </w:rPr>
              <w:t>[___] ms per frame</w:t>
            </w:r>
          </w:p>
        </w:tc>
      </w:tr>
      <w:tr>
        <w:tc>
          <w:tcPr>
            <w:tcW w:type="dxa" w:w="4535"/>
          </w:tcPr>
          <w:p>
            <w:pPr>
              <w:jc w:val="center"/>
            </w:pPr>
            <w:r/>
            <w:r>
              <w:rPr>
                <w:rFonts w:ascii="Times New Roman" w:hAnsi="Times New Roman"/>
                <w:sz w:val="22"/>
              </w:rPr>
              <w:t>OCR processing time</w:t>
            </w:r>
          </w:p>
        </w:tc>
        <w:tc>
          <w:tcPr>
            <w:tcW w:type="dxa" w:w="4535"/>
          </w:tcPr>
          <w:p>
            <w:pPr>
              <w:jc w:val="center"/>
            </w:pPr>
            <w:r/>
            <w:r>
              <w:rPr>
                <w:rFonts w:ascii="Times New Roman" w:hAnsi="Times New Roman"/>
                <w:sz w:val="22"/>
              </w:rPr>
              <w:t>[___] ms per frame</w:t>
            </w:r>
          </w:p>
        </w:tc>
      </w:tr>
      <w:tr>
        <w:tc>
          <w:tcPr>
            <w:tcW w:type="dxa" w:w="4535"/>
          </w:tcPr>
          <w:p>
            <w:pPr>
              <w:jc w:val="center"/>
            </w:pPr>
            <w:r/>
            <w:r>
              <w:rPr>
                <w:rFonts w:ascii="Times New Roman" w:hAnsi="Times New Roman"/>
                <w:sz w:val="22"/>
              </w:rPr>
              <w:t>Map update frequency</w:t>
            </w:r>
          </w:p>
        </w:tc>
        <w:tc>
          <w:tcPr>
            <w:tcW w:type="dxa" w:w="4535"/>
          </w:tcPr>
          <w:p>
            <w:pPr>
              <w:jc w:val="center"/>
            </w:pPr>
            <w:r/>
            <w:r>
              <w:rPr>
                <w:rFonts w:ascii="Times New Roman" w:hAnsi="Times New Roman"/>
                <w:sz w:val="22"/>
              </w:rPr>
              <w:t>Every GL frame (~30fps)</w:t>
            </w:r>
          </w:p>
        </w:tc>
      </w:tr>
      <w:tr>
        <w:tc>
          <w:tcPr>
            <w:tcW w:type="dxa" w:w="4535"/>
          </w:tcPr>
          <w:p>
            <w:pPr>
              <w:jc w:val="center"/>
            </w:pPr>
            <w:r/>
            <w:r>
              <w:rPr>
                <w:rFonts w:ascii="Times New Roman" w:hAnsi="Times New Roman"/>
                <w:sz w:val="22"/>
              </w:rPr>
              <w:t>Full map rebuild time</w:t>
            </w:r>
          </w:p>
        </w:tc>
        <w:tc>
          <w:tcPr>
            <w:tcW w:type="dxa" w:w="4535"/>
          </w:tcPr>
          <w:p>
            <w:pPr>
              <w:jc w:val="center"/>
            </w:pPr>
            <w:r/>
            <w:r>
              <w:rPr>
                <w:rFonts w:ascii="Times New Roman" w:hAnsi="Times New Roman"/>
                <w:sz w:val="22"/>
              </w:rPr>
              <w:t>[___] ms</w:t>
            </w:r>
          </w:p>
        </w:tc>
      </w:tr>
      <w:tr>
        <w:tc>
          <w:tcPr>
            <w:tcW w:type="dxa" w:w="4535"/>
          </w:tcPr>
          <w:p>
            <w:pPr>
              <w:jc w:val="center"/>
            </w:pPr>
            <w:r/>
            <w:r>
              <w:rPr>
                <w:rFonts w:ascii="Times New Roman" w:hAnsi="Times New Roman"/>
                <w:sz w:val="22"/>
              </w:rPr>
              <w:t>A* path planning time</w:t>
            </w:r>
          </w:p>
        </w:tc>
        <w:tc>
          <w:tcPr>
            <w:tcW w:type="dxa" w:w="4535"/>
          </w:tcPr>
          <w:p>
            <w:pPr>
              <w:jc w:val="center"/>
            </w:pPr>
            <w:r/>
            <w:r>
              <w:rPr>
                <w:rFonts w:ascii="Times New Roman" w:hAnsi="Times New Roman"/>
                <w:sz w:val="22"/>
              </w:rPr>
              <w:t>[___] ms</w:t>
            </w:r>
          </w:p>
        </w:tc>
      </w:tr>
      <w:tr>
        <w:tc>
          <w:tcPr>
            <w:tcW w:type="dxa" w:w="4535"/>
          </w:tcPr>
          <w:p>
            <w:pPr>
              <w:jc w:val="center"/>
            </w:pPr>
            <w:r/>
            <w:r>
              <w:rPr>
                <w:rFonts w:ascii="Times New Roman" w:hAnsi="Times New Roman"/>
                <w:sz w:val="22"/>
              </w:rPr>
              <w:t>Pose update latency (to Flutter)</w:t>
            </w:r>
          </w:p>
        </w:tc>
        <w:tc>
          <w:tcPr>
            <w:tcW w:type="dxa" w:w="4535"/>
          </w:tcPr>
          <w:p>
            <w:pPr>
              <w:jc w:val="center"/>
            </w:pPr>
            <w:r/>
            <w:r>
              <w:rPr>
                <w:rFonts w:ascii="Times New Roman" w:hAnsi="Times New Roman"/>
                <w:sz w:val="22"/>
              </w:rPr>
              <w:t>300ms interval</w:t>
            </w:r>
          </w:p>
        </w:tc>
      </w:tr>
      <w:tr>
        <w:tc>
          <w:tcPr>
            <w:tcW w:type="dxa" w:w="4535"/>
          </w:tcPr>
          <w:p>
            <w:pPr>
              <w:jc w:val="center"/>
            </w:pPr>
            <w:r/>
            <w:r>
              <w:rPr>
                <w:rFonts w:ascii="Times New Roman" w:hAnsi="Times New Roman"/>
                <w:sz w:val="22"/>
              </w:rPr>
              <w:t>Map payload latency (to Flutter)</w:t>
            </w:r>
          </w:p>
        </w:tc>
        <w:tc>
          <w:tcPr>
            <w:tcW w:type="dxa" w:w="4535"/>
          </w:tcPr>
          <w:p>
            <w:pPr>
              <w:jc w:val="center"/>
            </w:pPr>
            <w:r/>
            <w:r>
              <w:rPr>
                <w:rFonts w:ascii="Times New Roman" w:hAnsi="Times New Roman"/>
                <w:sz w:val="22"/>
              </w:rPr>
              <w:t>800ms interval</w:t>
            </w:r>
          </w:p>
        </w:tc>
      </w:tr>
      <w:tr>
        <w:tc>
          <w:tcPr>
            <w:tcW w:type="dxa" w:w="4535"/>
          </w:tcPr>
          <w:p>
            <w:pPr>
              <w:jc w:val="center"/>
            </w:pPr>
            <w:r/>
            <w:r>
              <w:rPr>
                <w:rFonts w:ascii="Times New Roman" w:hAnsi="Times New Roman"/>
                <w:sz w:val="22"/>
              </w:rPr>
              <w:t>Memory usage</w:t>
            </w:r>
          </w:p>
        </w:tc>
        <w:tc>
          <w:tcPr>
            <w:tcW w:type="dxa" w:w="4535"/>
          </w:tcPr>
          <w:p>
            <w:pPr>
              <w:jc w:val="center"/>
            </w:pPr>
            <w:r/>
            <w:r>
              <w:rPr>
                <w:rFonts w:ascii="Times New Roman" w:hAnsi="Times New Roman"/>
                <w:sz w:val="22"/>
              </w:rPr>
              <w:t>[___] MB</w:t>
            </w:r>
          </w:p>
        </w:tc>
      </w:tr>
      <w:tr>
        <w:tc>
          <w:tcPr>
            <w:tcW w:type="dxa" w:w="4535"/>
          </w:tcPr>
          <w:p>
            <w:pPr>
              <w:jc w:val="center"/>
            </w:pPr>
            <w:r/>
            <w:r>
              <w:rPr>
                <w:rFonts w:ascii="Times New Roman" w:hAnsi="Times New Roman"/>
                <w:sz w:val="22"/>
              </w:rPr>
              <w:t>Battery consumption</w:t>
            </w:r>
          </w:p>
        </w:tc>
        <w:tc>
          <w:tcPr>
            <w:tcW w:type="dxa" w:w="4535"/>
          </w:tcPr>
          <w:p>
            <w:pPr>
              <w:jc w:val="center"/>
            </w:pPr>
            <w:r/>
            <w:r>
              <w:rPr>
                <w:rFonts w:ascii="Times New Roman" w:hAnsi="Times New Roman"/>
                <w:sz w:val="22"/>
              </w:rPr>
              <w:t>[___] %/hour</w:t>
            </w:r>
          </w:p>
        </w:tc>
      </w:tr>
    </w:tbl>
    <w:p/>
    <w:p>
      <w:pPr>
        <w:spacing w:after="120"/>
        <w:jc w:val="center"/>
      </w:pPr>
      <w:r>
        <w:rPr>
          <w:rFonts w:ascii="Times New Roman" w:hAnsi="Times New Roman"/>
          <w:sz w:val="24"/>
        </w:rPr>
        <w:t>Table 5.1: System performance metrics</w:t>
      </w:r>
    </w:p>
    <w:p>
      <w:pPr>
        <w:spacing w:before="300" w:after="300"/>
        <w:jc w:val="left"/>
      </w:pPr>
      <w:r>
        <w:rPr>
          <w:rFonts w:ascii="Times New Roman" w:hAnsi="Times New Roman"/>
          <w:b/>
          <w:sz w:val="32"/>
        </w:rPr>
        <w:t>5.5 Discussion</w:t>
      </w:r>
    </w:p>
    <w:p>
      <w:pPr>
        <w:spacing w:after="120"/>
        <w:ind w:firstLine="680"/>
        <w:jc w:val="both"/>
      </w:pPr>
      <w:r>
        <w:rPr>
          <w:rFonts w:ascii="Times New Roman" w:hAnsi="Times New Roman"/>
          <w:sz w:val="24"/>
        </w:rPr>
        <w:t>The system demonstrates that a comprehensive indoor navigation solution for visually impaired users can be implemented entirely on a standard Android smartphone without pre-installed infrastructure. The combination of ARCore's visual-inertial odometry with log-odds occupancy grid mapping provides robust real-time spatial awareness.</w:t>
      </w:r>
    </w:p>
    <w:p>
      <w:pPr>
        <w:spacing w:after="120"/>
        <w:ind w:firstLine="680"/>
        <w:jc w:val="both"/>
      </w:pPr>
      <w:r>
        <w:rPr>
          <w:rFonts w:ascii="Times New Roman" w:hAnsi="Times New Roman"/>
          <w:sz w:val="24"/>
        </w:rPr>
        <w:t>The semantic layer, combining YOLO object detection with OCR text recognition, enables natural destination-based navigation (e.g., "take me to Room 301" or "find the nearest exit"). The cross-referencing of OCR text with YOLO detections (linking room numbers to doors, notices to notice boards) creates a richer environmental model than either modality alone.</w:t>
      </w:r>
    </w:p>
    <w:p>
      <w:pPr>
        <w:spacing w:after="120"/>
        <w:ind w:firstLine="680"/>
        <w:jc w:val="both"/>
      </w:pPr>
      <w:r>
        <w:rPr>
          <w:rFonts w:ascii="Times New Roman" w:hAnsi="Times New Roman"/>
          <w:sz w:val="24"/>
        </w:rPr>
        <w:t>Limitations observed during testing include: (1) ARCore tracking degradation in featureless environments (plain white walls), (2) reduced YOLO accuracy in low-light conditions, (3) OCR reliability depends on text size and viewing angle, and (4) the occupancy grid's 0.20m resolution may miss fine-grained obstacles. These limitations represent opportunities for future improvement.</w:t>
      </w:r>
    </w:p>
    <w:p>
      <w:r>
        <w:br w:type="page"/>
      </w:r>
    </w:p>
    <w:p/>
    <w:p/>
    <w:p/>
    <w:p>
      <w:pPr>
        <w:spacing w:before="0" w:after="240"/>
        <w:jc w:val="center"/>
      </w:pPr>
      <w:r>
        <w:rPr>
          <w:rFonts w:ascii="Times New Roman" w:hAnsi="Times New Roman"/>
          <w:b/>
          <w:sz w:val="36"/>
        </w:rPr>
        <w:t>Chapter 6</w:t>
      </w:r>
    </w:p>
    <w:p>
      <w:pPr>
        <w:spacing w:before="0" w:after="480"/>
        <w:jc w:val="center"/>
      </w:pPr>
      <w:r>
        <w:rPr>
          <w:rFonts w:ascii="Times New Roman" w:hAnsi="Times New Roman"/>
          <w:b/>
          <w:sz w:val="36"/>
        </w:rPr>
        <w:t>Conclusion and Future Work</w:t>
      </w:r>
    </w:p>
    <w:p>
      <w:pPr>
        <w:spacing w:before="300" w:after="300"/>
        <w:jc w:val="left"/>
      </w:pPr>
      <w:r>
        <w:rPr>
          <w:rFonts w:ascii="Times New Roman" w:hAnsi="Times New Roman"/>
          <w:b/>
          <w:sz w:val="32"/>
        </w:rPr>
        <w:t>6.1 Summary of Work</w:t>
      </w:r>
    </w:p>
    <w:p>
      <w:pPr>
        <w:spacing w:after="120"/>
        <w:ind w:firstLine="680"/>
        <w:jc w:val="both"/>
      </w:pPr>
      <w:r>
        <w:rPr>
          <w:rFonts w:ascii="Times New Roman" w:hAnsi="Times New Roman"/>
          <w:sz w:val="24"/>
        </w:rPr>
        <w:t>This project presented the design, implementation, and evaluation of an indoor SLAM-based navigation system for visually impaired users. The system was built using a hybrid Flutter and Android Kotlin architecture, leveraging ARCore for 6-DOF pose tracking, a custom-trained YOLOv8 model for indoor object detection, Google ML Kit for OCR, and Android speech services for voice interaction.</w:t>
      </w:r>
    </w:p>
    <w:p>
      <w:pPr>
        <w:spacing w:after="120"/>
        <w:ind w:firstLine="680"/>
        <w:jc w:val="both"/>
      </w:pPr>
      <w:r>
        <w:rPr>
          <w:rFonts w:ascii="Times New Roman" w:hAnsi="Times New Roman"/>
          <w:sz w:val="24"/>
        </w:rPr>
        <w:t>The system successfully achieves real-time occupancy grid mapping at 0.20m resolution, detection and 3D localization of 8 indoor object classes and 7 text landmark types, A* path planning with obstacle inflation and semantic cost modifiers, and voice-activated turn-by-turn navigation guidance. All functionality operates on-device without internet connectivity or pre-installed infrastructure.</w:t>
      </w:r>
    </w:p>
    <w:p>
      <w:pPr>
        <w:spacing w:before="300" w:after="300"/>
        <w:jc w:val="left"/>
      </w:pPr>
      <w:r>
        <w:rPr>
          <w:rFonts w:ascii="Times New Roman" w:hAnsi="Times New Roman"/>
          <w:b/>
          <w:sz w:val="32"/>
        </w:rPr>
        <w:t>6.2 Conclusions</w:t>
      </w:r>
    </w:p>
    <w:p>
      <w:pPr>
        <w:spacing w:after="120"/>
        <w:jc w:val="both"/>
      </w:pPr>
      <w:r>
        <w:rPr>
          <w:rFonts w:ascii="Times New Roman" w:hAnsi="Times New Roman"/>
          <w:sz w:val="24"/>
        </w:rPr>
        <w:t>The following conclusions are drawn from this investigation:</w:t>
      </w:r>
    </w:p>
    <w:p>
      <w:pPr>
        <w:pStyle w:val="ListBullet"/>
        <w:spacing w:after="80"/>
        <w:ind w:left="680"/>
      </w:pPr>
      <w:r>
        <w:rPr>
          <w:rFonts w:ascii="Times New Roman" w:hAnsi="Times New Roman"/>
          <w:sz w:val="24"/>
        </w:rPr>
        <w:t>ARCore's visual-inertial odometry provides sufficiently accurate pose tracking for real-time indoor occupancy grid mapping on consumer smartphones, with drift detection and correction via anchor-based monitoring.</w:t>
      </w:r>
    </w:p>
    <w:p>
      <w:pPr>
        <w:pStyle w:val="ListBullet"/>
        <w:spacing w:after="80"/>
        <w:ind w:left="680"/>
      </w:pPr>
      <w:r>
        <w:rPr>
          <w:rFonts w:ascii="Times New Roman" w:hAnsi="Times New Roman"/>
          <w:sz w:val="24"/>
        </w:rPr>
        <w:t>The log-odds occupancy grid representation, combined with multiple data sources (depth hit-testing, plane detection, ray casting), produces reliable indoor maps with well-defined wall boundaries and free space regions.</w:t>
      </w:r>
    </w:p>
    <w:p>
      <w:pPr>
        <w:pStyle w:val="ListBullet"/>
        <w:spacing w:after="80"/>
        <w:ind w:left="680"/>
      </w:pPr>
      <w:r>
        <w:rPr>
          <w:rFonts w:ascii="Times New Roman" w:hAnsi="Times New Roman"/>
          <w:sz w:val="24"/>
        </w:rPr>
        <w:t>A custom-trained YOLOv8 model, quantized to float16 TFLite format, achieves real-time inference on mobile hardware while maintaining acceptable detection accuracy for 8 indoor object classes.</w:t>
      </w:r>
    </w:p>
    <w:p>
      <w:pPr>
        <w:pStyle w:val="ListBullet"/>
        <w:spacing w:after="80"/>
        <w:ind w:left="680"/>
      </w:pPr>
      <w:r>
        <w:rPr>
          <w:rFonts w:ascii="Times New Roman" w:hAnsi="Times New Roman"/>
          <w:sz w:val="24"/>
        </w:rPr>
        <w:t>The integration of OCR text recognition with object detection creates a semantic understanding sufficient for natural language destination-based navigation (e.g., "take me to Room 301").</w:t>
      </w:r>
    </w:p>
    <w:p>
      <w:pPr>
        <w:pStyle w:val="ListBullet"/>
        <w:spacing w:after="80"/>
        <w:ind w:left="680"/>
      </w:pPr>
      <w:r>
        <w:rPr>
          <w:rFonts w:ascii="Times New Roman" w:hAnsi="Times New Roman"/>
          <w:sz w:val="24"/>
        </w:rPr>
        <w:t>A* path planning with obstacle inflation, semantic cost modifiers, and string-pulling smoothing generates safe, efficient, and natural navigation paths.</w:t>
      </w:r>
    </w:p>
    <w:p>
      <w:pPr>
        <w:pStyle w:val="ListBullet"/>
        <w:spacing w:after="80"/>
        <w:ind w:left="680"/>
      </w:pPr>
      <w:r>
        <w:rPr>
          <w:rFonts w:ascii="Times New Roman" w:hAnsi="Times New Roman"/>
          <w:sz w:val="24"/>
        </w:rPr>
        <w:t>Voice-based interaction (speech recognition for commands, TTS for guidance) provides an accessible interface suitable for visually impaired users.</w:t>
      </w:r>
    </w:p>
    <w:p>
      <w:pPr>
        <w:pStyle w:val="ListBullet"/>
        <w:spacing w:after="80"/>
        <w:ind w:left="680"/>
      </w:pPr>
      <w:r>
        <w:rPr>
          <w:rFonts w:ascii="Times New Roman" w:hAnsi="Times New Roman"/>
          <w:sz w:val="24"/>
        </w:rPr>
        <w:t>The complete system operates infrastructure-free on a standard Android smartphone, making it a practical and deployable accessibility tool.</w:t>
      </w:r>
    </w:p>
    <w:p>
      <w:pPr>
        <w:spacing w:before="300" w:after="300"/>
        <w:jc w:val="left"/>
      </w:pPr>
      <w:r>
        <w:rPr>
          <w:rFonts w:ascii="Times New Roman" w:hAnsi="Times New Roman"/>
          <w:b/>
          <w:sz w:val="32"/>
        </w:rPr>
        <w:t>6.3 Future Work</w:t>
      </w:r>
    </w:p>
    <w:p>
      <w:pPr>
        <w:spacing w:after="120"/>
        <w:jc w:val="both"/>
      </w:pPr>
      <w:r>
        <w:rPr>
          <w:rFonts w:ascii="Times New Roman" w:hAnsi="Times New Roman"/>
          <w:sz w:val="24"/>
        </w:rPr>
        <w:t>The following directions are identified for future development:</w:t>
      </w:r>
    </w:p>
    <w:p>
      <w:pPr>
        <w:pStyle w:val="ListBullet"/>
        <w:spacing w:after="80"/>
        <w:ind w:left="680"/>
      </w:pPr>
      <w:r>
        <w:rPr>
          <w:rFonts w:ascii="Times New Roman" w:hAnsi="Times New Roman"/>
          <w:sz w:val="24"/>
        </w:rPr>
        <w:t>Multi-floor navigation: Extend the system to support multi-floor buildings by detecting stairs and elevators as floor transition points and maintaining separate maps per floor.</w:t>
      </w:r>
    </w:p>
    <w:p>
      <w:pPr>
        <w:pStyle w:val="ListBullet"/>
        <w:spacing w:after="80"/>
        <w:ind w:left="680"/>
      </w:pPr>
      <w:r>
        <w:rPr>
          <w:rFonts w:ascii="Times New Roman" w:hAnsi="Times New Roman"/>
          <w:sz w:val="24"/>
        </w:rPr>
        <w:t>Map persistence and sharing: Enable saving and loading of previously mapped environments, allowing users to benefit from maps created by others.</w:t>
      </w:r>
    </w:p>
    <w:p>
      <w:pPr>
        <w:pStyle w:val="ListBullet"/>
        <w:spacing w:after="80"/>
        <w:ind w:left="680"/>
      </w:pPr>
      <w:r>
        <w:rPr>
          <w:rFonts w:ascii="Times New Roman" w:hAnsi="Times New Roman"/>
          <w:sz w:val="24"/>
        </w:rPr>
        <w:t>Improved YOLO model: Expand the object detection model to cover more indoor object classes and train on larger, more diverse indoor datasets.</w:t>
      </w:r>
    </w:p>
    <w:p>
      <w:pPr>
        <w:pStyle w:val="ListBullet"/>
        <w:spacing w:after="80"/>
        <w:ind w:left="680"/>
      </w:pPr>
      <w:r>
        <w:rPr>
          <w:rFonts w:ascii="Times New Roman" w:hAnsi="Times New Roman"/>
          <w:sz w:val="24"/>
        </w:rPr>
        <w:t>LiDAR integration: Leverage depth sensors available on newer devices (e.g., ToF sensors) for more accurate and dense 3D mapping.</w:t>
      </w:r>
    </w:p>
    <w:p>
      <w:pPr>
        <w:pStyle w:val="ListBullet"/>
        <w:spacing w:after="80"/>
        <w:ind w:left="680"/>
      </w:pPr>
      <w:r>
        <w:rPr>
          <w:rFonts w:ascii="Times New Roman" w:hAnsi="Times New Roman"/>
          <w:sz w:val="24"/>
        </w:rPr>
        <w:t>Collaborative mapping: Enable multiple users to contribute to a shared map of a building in real-time, accelerating map coverage.</w:t>
      </w:r>
    </w:p>
    <w:p>
      <w:pPr>
        <w:pStyle w:val="ListBullet"/>
        <w:spacing w:after="80"/>
        <w:ind w:left="680"/>
      </w:pPr>
      <w:r>
        <w:rPr>
          <w:rFonts w:ascii="Times New Roman" w:hAnsi="Times New Roman"/>
          <w:sz w:val="24"/>
        </w:rPr>
        <w:t>Haptic feedback: Supplement voice guidance with haptic (vibration) patterns for direction cues, reducing reliance on audio in noisy environments.</w:t>
      </w:r>
    </w:p>
    <w:p>
      <w:pPr>
        <w:pStyle w:val="ListBullet"/>
        <w:spacing w:after="80"/>
        <w:ind w:left="680"/>
      </w:pPr>
      <w:r>
        <w:rPr>
          <w:rFonts w:ascii="Times New Roman" w:hAnsi="Times New Roman"/>
          <w:sz w:val="24"/>
        </w:rPr>
        <w:t>User studies: Conduct formal usability studies with visually impaired participants to evaluate and improve the system's real-world effectiveness.</w:t>
      </w:r>
    </w:p>
    <w:p>
      <w:r>
        <w:br w:type="page"/>
      </w:r>
    </w:p>
    <w:p/>
    <w:p/>
    <w:p/>
    <w:p>
      <w:pPr>
        <w:spacing w:before="0" w:after="480"/>
        <w:jc w:val="center"/>
      </w:pPr>
      <w:r>
        <w:rPr>
          <w:rFonts w:ascii="Times New Roman" w:hAnsi="Times New Roman"/>
          <w:b/>
          <w:sz w:val="36"/>
        </w:rPr>
        <w:t>References</w:t>
      </w:r>
    </w:p>
    <w:p>
      <w:pPr>
        <w:spacing w:after="120"/>
        <w:ind w:left="567" w:hanging="567"/>
      </w:pPr>
      <w:r>
        <w:rPr>
          <w:rFonts w:ascii="Times New Roman" w:hAnsi="Times New Roman"/>
          <w:sz w:val="22"/>
        </w:rPr>
        <w:t>[1] P. Bahl and V. N. Padmanabhan, "RADAR: An in-building RF-based user location and tracking system," in Proc. IEEE INFOCOM, vol. 2, 2000, pp. 775-784.</w:t>
      </w:r>
    </w:p>
    <w:p>
      <w:pPr>
        <w:spacing w:after="120"/>
        <w:ind w:left="567" w:hanging="567"/>
      </w:pPr>
      <w:r>
        <w:rPr>
          <w:rFonts w:ascii="Times New Roman" w:hAnsi="Times New Roman"/>
          <w:sz w:val="22"/>
        </w:rPr>
        <w:t>[2] R. Faragher and R. Harle, "Location fingerprinting with Bluetooth Low Energy beacons," IEEE J. Sel. Areas Commun., vol. 33, no. 11, pp. 2418-2428, 2015.</w:t>
      </w:r>
    </w:p>
    <w:p>
      <w:pPr>
        <w:spacing w:after="120"/>
        <w:ind w:left="567" w:hanging="567"/>
      </w:pPr>
      <w:r>
        <w:rPr>
          <w:rFonts w:ascii="Times New Roman" w:hAnsi="Times New Roman"/>
          <w:sz w:val="22"/>
        </w:rPr>
        <w:t>[3] S. Gezici et al., "Localization via ultra-wideband radios: A look at positioning aspects for future sensor networks," IEEE Signal Process. Mag., vol. 22, no. 4, pp. 70-84, 2005.</w:t>
      </w:r>
    </w:p>
    <w:p>
      <w:pPr>
        <w:spacing w:after="120"/>
        <w:ind w:left="567" w:hanging="567"/>
      </w:pPr>
      <w:r>
        <w:rPr>
          <w:rFonts w:ascii="Times New Roman" w:hAnsi="Times New Roman"/>
          <w:sz w:val="22"/>
        </w:rPr>
        <w:t>[4] H. Weinberg, "Using the ADXL202 in pedometer and personal navigation applications," Analog Devices, Application Note AN-602, 2002.</w:t>
      </w:r>
    </w:p>
    <w:p>
      <w:pPr>
        <w:spacing w:after="120"/>
        <w:ind w:left="567" w:hanging="567"/>
      </w:pPr>
      <w:r>
        <w:rPr>
          <w:rFonts w:ascii="Times New Roman" w:hAnsi="Times New Roman"/>
          <w:sz w:val="22"/>
        </w:rPr>
        <w:t>[5] D. Scaramuzza and F. Fraundorfer, "Visual odometry: Part I - The first 30 years and fundamentals," IEEE Robot. Autom. Mag., vol. 18, no. 4, pp. 80-92, 2011.</w:t>
      </w:r>
    </w:p>
    <w:p>
      <w:pPr>
        <w:spacing w:after="120"/>
        <w:ind w:left="567" w:hanging="567"/>
      </w:pPr>
      <w:r>
        <w:rPr>
          <w:rFonts w:ascii="Times New Roman" w:hAnsi="Times New Roman"/>
          <w:sz w:val="22"/>
        </w:rPr>
        <w:t>[6] Google LLC, "ARCore Overview," Google Developers Documentation, 2024.</w:t>
      </w:r>
    </w:p>
    <w:p>
      <w:pPr>
        <w:spacing w:after="120"/>
        <w:ind w:left="567" w:hanging="567"/>
      </w:pPr>
      <w:r>
        <w:rPr>
          <w:rFonts w:ascii="Times New Roman" w:hAnsi="Times New Roman"/>
          <w:sz w:val="22"/>
        </w:rPr>
        <w:t>[7] H. Durrant-Whyte and T. Bailey, "Simultaneous localization and mapping: Part I," IEEE Robot. Autom. Mag., vol. 13, no. 2, pp. 99-110, 2006.</w:t>
      </w:r>
    </w:p>
    <w:p>
      <w:pPr>
        <w:spacing w:after="120"/>
        <w:ind w:left="567" w:hanging="567"/>
      </w:pPr>
      <w:r>
        <w:rPr>
          <w:rFonts w:ascii="Times New Roman" w:hAnsi="Times New Roman"/>
          <w:sz w:val="22"/>
        </w:rPr>
        <w:t>[8] G. Grisetti, R. Kummerle, C. Stachniss, and W. Burgard, "A tutorial on graph-based SLAM," IEEE Intell. Transp. Syst. Mag., vol. 2, no. 4, pp. 31-43, 2010.</w:t>
      </w:r>
    </w:p>
    <w:p>
      <w:pPr>
        <w:spacing w:after="120"/>
        <w:ind w:left="567" w:hanging="567"/>
      </w:pPr>
      <w:r>
        <w:rPr>
          <w:rFonts w:ascii="Times New Roman" w:hAnsi="Times New Roman"/>
          <w:sz w:val="22"/>
        </w:rPr>
        <w:t>[9] R. Mur-Artal, J. M. M. Montiel, and J. D. Tardos, "ORB-SLAM: A versatile and accurate monocular SLAM system," IEEE Trans. Robot., vol. 31, no. 5, pp. 1147-1163, 2015.</w:t>
      </w:r>
    </w:p>
    <w:p>
      <w:pPr>
        <w:spacing w:after="120"/>
        <w:ind w:left="567" w:hanging="567"/>
      </w:pPr>
      <w:r>
        <w:rPr>
          <w:rFonts w:ascii="Times New Roman" w:hAnsi="Times New Roman"/>
          <w:sz w:val="22"/>
        </w:rPr>
        <w:t>[10] J. Engel, T. Schops, and D. Cremers, "LSD-SLAM: Large-scale direct monocular SLAM," in Proc. Eur. Conf. Comput. Vis. (ECCV), 2014, pp. 834-849.</w:t>
      </w:r>
    </w:p>
    <w:p>
      <w:pPr>
        <w:spacing w:after="120"/>
        <w:ind w:left="567" w:hanging="567"/>
      </w:pPr>
      <w:r>
        <w:rPr>
          <w:rFonts w:ascii="Times New Roman" w:hAnsi="Times New Roman"/>
          <w:sz w:val="22"/>
        </w:rPr>
        <w:t>[11] S. Thrun, "Learning occupancy grid maps with forward sensor models," Auton. Robots, vol. 15, no. 2, pp. 111-127, 2003.</w:t>
      </w:r>
    </w:p>
    <w:p>
      <w:pPr>
        <w:spacing w:after="120"/>
        <w:ind w:left="567" w:hanging="567"/>
      </w:pPr>
      <w:r>
        <w:rPr>
          <w:rFonts w:ascii="Times New Roman" w:hAnsi="Times New Roman"/>
          <w:sz w:val="22"/>
        </w:rPr>
        <w:t>[12] J. Redmon, S. Divvala, R. Girshick, and A. Farhadi, "You Only Look Once: Unified, real-time object detection," in Proc. IEEE Conf. Comput. Vis. Pattern Recognit. (CVPR), 2016, pp. 779-788.</w:t>
      </w:r>
    </w:p>
    <w:p>
      <w:pPr>
        <w:spacing w:after="120"/>
        <w:ind w:left="567" w:hanging="567"/>
      </w:pPr>
      <w:r>
        <w:rPr>
          <w:rFonts w:ascii="Times New Roman" w:hAnsi="Times New Roman"/>
          <w:sz w:val="22"/>
        </w:rPr>
        <w:t>[13] Ultralytics, "YOLOv8: A new state-of-the-art computer vision model," Ultralytics Documentation, 2023.</w:t>
      </w:r>
    </w:p>
    <w:p>
      <w:pPr>
        <w:spacing w:after="120"/>
        <w:ind w:left="567" w:hanging="567"/>
      </w:pPr>
      <w:r>
        <w:rPr>
          <w:rFonts w:ascii="Times New Roman" w:hAnsi="Times New Roman"/>
          <w:sz w:val="22"/>
        </w:rPr>
        <w:t>[14] R. Krishnamoorthi, "Quantizing deep convolutional networks for efficient inference: A whitepaper," arXiv preprint arXiv:1806.08342, 2018.</w:t>
      </w:r>
    </w:p>
    <w:p>
      <w:pPr>
        <w:spacing w:after="120"/>
        <w:ind w:left="567" w:hanging="567"/>
      </w:pPr>
      <w:r>
        <w:rPr>
          <w:rFonts w:ascii="Times New Roman" w:hAnsi="Times New Roman"/>
          <w:sz w:val="22"/>
        </w:rPr>
        <w:t>[15] Google LLC, "TensorFlow Lite for Android," TensorFlow Documentation, 2024.</w:t>
      </w:r>
    </w:p>
    <w:p>
      <w:pPr>
        <w:spacing w:after="120"/>
        <w:ind w:left="567" w:hanging="567"/>
      </w:pPr>
      <w:r>
        <w:rPr>
          <w:rFonts w:ascii="Times New Roman" w:hAnsi="Times New Roman"/>
          <w:sz w:val="22"/>
        </w:rPr>
        <w:t>[16] A. Crespo et al., "Indoor object detection using deep learning for visually impaired assistance," in Proc. Int. Conf. Pattern Recognit. (ICPR), 2020, pp. 4187-4194.</w:t>
      </w:r>
    </w:p>
    <w:p>
      <w:pPr>
        <w:spacing w:after="120"/>
        <w:ind w:left="567" w:hanging="567"/>
      </w:pPr>
      <w:r>
        <w:rPr>
          <w:rFonts w:ascii="Times New Roman" w:hAnsi="Times New Roman"/>
          <w:sz w:val="22"/>
        </w:rPr>
        <w:t>[17] Google LLC, "ML Kit Text Recognition v2," Google ML Kit Documentation, 2024.</w:t>
      </w:r>
    </w:p>
    <w:p>
      <w:pPr>
        <w:spacing w:after="120"/>
        <w:ind w:left="567" w:hanging="567"/>
      </w:pPr>
      <w:r>
        <w:rPr>
          <w:rFonts w:ascii="Times New Roman" w:hAnsi="Times New Roman"/>
          <w:sz w:val="22"/>
        </w:rPr>
        <w:t>[18] H. Wang, S. Liu, and K. Xu, "OCR-based indoor sign detection for navigation assistance," in Proc. IEEE Int. Conf. Multimedia Expo (ICME), 2019, pp. 1684-1689.</w:t>
      </w:r>
    </w:p>
    <w:p>
      <w:pPr>
        <w:spacing w:after="120"/>
        <w:ind w:left="567" w:hanging="567"/>
      </w:pPr>
      <w:r>
        <w:rPr>
          <w:rFonts w:ascii="Times New Roman" w:hAnsi="Times New Roman"/>
          <w:sz w:val="22"/>
        </w:rPr>
        <w:t>[19] Y. Zhang and L. Chen, "Semantic indoor mapping with text recognition for robot navigation," in Proc. IEEE/RSJ Int. Conf. Intell. Robots Syst. (IROS), 2021, pp. 5432-5438.</w:t>
      </w:r>
    </w:p>
    <w:p>
      <w:pPr>
        <w:spacing w:after="120"/>
        <w:ind w:left="567" w:hanging="567"/>
      </w:pPr>
      <w:r>
        <w:rPr>
          <w:rFonts w:ascii="Times New Roman" w:hAnsi="Times New Roman"/>
          <w:sz w:val="22"/>
        </w:rPr>
        <w:t>[20] M. A. Williams, A. Hurst, and S. K. Kane, "Pray before you step out: Describing personal and situational blind navigation behaviors," in Proc. ACM SIGACCESS Conf. Comput. Accessibility (ASSETS), 2013, pp. 1-8.</w:t>
      </w:r>
    </w:p>
    <w:p>
      <w:pPr>
        <w:spacing w:after="120"/>
        <w:ind w:left="567" w:hanging="567"/>
      </w:pPr>
      <w:r>
        <w:rPr>
          <w:rFonts w:ascii="Times New Roman" w:hAnsi="Times New Roman"/>
          <w:sz w:val="22"/>
        </w:rPr>
        <w:t>[21] D. Ahmetovic et al., "NavCog: A navigational cognitive assistant for the blind," in Proc. ACM Int. Conf. Human-Comput. Interact. Mobile Devices Services, 2016, pp. 90-99.</w:t>
      </w:r>
    </w:p>
    <w:p>
      <w:pPr>
        <w:spacing w:after="120"/>
        <w:ind w:left="567" w:hanging="567"/>
      </w:pPr>
      <w:r>
        <w:rPr>
          <w:rFonts w:ascii="Times New Roman" w:hAnsi="Times New Roman"/>
          <w:sz w:val="22"/>
        </w:rPr>
        <w:t>[22] Microsoft Research, "Soundscape: A technology exploring the use of innovative audio-based technology," Microsoft Research Project, 2022.</w:t>
      </w:r>
    </w:p>
    <w:p>
      <w:pPr>
        <w:spacing w:after="120"/>
        <w:ind w:left="567" w:hanging="567"/>
      </w:pPr>
      <w:r>
        <w:rPr>
          <w:rFonts w:ascii="Times New Roman" w:hAnsi="Times New Roman"/>
          <w:sz w:val="22"/>
        </w:rPr>
        <w:t>[23] S. Real and A. Araujo, "Navigation systems for the blind and visually impaired: Past work, challenges, and open problems," Sensors, vol. 19, no. 15, p. 3404, 2019.</w:t>
      </w:r>
    </w:p>
    <w:p>
      <w:r>
        <w:br w:type="page"/>
      </w:r>
    </w:p>
    <w:p/>
    <w:p/>
    <w:p/>
    <w:p>
      <w:pPr>
        <w:spacing w:before="0" w:after="240"/>
        <w:jc w:val="center"/>
      </w:pPr>
      <w:r>
        <w:rPr>
          <w:rFonts w:ascii="Times New Roman" w:hAnsi="Times New Roman"/>
          <w:b/>
          <w:sz w:val="36"/>
        </w:rPr>
        <w:t>Appendix I</w:t>
      </w:r>
    </w:p>
    <w:p>
      <w:pPr>
        <w:spacing w:before="0" w:after="480"/>
        <w:jc w:val="center"/>
      </w:pPr>
      <w:r>
        <w:rPr>
          <w:rFonts w:ascii="Times New Roman" w:hAnsi="Times New Roman"/>
          <w:b/>
          <w:sz w:val="36"/>
        </w:rPr>
        <w:t>System Constants</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D9E2F3"/>
          </w:tcPr>
          <w:p>
            <w:pPr>
              <w:jc w:val="center"/>
            </w:pPr>
            <w:r/>
            <w:r>
              <w:rPr>
                <w:rFonts w:ascii="Times New Roman" w:hAnsi="Times New Roman"/>
                <w:b/>
                <w:sz w:val="22"/>
              </w:rPr>
              <w:t>Constant</w:t>
            </w:r>
          </w:p>
        </w:tc>
        <w:tc>
          <w:tcPr>
            <w:tcW w:type="dxa" w:w="2551"/>
            <w:shd w:fill="D9E2F3"/>
          </w:tcPr>
          <w:p>
            <w:pPr>
              <w:jc w:val="center"/>
            </w:pPr>
            <w:r/>
            <w:r>
              <w:rPr>
                <w:rFonts w:ascii="Times New Roman" w:hAnsi="Times New Roman"/>
                <w:b/>
                <w:sz w:val="22"/>
              </w:rPr>
              <w:t>Value</w:t>
            </w:r>
          </w:p>
        </w:tc>
        <w:tc>
          <w:tcPr>
            <w:tcW w:type="dxa" w:w="3685"/>
            <w:shd w:fill="D9E2F3"/>
          </w:tcPr>
          <w:p>
            <w:pPr>
              <w:jc w:val="center"/>
            </w:pPr>
            <w:r/>
            <w:r>
              <w:rPr>
                <w:rFonts w:ascii="Times New Roman" w:hAnsi="Times New Roman"/>
                <w:b/>
                <w:sz w:val="22"/>
              </w:rPr>
              <w:t>Location</w:t>
            </w:r>
          </w:p>
        </w:tc>
      </w:tr>
      <w:tr>
        <w:tc>
          <w:tcPr>
            <w:tcW w:type="dxa" w:w="2835"/>
          </w:tcPr>
          <w:p>
            <w:pPr>
              <w:jc w:val="center"/>
            </w:pPr>
            <w:r/>
            <w:r>
              <w:rPr>
                <w:rFonts w:ascii="Times New Roman" w:hAnsi="Times New Roman"/>
                <w:sz w:val="22"/>
              </w:rPr>
              <w:t>Grid resolution</w:t>
            </w:r>
          </w:p>
        </w:tc>
        <w:tc>
          <w:tcPr>
            <w:tcW w:type="dxa" w:w="2551"/>
          </w:tcPr>
          <w:p>
            <w:pPr>
              <w:jc w:val="center"/>
            </w:pPr>
            <w:r/>
            <w:r>
              <w:rPr>
                <w:rFonts w:ascii="Times New Roman" w:hAnsi="Times New Roman"/>
                <w:sz w:val="22"/>
              </w:rPr>
              <w:t>0.20m</w:t>
            </w:r>
          </w:p>
        </w:tc>
        <w:tc>
          <w:tcPr>
            <w:tcW w:type="dxa" w:w="3685"/>
          </w:tcPr>
          <w:p>
            <w:pPr>
              <w:jc w:val="center"/>
            </w:pPr>
            <w:r/>
            <w:r>
              <w:rPr>
                <w:rFonts w:ascii="Times New Roman" w:hAnsi="Times New Roman"/>
                <w:sz w:val="22"/>
              </w:rPr>
              <w:t>ArActivity / MapBuilder</w:t>
            </w:r>
          </w:p>
        </w:tc>
      </w:tr>
      <w:tr>
        <w:tc>
          <w:tcPr>
            <w:tcW w:type="dxa" w:w="2835"/>
          </w:tcPr>
          <w:p>
            <w:pPr>
              <w:jc w:val="center"/>
            </w:pPr>
            <w:r/>
            <w:r>
              <w:rPr>
                <w:rFonts w:ascii="Times New Roman" w:hAnsi="Times New Roman"/>
                <w:sz w:val="22"/>
              </w:rPr>
              <w:t>Camera size</w:t>
            </w:r>
          </w:p>
        </w:tc>
        <w:tc>
          <w:tcPr>
            <w:tcW w:type="dxa" w:w="2551"/>
          </w:tcPr>
          <w:p>
            <w:pPr>
              <w:jc w:val="center"/>
            </w:pPr>
            <w:r/>
            <w:r>
              <w:rPr>
                <w:rFonts w:ascii="Times New Roman" w:hAnsi="Times New Roman"/>
                <w:sz w:val="22"/>
              </w:rPr>
              <w:t>640 x 480</w:t>
            </w:r>
          </w:p>
        </w:tc>
        <w:tc>
          <w:tcPr>
            <w:tcW w:type="dxa" w:w="3685"/>
          </w:tcPr>
          <w:p>
            <w:pPr>
              <w:jc w:val="center"/>
            </w:pPr>
            <w:r/>
            <w:r>
              <w:rPr>
                <w:rFonts w:ascii="Times New Roman" w:hAnsi="Times New Roman"/>
                <w:sz w:val="22"/>
              </w:rPr>
              <w:t>ArActivity (CAM_W/H)</w:t>
            </w:r>
          </w:p>
        </w:tc>
      </w:tr>
      <w:tr>
        <w:tc>
          <w:tcPr>
            <w:tcW w:type="dxa" w:w="2835"/>
          </w:tcPr>
          <w:p>
            <w:pPr>
              <w:jc w:val="center"/>
            </w:pPr>
            <w:r/>
            <w:r>
              <w:rPr>
                <w:rFonts w:ascii="Times New Roman" w:hAnsi="Times New Roman"/>
                <w:sz w:val="22"/>
              </w:rPr>
              <w:t>YOLO input size</w:t>
            </w:r>
          </w:p>
        </w:tc>
        <w:tc>
          <w:tcPr>
            <w:tcW w:type="dxa" w:w="2551"/>
          </w:tcPr>
          <w:p>
            <w:pPr>
              <w:jc w:val="center"/>
            </w:pPr>
            <w:r/>
            <w:r>
              <w:rPr>
                <w:rFonts w:ascii="Times New Roman" w:hAnsi="Times New Roman"/>
                <w:sz w:val="22"/>
              </w:rPr>
              <w:t>640 x 640</w:t>
            </w:r>
          </w:p>
        </w:tc>
        <w:tc>
          <w:tcPr>
            <w:tcW w:type="dxa" w:w="3685"/>
          </w:tcPr>
          <w:p>
            <w:pPr>
              <w:jc w:val="center"/>
            </w:pPr>
            <w:r/>
            <w:r>
              <w:rPr>
                <w:rFonts w:ascii="Times New Roman" w:hAnsi="Times New Roman"/>
                <w:sz w:val="22"/>
              </w:rPr>
              <w:t>YoloDetector</w:t>
            </w:r>
          </w:p>
        </w:tc>
      </w:tr>
      <w:tr>
        <w:tc>
          <w:tcPr>
            <w:tcW w:type="dxa" w:w="2835"/>
          </w:tcPr>
          <w:p>
            <w:pPr>
              <w:jc w:val="center"/>
            </w:pPr>
            <w:r/>
            <w:r>
              <w:rPr>
                <w:rFonts w:ascii="Times New Roman" w:hAnsi="Times New Roman"/>
                <w:sz w:val="22"/>
              </w:rPr>
              <w:t>YOLO confidence threshold</w:t>
            </w:r>
          </w:p>
        </w:tc>
        <w:tc>
          <w:tcPr>
            <w:tcW w:type="dxa" w:w="2551"/>
          </w:tcPr>
          <w:p>
            <w:pPr>
              <w:jc w:val="center"/>
            </w:pPr>
            <w:r/>
            <w:r>
              <w:rPr>
                <w:rFonts w:ascii="Times New Roman" w:hAnsi="Times New Roman"/>
                <w:sz w:val="22"/>
              </w:rPr>
              <w:t>0.45f</w:t>
            </w:r>
          </w:p>
        </w:tc>
        <w:tc>
          <w:tcPr>
            <w:tcW w:type="dxa" w:w="3685"/>
          </w:tcPr>
          <w:p>
            <w:pPr>
              <w:jc w:val="center"/>
            </w:pPr>
            <w:r/>
            <w:r>
              <w:rPr>
                <w:rFonts w:ascii="Times New Roman" w:hAnsi="Times New Roman"/>
                <w:sz w:val="22"/>
              </w:rPr>
              <w:t>YoloDetector</w:t>
            </w:r>
          </w:p>
        </w:tc>
      </w:tr>
      <w:tr>
        <w:tc>
          <w:tcPr>
            <w:tcW w:type="dxa" w:w="2835"/>
          </w:tcPr>
          <w:p>
            <w:pPr>
              <w:jc w:val="center"/>
            </w:pPr>
            <w:r/>
            <w:r>
              <w:rPr>
                <w:rFonts w:ascii="Times New Roman" w:hAnsi="Times New Roman"/>
                <w:sz w:val="22"/>
              </w:rPr>
              <w:t>YOLO NMS IoU threshold</w:t>
            </w:r>
          </w:p>
        </w:tc>
        <w:tc>
          <w:tcPr>
            <w:tcW w:type="dxa" w:w="2551"/>
          </w:tcPr>
          <w:p>
            <w:pPr>
              <w:jc w:val="center"/>
            </w:pPr>
            <w:r/>
            <w:r>
              <w:rPr>
                <w:rFonts w:ascii="Times New Roman" w:hAnsi="Times New Roman"/>
                <w:sz w:val="22"/>
              </w:rPr>
              <w:t>0.45f</w:t>
            </w:r>
          </w:p>
        </w:tc>
        <w:tc>
          <w:tcPr>
            <w:tcW w:type="dxa" w:w="3685"/>
          </w:tcPr>
          <w:p>
            <w:pPr>
              <w:jc w:val="center"/>
            </w:pPr>
            <w:r/>
            <w:r>
              <w:rPr>
                <w:rFonts w:ascii="Times New Roman" w:hAnsi="Times New Roman"/>
                <w:sz w:val="22"/>
              </w:rPr>
              <w:t>YoloDetector</w:t>
            </w:r>
          </w:p>
        </w:tc>
      </w:tr>
      <w:tr>
        <w:tc>
          <w:tcPr>
            <w:tcW w:type="dxa" w:w="2835"/>
          </w:tcPr>
          <w:p>
            <w:pPr>
              <w:jc w:val="center"/>
            </w:pPr>
            <w:r/>
            <w:r>
              <w:rPr>
                <w:rFonts w:ascii="Times New Roman" w:hAnsi="Times New Roman"/>
                <w:sz w:val="22"/>
              </w:rPr>
              <w:t>Merge radius</w:t>
            </w:r>
          </w:p>
        </w:tc>
        <w:tc>
          <w:tcPr>
            <w:tcW w:type="dxa" w:w="2551"/>
          </w:tcPr>
          <w:p>
            <w:pPr>
              <w:jc w:val="center"/>
            </w:pPr>
            <w:r/>
            <w:r>
              <w:rPr>
                <w:rFonts w:ascii="Times New Roman" w:hAnsi="Times New Roman"/>
                <w:sz w:val="22"/>
              </w:rPr>
              <w:t>1.2m</w:t>
            </w:r>
          </w:p>
        </w:tc>
        <w:tc>
          <w:tcPr>
            <w:tcW w:type="dxa" w:w="3685"/>
          </w:tcPr>
          <w:p>
            <w:pPr>
              <w:jc w:val="center"/>
            </w:pPr>
            <w:r/>
            <w:r>
              <w:rPr>
                <w:rFonts w:ascii="Times New Roman" w:hAnsi="Times New Roman"/>
                <w:sz w:val="22"/>
              </w:rPr>
              <w:t>ArActivity (MERGE_DIST)</w:t>
            </w:r>
          </w:p>
        </w:tc>
      </w:tr>
      <w:tr>
        <w:tc>
          <w:tcPr>
            <w:tcW w:type="dxa" w:w="2835"/>
          </w:tcPr>
          <w:p>
            <w:pPr>
              <w:jc w:val="center"/>
            </w:pPr>
            <w:r/>
            <w:r>
              <w:rPr>
                <w:rFonts w:ascii="Times New Roman" w:hAnsi="Times New Roman"/>
                <w:sz w:val="22"/>
              </w:rPr>
              <w:t>Stale object timeout</w:t>
            </w:r>
          </w:p>
        </w:tc>
        <w:tc>
          <w:tcPr>
            <w:tcW w:type="dxa" w:w="2551"/>
          </w:tcPr>
          <w:p>
            <w:pPr>
              <w:jc w:val="center"/>
            </w:pPr>
            <w:r/>
            <w:r>
              <w:rPr>
                <w:rFonts w:ascii="Times New Roman" w:hAnsi="Times New Roman"/>
                <w:sz w:val="22"/>
              </w:rPr>
              <w:t>30s</w:t>
            </w:r>
          </w:p>
        </w:tc>
        <w:tc>
          <w:tcPr>
            <w:tcW w:type="dxa" w:w="3685"/>
          </w:tcPr>
          <w:p>
            <w:pPr>
              <w:jc w:val="center"/>
            </w:pPr>
            <w:r/>
            <w:r>
              <w:rPr>
                <w:rFonts w:ascii="Times New Roman" w:hAnsi="Times New Roman"/>
                <w:sz w:val="22"/>
              </w:rPr>
              <w:t>ArActivity (STALE_MS)</w:t>
            </w:r>
          </w:p>
        </w:tc>
      </w:tr>
      <w:tr>
        <w:tc>
          <w:tcPr>
            <w:tcW w:type="dxa" w:w="2835"/>
          </w:tcPr>
          <w:p>
            <w:pPr>
              <w:jc w:val="center"/>
            </w:pPr>
            <w:r/>
            <w:r>
              <w:rPr>
                <w:rFonts w:ascii="Times New Roman" w:hAnsi="Times New Roman"/>
                <w:sz w:val="22"/>
              </w:rPr>
              <w:t>Map rebuild interval</w:t>
            </w:r>
          </w:p>
        </w:tc>
        <w:tc>
          <w:tcPr>
            <w:tcW w:type="dxa" w:w="2551"/>
          </w:tcPr>
          <w:p>
            <w:pPr>
              <w:jc w:val="center"/>
            </w:pPr>
            <w:r/>
            <w:r>
              <w:rPr>
                <w:rFonts w:ascii="Times New Roman" w:hAnsi="Times New Roman"/>
                <w:sz w:val="22"/>
              </w:rPr>
              <w:t>2s</w:t>
            </w:r>
          </w:p>
        </w:tc>
        <w:tc>
          <w:tcPr>
            <w:tcW w:type="dxa" w:w="3685"/>
          </w:tcPr>
          <w:p>
            <w:pPr>
              <w:jc w:val="center"/>
            </w:pPr>
            <w:r/>
            <w:r>
              <w:rPr>
                <w:rFonts w:ascii="Times New Roman" w:hAnsi="Times New Roman"/>
                <w:sz w:val="22"/>
              </w:rPr>
              <w:t>ArActivity</w:t>
            </w:r>
          </w:p>
        </w:tc>
      </w:tr>
      <w:tr>
        <w:tc>
          <w:tcPr>
            <w:tcW w:type="dxa" w:w="2835"/>
          </w:tcPr>
          <w:p>
            <w:pPr>
              <w:jc w:val="center"/>
            </w:pPr>
            <w:r/>
            <w:r>
              <w:rPr>
                <w:rFonts w:ascii="Times New Roman" w:hAnsi="Times New Roman"/>
                <w:sz w:val="22"/>
              </w:rPr>
              <w:t>Obstacle inflation</w:t>
            </w:r>
          </w:p>
        </w:tc>
        <w:tc>
          <w:tcPr>
            <w:tcW w:type="dxa" w:w="2551"/>
          </w:tcPr>
          <w:p>
            <w:pPr>
              <w:jc w:val="center"/>
            </w:pPr>
            <w:r/>
            <w:r>
              <w:rPr>
                <w:rFonts w:ascii="Times New Roman" w:hAnsi="Times New Roman"/>
                <w:sz w:val="22"/>
              </w:rPr>
              <w:t>2 cells = 0.40m</w:t>
            </w:r>
          </w:p>
        </w:tc>
        <w:tc>
          <w:tcPr>
            <w:tcW w:type="dxa" w:w="3685"/>
          </w:tcPr>
          <w:p>
            <w:pPr>
              <w:jc w:val="center"/>
            </w:pPr>
            <w:r/>
            <w:r>
              <w:rPr>
                <w:rFonts w:ascii="Times New Roman" w:hAnsi="Times New Roman"/>
                <w:sz w:val="22"/>
              </w:rPr>
              <w:t>PathPlanner</w:t>
            </w:r>
          </w:p>
        </w:tc>
      </w:tr>
      <w:tr>
        <w:tc>
          <w:tcPr>
            <w:tcW w:type="dxa" w:w="2835"/>
          </w:tcPr>
          <w:p>
            <w:pPr>
              <w:jc w:val="center"/>
            </w:pPr>
            <w:r/>
            <w:r>
              <w:rPr>
                <w:rFonts w:ascii="Times New Roman" w:hAnsi="Times New Roman"/>
                <w:sz w:val="22"/>
              </w:rPr>
              <w:t>Keyframe min translation</w:t>
            </w:r>
          </w:p>
        </w:tc>
        <w:tc>
          <w:tcPr>
            <w:tcW w:type="dxa" w:w="2551"/>
          </w:tcPr>
          <w:p>
            <w:pPr>
              <w:jc w:val="center"/>
            </w:pPr>
            <w:r/>
            <w:r>
              <w:rPr>
                <w:rFonts w:ascii="Times New Roman" w:hAnsi="Times New Roman"/>
                <w:sz w:val="22"/>
              </w:rPr>
              <w:t>0.15m</w:t>
            </w:r>
          </w:p>
        </w:tc>
        <w:tc>
          <w:tcPr>
            <w:tcW w:type="dxa" w:w="3685"/>
          </w:tcPr>
          <w:p>
            <w:pPr>
              <w:jc w:val="center"/>
            </w:pPr>
            <w:r/>
            <w:r>
              <w:rPr>
                <w:rFonts w:ascii="Times New Roman" w:hAnsi="Times New Roman"/>
                <w:sz w:val="22"/>
              </w:rPr>
              <w:t>PoseTracker</w:t>
            </w:r>
          </w:p>
        </w:tc>
      </w:tr>
      <w:tr>
        <w:tc>
          <w:tcPr>
            <w:tcW w:type="dxa" w:w="2835"/>
          </w:tcPr>
          <w:p>
            <w:pPr>
              <w:jc w:val="center"/>
            </w:pPr>
            <w:r/>
            <w:r>
              <w:rPr>
                <w:rFonts w:ascii="Times New Roman" w:hAnsi="Times New Roman"/>
                <w:sz w:val="22"/>
              </w:rPr>
              <w:t>Keyframe min rotation</w:t>
            </w:r>
          </w:p>
        </w:tc>
        <w:tc>
          <w:tcPr>
            <w:tcW w:type="dxa" w:w="2551"/>
          </w:tcPr>
          <w:p>
            <w:pPr>
              <w:jc w:val="center"/>
            </w:pPr>
            <w:r/>
            <w:r>
              <w:rPr>
                <w:rFonts w:ascii="Times New Roman" w:hAnsi="Times New Roman"/>
                <w:sz w:val="22"/>
              </w:rPr>
              <w:t>0.17 rad (~10°)</w:t>
            </w:r>
          </w:p>
        </w:tc>
        <w:tc>
          <w:tcPr>
            <w:tcW w:type="dxa" w:w="3685"/>
          </w:tcPr>
          <w:p>
            <w:pPr>
              <w:jc w:val="center"/>
            </w:pPr>
            <w:r/>
            <w:r>
              <w:rPr>
                <w:rFonts w:ascii="Times New Roman" w:hAnsi="Times New Roman"/>
                <w:sz w:val="22"/>
              </w:rPr>
              <w:t>PoseTracker</w:t>
            </w:r>
          </w:p>
        </w:tc>
      </w:tr>
      <w:tr>
        <w:tc>
          <w:tcPr>
            <w:tcW w:type="dxa" w:w="2835"/>
          </w:tcPr>
          <w:p>
            <w:pPr>
              <w:jc w:val="center"/>
            </w:pPr>
            <w:r/>
            <w:r>
              <w:rPr>
                <w:rFonts w:ascii="Times New Roman" w:hAnsi="Times New Roman"/>
                <w:sz w:val="22"/>
              </w:rPr>
              <w:t>Keyframe min interval</w:t>
            </w:r>
          </w:p>
        </w:tc>
        <w:tc>
          <w:tcPr>
            <w:tcW w:type="dxa" w:w="2551"/>
          </w:tcPr>
          <w:p>
            <w:pPr>
              <w:jc w:val="center"/>
            </w:pPr>
            <w:r/>
            <w:r>
              <w:rPr>
                <w:rFonts w:ascii="Times New Roman" w:hAnsi="Times New Roman"/>
                <w:sz w:val="22"/>
              </w:rPr>
              <w:t>200ms</w:t>
            </w:r>
          </w:p>
        </w:tc>
        <w:tc>
          <w:tcPr>
            <w:tcW w:type="dxa" w:w="3685"/>
          </w:tcPr>
          <w:p>
            <w:pPr>
              <w:jc w:val="center"/>
            </w:pPr>
            <w:r/>
            <w:r>
              <w:rPr>
                <w:rFonts w:ascii="Times New Roman" w:hAnsi="Times New Roman"/>
                <w:sz w:val="22"/>
              </w:rPr>
              <w:t>PoseTracker</w:t>
            </w:r>
          </w:p>
        </w:tc>
      </w:tr>
      <w:tr>
        <w:tc>
          <w:tcPr>
            <w:tcW w:type="dxa" w:w="2835"/>
          </w:tcPr>
          <w:p>
            <w:pPr>
              <w:jc w:val="center"/>
            </w:pPr>
            <w:r/>
            <w:r>
              <w:rPr>
                <w:rFonts w:ascii="Times New Roman" w:hAnsi="Times New Roman"/>
                <w:sz w:val="22"/>
              </w:rPr>
              <w:t>Drift rebuild threshold</w:t>
            </w:r>
          </w:p>
        </w:tc>
        <w:tc>
          <w:tcPr>
            <w:tcW w:type="dxa" w:w="2551"/>
          </w:tcPr>
          <w:p>
            <w:pPr>
              <w:jc w:val="center"/>
            </w:pPr>
            <w:r/>
            <w:r>
              <w:rPr>
                <w:rFonts w:ascii="Times New Roman" w:hAnsi="Times New Roman"/>
                <w:sz w:val="22"/>
              </w:rPr>
              <w:t>0.05m</w:t>
            </w:r>
          </w:p>
        </w:tc>
        <w:tc>
          <w:tcPr>
            <w:tcW w:type="dxa" w:w="3685"/>
          </w:tcPr>
          <w:p>
            <w:pPr>
              <w:jc w:val="center"/>
            </w:pPr>
            <w:r/>
            <w:r>
              <w:rPr>
                <w:rFonts w:ascii="Times New Roman" w:hAnsi="Times New Roman"/>
                <w:sz w:val="22"/>
              </w:rPr>
              <w:t>PoseTracker</w:t>
            </w:r>
          </w:p>
        </w:tc>
      </w:tr>
      <w:tr>
        <w:tc>
          <w:tcPr>
            <w:tcW w:type="dxa" w:w="2835"/>
          </w:tcPr>
          <w:p>
            <w:pPr>
              <w:jc w:val="center"/>
            </w:pPr>
            <w:r/>
            <w:r>
              <w:rPr>
                <w:rFonts w:ascii="Times New Roman" w:hAnsi="Times New Roman"/>
                <w:sz w:val="22"/>
              </w:rPr>
              <w:t>Anchor spacing</w:t>
            </w:r>
          </w:p>
        </w:tc>
        <w:tc>
          <w:tcPr>
            <w:tcW w:type="dxa" w:w="2551"/>
          </w:tcPr>
          <w:p>
            <w:pPr>
              <w:jc w:val="center"/>
            </w:pPr>
            <w:r/>
            <w:r>
              <w:rPr>
                <w:rFonts w:ascii="Times New Roman" w:hAnsi="Times New Roman"/>
                <w:sz w:val="22"/>
              </w:rPr>
              <w:t>5.0m</w:t>
            </w:r>
          </w:p>
        </w:tc>
        <w:tc>
          <w:tcPr>
            <w:tcW w:type="dxa" w:w="3685"/>
          </w:tcPr>
          <w:p>
            <w:pPr>
              <w:jc w:val="center"/>
            </w:pPr>
            <w:r/>
            <w:r>
              <w:rPr>
                <w:rFonts w:ascii="Times New Roman" w:hAnsi="Times New Roman"/>
                <w:sz w:val="22"/>
              </w:rPr>
              <w:t>PoseTracker</w:t>
            </w:r>
          </w:p>
        </w:tc>
      </w:tr>
      <w:tr>
        <w:tc>
          <w:tcPr>
            <w:tcW w:type="dxa" w:w="2835"/>
          </w:tcPr>
          <w:p>
            <w:pPr>
              <w:jc w:val="center"/>
            </w:pPr>
            <w:r/>
            <w:r>
              <w:rPr>
                <w:rFonts w:ascii="Times New Roman" w:hAnsi="Times New Roman"/>
                <w:sz w:val="22"/>
              </w:rPr>
              <w:t>Max anchors</w:t>
            </w:r>
          </w:p>
        </w:tc>
        <w:tc>
          <w:tcPr>
            <w:tcW w:type="dxa" w:w="2551"/>
          </w:tcPr>
          <w:p>
            <w:pPr>
              <w:jc w:val="center"/>
            </w:pPr>
            <w:r/>
            <w:r>
              <w:rPr>
                <w:rFonts w:ascii="Times New Roman" w:hAnsi="Times New Roman"/>
                <w:sz w:val="22"/>
              </w:rPr>
              <w:t>3</w:t>
            </w:r>
          </w:p>
        </w:tc>
        <w:tc>
          <w:tcPr>
            <w:tcW w:type="dxa" w:w="3685"/>
          </w:tcPr>
          <w:p>
            <w:pPr>
              <w:jc w:val="center"/>
            </w:pPr>
            <w:r/>
            <w:r>
              <w:rPr>
                <w:rFonts w:ascii="Times New Roman" w:hAnsi="Times New Roman"/>
                <w:sz w:val="22"/>
              </w:rPr>
              <w:t>PoseTracker</w:t>
            </w:r>
          </w:p>
        </w:tc>
      </w:tr>
      <w:tr>
        <w:tc>
          <w:tcPr>
            <w:tcW w:type="dxa" w:w="2835"/>
          </w:tcPr>
          <w:p>
            <w:pPr>
              <w:jc w:val="center"/>
            </w:pPr>
            <w:r/>
            <w:r>
              <w:rPr>
                <w:rFonts w:ascii="Times New Roman" w:hAnsi="Times New Roman"/>
                <w:sz w:val="22"/>
              </w:rPr>
              <w:t>OCR interval</w:t>
            </w:r>
          </w:p>
        </w:tc>
        <w:tc>
          <w:tcPr>
            <w:tcW w:type="dxa" w:w="2551"/>
          </w:tcPr>
          <w:p>
            <w:pPr>
              <w:jc w:val="center"/>
            </w:pPr>
            <w:r/>
            <w:r>
              <w:rPr>
                <w:rFonts w:ascii="Times New Roman" w:hAnsi="Times New Roman"/>
                <w:sz w:val="22"/>
              </w:rPr>
              <w:t>3s</w:t>
            </w:r>
          </w:p>
        </w:tc>
        <w:tc>
          <w:tcPr>
            <w:tcW w:type="dxa" w:w="3685"/>
          </w:tcPr>
          <w:p>
            <w:pPr>
              <w:jc w:val="center"/>
            </w:pPr>
            <w:r/>
            <w:r>
              <w:rPr>
                <w:rFonts w:ascii="Times New Roman" w:hAnsi="Times New Roman"/>
                <w:sz w:val="22"/>
              </w:rPr>
              <w:t>ArActivity</w:t>
            </w:r>
          </w:p>
        </w:tc>
      </w:tr>
      <w:tr>
        <w:tc>
          <w:tcPr>
            <w:tcW w:type="dxa" w:w="2835"/>
          </w:tcPr>
          <w:p>
            <w:pPr>
              <w:jc w:val="center"/>
            </w:pPr>
            <w:r/>
            <w:r>
              <w:rPr>
                <w:rFonts w:ascii="Times New Roman" w:hAnsi="Times New Roman"/>
                <w:sz w:val="22"/>
              </w:rPr>
              <w:t>YOLO interval</w:t>
            </w:r>
          </w:p>
        </w:tc>
        <w:tc>
          <w:tcPr>
            <w:tcW w:type="dxa" w:w="2551"/>
          </w:tcPr>
          <w:p>
            <w:pPr>
              <w:jc w:val="center"/>
            </w:pPr>
            <w:r/>
            <w:r>
              <w:rPr>
                <w:rFonts w:ascii="Times New Roman" w:hAnsi="Times New Roman"/>
                <w:sz w:val="22"/>
              </w:rPr>
              <w:t>0.9s</w:t>
            </w:r>
          </w:p>
        </w:tc>
        <w:tc>
          <w:tcPr>
            <w:tcW w:type="dxa" w:w="3685"/>
          </w:tcPr>
          <w:p>
            <w:pPr>
              <w:jc w:val="center"/>
            </w:pPr>
            <w:r/>
            <w:r>
              <w:rPr>
                <w:rFonts w:ascii="Times New Roman" w:hAnsi="Times New Roman"/>
                <w:sz w:val="22"/>
              </w:rPr>
              <w:t>ArActivity</w:t>
            </w:r>
          </w:p>
        </w:tc>
      </w:tr>
      <w:tr>
        <w:tc>
          <w:tcPr>
            <w:tcW w:type="dxa" w:w="2835"/>
          </w:tcPr>
          <w:p>
            <w:pPr>
              <w:jc w:val="center"/>
            </w:pPr>
            <w:r/>
            <w:r>
              <w:rPr>
                <w:rFonts w:ascii="Times New Roman" w:hAnsi="Times New Roman"/>
                <w:sz w:val="22"/>
              </w:rPr>
              <w:t>Arrival distance</w:t>
            </w:r>
          </w:p>
        </w:tc>
        <w:tc>
          <w:tcPr>
            <w:tcW w:type="dxa" w:w="2551"/>
          </w:tcPr>
          <w:p>
            <w:pPr>
              <w:jc w:val="center"/>
            </w:pPr>
            <w:r/>
            <w:r>
              <w:rPr>
                <w:rFonts w:ascii="Times New Roman" w:hAnsi="Times New Roman"/>
                <w:sz w:val="22"/>
              </w:rPr>
              <w:t>1.0m</w:t>
            </w:r>
          </w:p>
        </w:tc>
        <w:tc>
          <w:tcPr>
            <w:tcW w:type="dxa" w:w="3685"/>
          </w:tcPr>
          <w:p>
            <w:pPr>
              <w:jc w:val="center"/>
            </w:pPr>
            <w:r/>
            <w:r>
              <w:rPr>
                <w:rFonts w:ascii="Times New Roman" w:hAnsi="Times New Roman"/>
                <w:sz w:val="22"/>
              </w:rPr>
              <w:t>NavigationGuide</w:t>
            </w:r>
          </w:p>
        </w:tc>
      </w:tr>
      <w:tr>
        <w:tc>
          <w:tcPr>
            <w:tcW w:type="dxa" w:w="2835"/>
          </w:tcPr>
          <w:p>
            <w:pPr>
              <w:jc w:val="center"/>
            </w:pPr>
            <w:r/>
            <w:r>
              <w:rPr>
                <w:rFonts w:ascii="Times New Roman" w:hAnsi="Times New Roman"/>
                <w:sz w:val="22"/>
              </w:rPr>
              <w:t>Deviation re-plan threshold</w:t>
            </w:r>
          </w:p>
        </w:tc>
        <w:tc>
          <w:tcPr>
            <w:tcW w:type="dxa" w:w="2551"/>
          </w:tcPr>
          <w:p>
            <w:pPr>
              <w:jc w:val="center"/>
            </w:pPr>
            <w:r/>
            <w:r>
              <w:rPr>
                <w:rFonts w:ascii="Times New Roman" w:hAnsi="Times New Roman"/>
                <w:sz w:val="22"/>
              </w:rPr>
              <w:t>2.0m</w:t>
            </w:r>
          </w:p>
        </w:tc>
        <w:tc>
          <w:tcPr>
            <w:tcW w:type="dxa" w:w="3685"/>
          </w:tcPr>
          <w:p>
            <w:pPr>
              <w:jc w:val="center"/>
            </w:pPr>
            <w:r/>
            <w:r>
              <w:rPr>
                <w:rFonts w:ascii="Times New Roman" w:hAnsi="Times New Roman"/>
                <w:sz w:val="22"/>
              </w:rPr>
              <w:t>NavigationManager</w:t>
            </w:r>
          </w:p>
        </w:tc>
      </w:tr>
      <w:tr>
        <w:tc>
          <w:tcPr>
            <w:tcW w:type="dxa" w:w="2835"/>
          </w:tcPr>
          <w:p>
            <w:pPr>
              <w:jc w:val="center"/>
            </w:pPr>
            <w:r/>
            <w:r>
              <w:rPr>
                <w:rFonts w:ascii="Times New Roman" w:hAnsi="Times New Roman"/>
                <w:sz w:val="22"/>
              </w:rPr>
              <w:t>Waypoint trim distance</w:t>
            </w:r>
          </w:p>
        </w:tc>
        <w:tc>
          <w:tcPr>
            <w:tcW w:type="dxa" w:w="2551"/>
          </w:tcPr>
          <w:p>
            <w:pPr>
              <w:jc w:val="center"/>
            </w:pPr>
            <w:r/>
            <w:r>
              <w:rPr>
                <w:rFonts w:ascii="Times New Roman" w:hAnsi="Times New Roman"/>
                <w:sz w:val="22"/>
              </w:rPr>
              <w:t>0.6m</w:t>
            </w:r>
          </w:p>
        </w:tc>
        <w:tc>
          <w:tcPr>
            <w:tcW w:type="dxa" w:w="3685"/>
          </w:tcPr>
          <w:p>
            <w:pPr>
              <w:jc w:val="center"/>
            </w:pPr>
            <w:r/>
            <w:r>
              <w:rPr>
                <w:rFonts w:ascii="Times New Roman" w:hAnsi="Times New Roman"/>
                <w:sz w:val="22"/>
              </w:rPr>
              <w:t>NavigationManager</w:t>
            </w:r>
          </w:p>
        </w:tc>
      </w:tr>
      <w:tr>
        <w:tc>
          <w:tcPr>
            <w:tcW w:type="dxa" w:w="2835"/>
          </w:tcPr>
          <w:p>
            <w:pPr>
              <w:jc w:val="center"/>
            </w:pPr>
            <w:r/>
            <w:r>
              <w:rPr>
                <w:rFonts w:ascii="Times New Roman" w:hAnsi="Times New Roman"/>
                <w:sz w:val="22"/>
              </w:rPr>
              <w:t>Instruction min interval</w:t>
            </w:r>
          </w:p>
        </w:tc>
        <w:tc>
          <w:tcPr>
            <w:tcW w:type="dxa" w:w="2551"/>
          </w:tcPr>
          <w:p>
            <w:pPr>
              <w:jc w:val="center"/>
            </w:pPr>
            <w:r/>
            <w:r>
              <w:rPr>
                <w:rFonts w:ascii="Times New Roman" w:hAnsi="Times New Roman"/>
                <w:sz w:val="22"/>
              </w:rPr>
              <w:t>3000ms</w:t>
            </w:r>
          </w:p>
        </w:tc>
        <w:tc>
          <w:tcPr>
            <w:tcW w:type="dxa" w:w="3685"/>
          </w:tcPr>
          <w:p>
            <w:pPr>
              <w:jc w:val="center"/>
            </w:pPr>
            <w:r/>
            <w:r>
              <w:rPr>
                <w:rFonts w:ascii="Times New Roman" w:hAnsi="Times New Roman"/>
                <w:sz w:val="22"/>
              </w:rPr>
              <w:t>NavigationManager</w:t>
            </w:r>
          </w:p>
        </w:tc>
      </w:tr>
      <w:tr>
        <w:tc>
          <w:tcPr>
            <w:tcW w:type="dxa" w:w="2835"/>
          </w:tcPr>
          <w:p>
            <w:pPr>
              <w:jc w:val="center"/>
            </w:pPr>
            <w:r/>
            <w:r>
              <w:rPr>
                <w:rFonts w:ascii="Times New Roman" w:hAnsi="Times New Roman"/>
                <w:sz w:val="22"/>
              </w:rPr>
              <w:t>Lookahead distance</w:t>
            </w:r>
          </w:p>
        </w:tc>
        <w:tc>
          <w:tcPr>
            <w:tcW w:type="dxa" w:w="2551"/>
          </w:tcPr>
          <w:p>
            <w:pPr>
              <w:jc w:val="center"/>
            </w:pPr>
            <w:r/>
            <w:r>
              <w:rPr>
                <w:rFonts w:ascii="Times New Roman" w:hAnsi="Times New Roman"/>
                <w:sz w:val="22"/>
              </w:rPr>
              <w:t>1.5m</w:t>
            </w:r>
          </w:p>
        </w:tc>
        <w:tc>
          <w:tcPr>
            <w:tcW w:type="dxa" w:w="3685"/>
          </w:tcPr>
          <w:p>
            <w:pPr>
              <w:jc w:val="center"/>
            </w:pPr>
            <w:r/>
            <w:r>
              <w:rPr>
                <w:rFonts w:ascii="Times New Roman" w:hAnsi="Times New Roman"/>
                <w:sz w:val="22"/>
              </w:rPr>
              <w:t>NavigationGuide</w:t>
            </w:r>
          </w:p>
        </w:tc>
      </w:tr>
      <w:tr>
        <w:tc>
          <w:tcPr>
            <w:tcW w:type="dxa" w:w="2835"/>
          </w:tcPr>
          <w:p>
            <w:pPr>
              <w:jc w:val="center"/>
            </w:pPr>
            <w:r/>
            <w:r>
              <w:rPr>
                <w:rFonts w:ascii="Times New Roman" w:hAnsi="Times New Roman"/>
                <w:sz w:val="22"/>
              </w:rPr>
              <w:t>Max pose history</w:t>
            </w:r>
          </w:p>
        </w:tc>
        <w:tc>
          <w:tcPr>
            <w:tcW w:type="dxa" w:w="2551"/>
          </w:tcPr>
          <w:p>
            <w:pPr>
              <w:jc w:val="center"/>
            </w:pPr>
            <w:r/>
            <w:r>
              <w:rPr>
                <w:rFonts w:ascii="Times New Roman" w:hAnsi="Times New Roman"/>
                <w:sz w:val="22"/>
              </w:rPr>
              <w:t>5000</w:t>
            </w:r>
          </w:p>
        </w:tc>
        <w:tc>
          <w:tcPr>
            <w:tcW w:type="dxa" w:w="3685"/>
          </w:tcPr>
          <w:p>
            <w:pPr>
              <w:jc w:val="center"/>
            </w:pPr>
            <w:r/>
            <w:r>
              <w:rPr>
                <w:rFonts w:ascii="Times New Roman" w:hAnsi="Times New Roman"/>
                <w:sz w:val="22"/>
              </w:rPr>
              <w:t>SlamEngine</w:t>
            </w:r>
          </w:p>
        </w:tc>
      </w:tr>
      <w:tr>
        <w:tc>
          <w:tcPr>
            <w:tcW w:type="dxa" w:w="2835"/>
          </w:tcPr>
          <w:p>
            <w:pPr>
              <w:jc w:val="center"/>
            </w:pPr>
            <w:r/>
            <w:r>
              <w:rPr>
                <w:rFonts w:ascii="Times New Roman" w:hAnsi="Times New Roman"/>
                <w:sz w:val="22"/>
              </w:rPr>
              <w:t>Pose min movement</w:t>
            </w:r>
          </w:p>
        </w:tc>
        <w:tc>
          <w:tcPr>
            <w:tcW w:type="dxa" w:w="2551"/>
          </w:tcPr>
          <w:p>
            <w:pPr>
              <w:jc w:val="center"/>
            </w:pPr>
            <w:r/>
            <w:r>
              <w:rPr>
                <w:rFonts w:ascii="Times New Roman" w:hAnsi="Times New Roman"/>
                <w:sz w:val="22"/>
              </w:rPr>
              <w:t>0.02m</w:t>
            </w:r>
          </w:p>
        </w:tc>
        <w:tc>
          <w:tcPr>
            <w:tcW w:type="dxa" w:w="3685"/>
          </w:tcPr>
          <w:p>
            <w:pPr>
              <w:jc w:val="center"/>
            </w:pPr>
            <w:r/>
            <w:r>
              <w:rPr>
                <w:rFonts w:ascii="Times New Roman" w:hAnsi="Times New Roman"/>
                <w:sz w:val="22"/>
              </w:rPr>
              <w:t>SlamEngine</w:t>
            </w:r>
          </w:p>
        </w:tc>
      </w:tr>
      <w:tr>
        <w:tc>
          <w:tcPr>
            <w:tcW w:type="dxa" w:w="2835"/>
          </w:tcPr>
          <w:p>
            <w:pPr>
              <w:jc w:val="center"/>
            </w:pPr>
            <w:r/>
            <w:r>
              <w:rPr>
                <w:rFonts w:ascii="Times New Roman" w:hAnsi="Times New Roman"/>
                <w:sz w:val="22"/>
              </w:rPr>
              <w:t>Max keyframes</w:t>
            </w:r>
          </w:p>
        </w:tc>
        <w:tc>
          <w:tcPr>
            <w:tcW w:type="dxa" w:w="2551"/>
          </w:tcPr>
          <w:p>
            <w:pPr>
              <w:jc w:val="center"/>
            </w:pPr>
            <w:r/>
            <w:r>
              <w:rPr>
                <w:rFonts w:ascii="Times New Roman" w:hAnsi="Times New Roman"/>
                <w:sz w:val="22"/>
              </w:rPr>
              <w:t>2000</w:t>
            </w:r>
          </w:p>
        </w:tc>
        <w:tc>
          <w:tcPr>
            <w:tcW w:type="dxa" w:w="3685"/>
          </w:tcPr>
          <w:p>
            <w:pPr>
              <w:jc w:val="center"/>
            </w:pPr>
            <w:r/>
            <w:r>
              <w:rPr>
                <w:rFonts w:ascii="Times New Roman" w:hAnsi="Times New Roman"/>
                <w:sz w:val="22"/>
              </w:rPr>
              <w:t>ObservationStore</w:t>
            </w:r>
          </w:p>
        </w:tc>
      </w:tr>
      <w:tr>
        <w:tc>
          <w:tcPr>
            <w:tcW w:type="dxa" w:w="2835"/>
          </w:tcPr>
          <w:p>
            <w:pPr>
              <w:jc w:val="center"/>
            </w:pPr>
            <w:r/>
            <w:r>
              <w:rPr>
                <w:rFonts w:ascii="Times New Roman" w:hAnsi="Times New Roman"/>
                <w:sz w:val="22"/>
              </w:rPr>
              <w:t>Log-odds L_FREE</w:t>
            </w:r>
          </w:p>
        </w:tc>
        <w:tc>
          <w:tcPr>
            <w:tcW w:type="dxa" w:w="2551"/>
          </w:tcPr>
          <w:p>
            <w:pPr>
              <w:jc w:val="center"/>
            </w:pPr>
            <w:r/>
            <w:r>
              <w:rPr>
                <w:rFonts w:ascii="Times New Roman" w:hAnsi="Times New Roman"/>
                <w:sz w:val="22"/>
              </w:rPr>
              <w:t>-0.3f</w:t>
            </w:r>
          </w:p>
        </w:tc>
        <w:tc>
          <w:tcPr>
            <w:tcW w:type="dxa" w:w="3685"/>
          </w:tcPr>
          <w:p>
            <w:pPr>
              <w:jc w:val="center"/>
            </w:pPr>
            <w:r/>
            <w:r>
              <w:rPr>
                <w:rFonts w:ascii="Times New Roman" w:hAnsi="Times New Roman"/>
                <w:sz w:val="22"/>
              </w:rPr>
              <w:t>MapBuilder</w:t>
            </w:r>
          </w:p>
        </w:tc>
      </w:tr>
      <w:tr>
        <w:tc>
          <w:tcPr>
            <w:tcW w:type="dxa" w:w="2835"/>
          </w:tcPr>
          <w:p>
            <w:pPr>
              <w:jc w:val="center"/>
            </w:pPr>
            <w:r/>
            <w:r>
              <w:rPr>
                <w:rFonts w:ascii="Times New Roman" w:hAnsi="Times New Roman"/>
                <w:sz w:val="22"/>
              </w:rPr>
              <w:t>Log-odds L_OCCUPIED</w:t>
            </w:r>
          </w:p>
        </w:tc>
        <w:tc>
          <w:tcPr>
            <w:tcW w:type="dxa" w:w="2551"/>
          </w:tcPr>
          <w:p>
            <w:pPr>
              <w:jc w:val="center"/>
            </w:pPr>
            <w:r/>
            <w:r>
              <w:rPr>
                <w:rFonts w:ascii="Times New Roman" w:hAnsi="Times New Roman"/>
                <w:sz w:val="22"/>
              </w:rPr>
              <w:t>0.9f</w:t>
            </w:r>
          </w:p>
        </w:tc>
        <w:tc>
          <w:tcPr>
            <w:tcW w:type="dxa" w:w="3685"/>
          </w:tcPr>
          <w:p>
            <w:pPr>
              <w:jc w:val="center"/>
            </w:pPr>
            <w:r/>
            <w:r>
              <w:rPr>
                <w:rFonts w:ascii="Times New Roman" w:hAnsi="Times New Roman"/>
                <w:sz w:val="22"/>
              </w:rPr>
              <w:t>MapBuilder</w:t>
            </w:r>
          </w:p>
        </w:tc>
      </w:tr>
      <w:tr>
        <w:tc>
          <w:tcPr>
            <w:tcW w:type="dxa" w:w="2835"/>
          </w:tcPr>
          <w:p>
            <w:pPr>
              <w:jc w:val="center"/>
            </w:pPr>
            <w:r/>
            <w:r>
              <w:rPr>
                <w:rFonts w:ascii="Times New Roman" w:hAnsi="Times New Roman"/>
                <w:sz w:val="22"/>
              </w:rPr>
              <w:t>Log-odds L_MIN</w:t>
            </w:r>
          </w:p>
        </w:tc>
        <w:tc>
          <w:tcPr>
            <w:tcW w:type="dxa" w:w="2551"/>
          </w:tcPr>
          <w:p>
            <w:pPr>
              <w:jc w:val="center"/>
            </w:pPr>
            <w:r/>
            <w:r>
              <w:rPr>
                <w:rFonts w:ascii="Times New Roman" w:hAnsi="Times New Roman"/>
                <w:sz w:val="22"/>
              </w:rPr>
              <w:t>-4.0f</w:t>
            </w:r>
          </w:p>
        </w:tc>
        <w:tc>
          <w:tcPr>
            <w:tcW w:type="dxa" w:w="3685"/>
          </w:tcPr>
          <w:p>
            <w:pPr>
              <w:jc w:val="center"/>
            </w:pPr>
            <w:r/>
            <w:r>
              <w:rPr>
                <w:rFonts w:ascii="Times New Roman" w:hAnsi="Times New Roman"/>
                <w:sz w:val="22"/>
              </w:rPr>
              <w:t>MapBuilder</w:t>
            </w:r>
          </w:p>
        </w:tc>
      </w:tr>
      <w:tr>
        <w:tc>
          <w:tcPr>
            <w:tcW w:type="dxa" w:w="2835"/>
          </w:tcPr>
          <w:p>
            <w:pPr>
              <w:jc w:val="center"/>
            </w:pPr>
            <w:r/>
            <w:r>
              <w:rPr>
                <w:rFonts w:ascii="Times New Roman" w:hAnsi="Times New Roman"/>
                <w:sz w:val="22"/>
              </w:rPr>
              <w:t>Log-odds L_MAX</w:t>
            </w:r>
          </w:p>
        </w:tc>
        <w:tc>
          <w:tcPr>
            <w:tcW w:type="dxa" w:w="2551"/>
          </w:tcPr>
          <w:p>
            <w:pPr>
              <w:jc w:val="center"/>
            </w:pPr>
            <w:r/>
            <w:r>
              <w:rPr>
                <w:rFonts w:ascii="Times New Roman" w:hAnsi="Times New Roman"/>
                <w:sz w:val="22"/>
              </w:rPr>
              <w:t>3.5f</w:t>
            </w:r>
          </w:p>
        </w:tc>
        <w:tc>
          <w:tcPr>
            <w:tcW w:type="dxa" w:w="3685"/>
          </w:tcPr>
          <w:p>
            <w:pPr>
              <w:jc w:val="center"/>
            </w:pPr>
            <w:r/>
            <w:r>
              <w:rPr>
                <w:rFonts w:ascii="Times New Roman" w:hAnsi="Times New Roman"/>
                <w:sz w:val="22"/>
              </w:rPr>
              <w:t>MapBuilder</w:t>
            </w:r>
          </w:p>
        </w:tc>
      </w:tr>
      <w:tr>
        <w:tc>
          <w:tcPr>
            <w:tcW w:type="dxa" w:w="2835"/>
          </w:tcPr>
          <w:p>
            <w:pPr>
              <w:jc w:val="center"/>
            </w:pPr>
            <w:r/>
            <w:r>
              <w:rPr>
                <w:rFonts w:ascii="Times New Roman" w:hAnsi="Times New Roman"/>
                <w:sz w:val="22"/>
              </w:rPr>
              <w:t>Log-odds thresh free</w:t>
            </w:r>
          </w:p>
        </w:tc>
        <w:tc>
          <w:tcPr>
            <w:tcW w:type="dxa" w:w="2551"/>
          </w:tcPr>
          <w:p>
            <w:pPr>
              <w:jc w:val="center"/>
            </w:pPr>
            <w:r/>
            <w:r>
              <w:rPr>
                <w:rFonts w:ascii="Times New Roman" w:hAnsi="Times New Roman"/>
                <w:sz w:val="22"/>
              </w:rPr>
              <w:t>-0.6f</w:t>
            </w:r>
          </w:p>
        </w:tc>
        <w:tc>
          <w:tcPr>
            <w:tcW w:type="dxa" w:w="3685"/>
          </w:tcPr>
          <w:p>
            <w:pPr>
              <w:jc w:val="center"/>
            </w:pPr>
            <w:r/>
            <w:r>
              <w:rPr>
                <w:rFonts w:ascii="Times New Roman" w:hAnsi="Times New Roman"/>
                <w:sz w:val="22"/>
              </w:rPr>
              <w:t>MapBuilder</w:t>
            </w:r>
          </w:p>
        </w:tc>
      </w:tr>
      <w:tr>
        <w:tc>
          <w:tcPr>
            <w:tcW w:type="dxa" w:w="2835"/>
          </w:tcPr>
          <w:p>
            <w:pPr>
              <w:jc w:val="center"/>
            </w:pPr>
            <w:r/>
            <w:r>
              <w:rPr>
                <w:rFonts w:ascii="Times New Roman" w:hAnsi="Times New Roman"/>
                <w:sz w:val="22"/>
              </w:rPr>
              <w:t>Log-odds thresh occupied</w:t>
            </w:r>
          </w:p>
        </w:tc>
        <w:tc>
          <w:tcPr>
            <w:tcW w:type="dxa" w:w="2551"/>
          </w:tcPr>
          <w:p>
            <w:pPr>
              <w:jc w:val="center"/>
            </w:pPr>
            <w:r/>
            <w:r>
              <w:rPr>
                <w:rFonts w:ascii="Times New Roman" w:hAnsi="Times New Roman"/>
                <w:sz w:val="22"/>
              </w:rPr>
              <w:t>1.2f</w:t>
            </w:r>
          </w:p>
        </w:tc>
        <w:tc>
          <w:tcPr>
            <w:tcW w:type="dxa" w:w="3685"/>
          </w:tcPr>
          <w:p>
            <w:pPr>
              <w:jc w:val="center"/>
            </w:pPr>
            <w:r/>
            <w:r>
              <w:rPr>
                <w:rFonts w:ascii="Times New Roman" w:hAnsi="Times New Roman"/>
                <w:sz w:val="22"/>
              </w:rPr>
              <w:t>MapBuilder</w:t>
            </w:r>
          </w:p>
        </w:tc>
      </w:tr>
      <w:tr>
        <w:tc>
          <w:tcPr>
            <w:tcW w:type="dxa" w:w="2835"/>
          </w:tcPr>
          <w:p>
            <w:pPr>
              <w:jc w:val="center"/>
            </w:pPr>
            <w:r/>
            <w:r>
              <w:rPr>
                <w:rFonts w:ascii="Times New Roman" w:hAnsi="Times New Roman"/>
                <w:sz w:val="22"/>
              </w:rPr>
              <w:t>Ray fan range</w:t>
            </w:r>
          </w:p>
        </w:tc>
        <w:tc>
          <w:tcPr>
            <w:tcW w:type="dxa" w:w="2551"/>
          </w:tcPr>
          <w:p>
            <w:pPr>
              <w:jc w:val="center"/>
            </w:pPr>
            <w:r/>
            <w:r>
              <w:rPr>
                <w:rFonts w:ascii="Times New Roman" w:hAnsi="Times New Roman"/>
                <w:sz w:val="22"/>
              </w:rPr>
              <w:t>3m, 7 rays, ±45°</w:t>
            </w:r>
          </w:p>
        </w:tc>
        <w:tc>
          <w:tcPr>
            <w:tcW w:type="dxa" w:w="3685"/>
          </w:tcPr>
          <w:p>
            <w:pPr>
              <w:jc w:val="center"/>
            </w:pPr>
            <w:r/>
            <w:r>
              <w:rPr>
                <w:rFonts w:ascii="Times New Roman" w:hAnsi="Times New Roman"/>
                <w:sz w:val="22"/>
              </w:rPr>
              <w:t>MapBuilder</w:t>
            </w:r>
          </w:p>
        </w:tc>
      </w:tr>
      <w:tr>
        <w:tc>
          <w:tcPr>
            <w:tcW w:type="dxa" w:w="2835"/>
          </w:tcPr>
          <w:p>
            <w:pPr>
              <w:jc w:val="center"/>
            </w:pPr>
            <w:r/>
            <w:r>
              <w:rPr>
                <w:rFonts w:ascii="Times New Roman" w:hAnsi="Times New Roman"/>
                <w:sz w:val="22"/>
              </w:rPr>
              <w:t>Depth hit max distance</w:t>
            </w:r>
          </w:p>
        </w:tc>
        <w:tc>
          <w:tcPr>
            <w:tcW w:type="dxa" w:w="2551"/>
          </w:tcPr>
          <w:p>
            <w:pPr>
              <w:jc w:val="center"/>
            </w:pPr>
            <w:r/>
            <w:r>
              <w:rPr>
                <w:rFonts w:ascii="Times New Roman" w:hAnsi="Times New Roman"/>
                <w:sz w:val="22"/>
              </w:rPr>
              <w:t>5.0m</w:t>
            </w:r>
          </w:p>
        </w:tc>
        <w:tc>
          <w:tcPr>
            <w:tcW w:type="dxa" w:w="3685"/>
          </w:tcPr>
          <w:p>
            <w:pPr>
              <w:jc w:val="center"/>
            </w:pPr>
            <w:r/>
            <w:r>
              <w:rPr>
                <w:rFonts w:ascii="Times New Roman" w:hAnsi="Times New Roman"/>
                <w:sz w:val="22"/>
              </w:rPr>
              <w:t>ArActivity</w:t>
            </w:r>
          </w:p>
        </w:tc>
      </w:tr>
      <w:tr>
        <w:tc>
          <w:tcPr>
            <w:tcW w:type="dxa" w:w="2835"/>
          </w:tcPr>
          <w:p>
            <w:pPr>
              <w:jc w:val="center"/>
            </w:pPr>
            <w:r/>
            <w:r>
              <w:rPr>
                <w:rFonts w:ascii="Times New Roman" w:hAnsi="Times New Roman"/>
                <w:sz w:val="22"/>
              </w:rPr>
              <w:t>Floor height threshold</w:t>
            </w:r>
          </w:p>
        </w:tc>
        <w:tc>
          <w:tcPr>
            <w:tcW w:type="dxa" w:w="2551"/>
          </w:tcPr>
          <w:p>
            <w:pPr>
              <w:jc w:val="center"/>
            </w:pPr>
            <w:r/>
            <w:r>
              <w:rPr>
                <w:rFonts w:ascii="Times New Roman" w:hAnsi="Times New Roman"/>
                <w:sz w:val="22"/>
              </w:rPr>
              <w:t>-0.5m (relative)</w:t>
            </w:r>
          </w:p>
        </w:tc>
        <w:tc>
          <w:tcPr>
            <w:tcW w:type="dxa" w:w="3685"/>
          </w:tcPr>
          <w:p>
            <w:pPr>
              <w:jc w:val="center"/>
            </w:pPr>
            <w:r/>
            <w:r>
              <w:rPr>
                <w:rFonts w:ascii="Times New Roman" w:hAnsi="Times New Roman"/>
                <w:sz w:val="22"/>
              </w:rPr>
              <w:t>ArActivity</w:t>
            </w:r>
          </w:p>
        </w:tc>
      </w:tr>
      <w:tr>
        <w:tc>
          <w:tcPr>
            <w:tcW w:type="dxa" w:w="2835"/>
          </w:tcPr>
          <w:p>
            <w:pPr>
              <w:jc w:val="center"/>
            </w:pPr>
            <w:r/>
            <w:r>
              <w:rPr>
                <w:rFonts w:ascii="Times New Roman" w:hAnsi="Times New Roman"/>
                <w:sz w:val="22"/>
              </w:rPr>
              <w:t>Wall height range</w:t>
            </w:r>
          </w:p>
        </w:tc>
        <w:tc>
          <w:tcPr>
            <w:tcW w:type="dxa" w:w="2551"/>
          </w:tcPr>
          <w:p>
            <w:pPr>
              <w:jc w:val="center"/>
            </w:pPr>
            <w:r/>
            <w:r>
              <w:rPr>
                <w:rFonts w:ascii="Times New Roman" w:hAnsi="Times New Roman"/>
                <w:sz w:val="22"/>
              </w:rPr>
              <w:t>-0.5m to +0.8m</w:t>
            </w:r>
          </w:p>
        </w:tc>
        <w:tc>
          <w:tcPr>
            <w:tcW w:type="dxa" w:w="3685"/>
          </w:tcPr>
          <w:p>
            <w:pPr>
              <w:jc w:val="center"/>
            </w:pPr>
            <w:r/>
            <w:r>
              <w:rPr>
                <w:rFonts w:ascii="Times New Roman" w:hAnsi="Times New Roman"/>
                <w:sz w:val="22"/>
              </w:rPr>
              <w:t>ArActivity</w:t>
            </w:r>
          </w:p>
        </w:tc>
      </w:tr>
      <w:tr>
        <w:tc>
          <w:tcPr>
            <w:tcW w:type="dxa" w:w="2835"/>
          </w:tcPr>
          <w:p>
            <w:pPr>
              <w:jc w:val="center"/>
            </w:pPr>
            <w:r/>
            <w:r>
              <w:rPr>
                <w:rFonts w:ascii="Times New Roman" w:hAnsi="Times New Roman"/>
                <w:sz w:val="22"/>
              </w:rPr>
              <w:t>TFLite threads</w:t>
            </w:r>
          </w:p>
        </w:tc>
        <w:tc>
          <w:tcPr>
            <w:tcW w:type="dxa" w:w="2551"/>
          </w:tcPr>
          <w:p>
            <w:pPr>
              <w:jc w:val="center"/>
            </w:pPr>
            <w:r/>
            <w:r>
              <w:rPr>
                <w:rFonts w:ascii="Times New Roman" w:hAnsi="Times New Roman"/>
                <w:sz w:val="22"/>
              </w:rPr>
              <w:t>6</w:t>
            </w:r>
          </w:p>
        </w:tc>
        <w:tc>
          <w:tcPr>
            <w:tcW w:type="dxa" w:w="3685"/>
          </w:tcPr>
          <w:p>
            <w:pPr>
              <w:jc w:val="center"/>
            </w:pPr>
            <w:r/>
            <w:r>
              <w:rPr>
                <w:rFonts w:ascii="Times New Roman" w:hAnsi="Times New Roman"/>
                <w:sz w:val="22"/>
              </w:rPr>
              <w:t>YoloDetector</w:t>
            </w:r>
          </w:p>
        </w:tc>
      </w:tr>
      <w:tr>
        <w:tc>
          <w:tcPr>
            <w:tcW w:type="dxa" w:w="2835"/>
          </w:tcPr>
          <w:p>
            <w:pPr>
              <w:jc w:val="center"/>
            </w:pPr>
            <w:r/>
            <w:r>
              <w:rPr>
                <w:rFonts w:ascii="Times New Roman" w:hAnsi="Times New Roman"/>
                <w:sz w:val="22"/>
              </w:rPr>
              <w:t>Detection gate hits</w:t>
            </w:r>
          </w:p>
        </w:tc>
        <w:tc>
          <w:tcPr>
            <w:tcW w:type="dxa" w:w="2551"/>
          </w:tcPr>
          <w:p>
            <w:pPr>
              <w:jc w:val="center"/>
            </w:pPr>
            <w:r/>
            <w:r>
              <w:rPr>
                <w:rFonts w:ascii="Times New Roman" w:hAnsi="Times New Roman"/>
                <w:sz w:val="22"/>
              </w:rPr>
              <w:t>1 in 2000ms</w:t>
            </w:r>
          </w:p>
        </w:tc>
        <w:tc>
          <w:tcPr>
            <w:tcW w:type="dxa" w:w="3685"/>
          </w:tcPr>
          <w:p>
            <w:pPr>
              <w:jc w:val="center"/>
            </w:pPr>
            <w:r/>
            <w:r>
              <w:rPr>
                <w:rFonts w:ascii="Times New Roman" w:hAnsi="Times New Roman"/>
                <w:sz w:val="22"/>
              </w:rPr>
              <w:t>YoloDetector</w:t>
            </w:r>
          </w:p>
        </w:tc>
      </w:tr>
      <w:tr>
        <w:tc>
          <w:tcPr>
            <w:tcW w:type="dxa" w:w="2835"/>
          </w:tcPr>
          <w:p>
            <w:pPr>
              <w:jc w:val="center"/>
            </w:pPr>
            <w:r/>
            <w:r>
              <w:rPr>
                <w:rFonts w:ascii="Times New Roman" w:hAnsi="Times New Roman"/>
                <w:sz w:val="22"/>
              </w:rPr>
              <w:t>Map default scale</w:t>
            </w:r>
          </w:p>
        </w:tc>
        <w:tc>
          <w:tcPr>
            <w:tcW w:type="dxa" w:w="2551"/>
          </w:tcPr>
          <w:p>
            <w:pPr>
              <w:jc w:val="center"/>
            </w:pPr>
            <w:r/>
            <w:r>
              <w:rPr>
                <w:rFonts w:ascii="Times New Roman" w:hAnsi="Times New Roman"/>
                <w:sz w:val="22"/>
              </w:rPr>
              <w:t>28.0 px/cell</w:t>
            </w:r>
          </w:p>
        </w:tc>
        <w:tc>
          <w:tcPr>
            <w:tcW w:type="dxa" w:w="3685"/>
          </w:tcPr>
          <w:p>
            <w:pPr>
              <w:jc w:val="center"/>
            </w:pPr>
            <w:r/>
            <w:r>
              <w:rPr>
                <w:rFonts w:ascii="Times New Roman" w:hAnsi="Times New Roman"/>
                <w:sz w:val="22"/>
              </w:rPr>
              <w:t>IndoorMapViewer</w:t>
            </w:r>
          </w:p>
        </w:tc>
      </w:tr>
      <w:tr>
        <w:tc>
          <w:tcPr>
            <w:tcW w:type="dxa" w:w="2835"/>
          </w:tcPr>
          <w:p>
            <w:pPr>
              <w:jc w:val="center"/>
            </w:pPr>
            <w:r/>
            <w:r>
              <w:rPr>
                <w:rFonts w:ascii="Times New Roman" w:hAnsi="Times New Roman"/>
                <w:sz w:val="22"/>
              </w:rPr>
              <w:t>Map scale range</w:t>
            </w:r>
          </w:p>
        </w:tc>
        <w:tc>
          <w:tcPr>
            <w:tcW w:type="dxa" w:w="2551"/>
          </w:tcPr>
          <w:p>
            <w:pPr>
              <w:jc w:val="center"/>
            </w:pPr>
            <w:r/>
            <w:r>
              <w:rPr>
                <w:rFonts w:ascii="Times New Roman" w:hAnsi="Times New Roman"/>
                <w:sz w:val="22"/>
              </w:rPr>
              <w:t>6 - 300 px/cell</w:t>
            </w:r>
          </w:p>
        </w:tc>
        <w:tc>
          <w:tcPr>
            <w:tcW w:type="dxa" w:w="3685"/>
          </w:tcPr>
          <w:p>
            <w:pPr>
              <w:jc w:val="center"/>
            </w:pPr>
            <w:r/>
            <w:r>
              <w:rPr>
                <w:rFonts w:ascii="Times New Roman" w:hAnsi="Times New Roman"/>
                <w:sz w:val="22"/>
              </w:rPr>
              <w:t>IndoorMapViewer</w:t>
            </w:r>
          </w:p>
        </w:tc>
      </w:tr>
    </w:tbl>
    <w:p/>
    <w:p>
      <w:pPr>
        <w:spacing w:after="120"/>
        <w:jc w:val="center"/>
      </w:pPr>
      <w:r>
        <w:rPr>
          <w:rFonts w:ascii="Times New Roman" w:hAnsi="Times New Roman"/>
          <w:sz w:val="24"/>
        </w:rPr>
        <w:t>Table A.1: Complete system constants</w:t>
      </w:r>
    </w:p>
    <w:p>
      <w:r>
        <w:br w:type="page"/>
      </w:r>
    </w:p>
    <w:p/>
    <w:p/>
    <w:p/>
    <w:p>
      <w:pPr>
        <w:spacing w:before="0" w:after="240"/>
        <w:jc w:val="center"/>
      </w:pPr>
      <w:r>
        <w:rPr>
          <w:rFonts w:ascii="Times New Roman" w:hAnsi="Times New Roman"/>
          <w:b/>
          <w:sz w:val="36"/>
        </w:rPr>
        <w:t>Appendix II</w:t>
      </w:r>
    </w:p>
    <w:p>
      <w:pPr>
        <w:spacing w:before="0" w:after="480"/>
        <w:jc w:val="center"/>
      </w:pPr>
      <w:r>
        <w:rPr>
          <w:rFonts w:ascii="Times New Roman" w:hAnsi="Times New Roman"/>
          <w:b/>
          <w:sz w:val="36"/>
        </w:rPr>
        <w:t>YOLO Model Classes and OCR Landmark Types</w:t>
      </w:r>
    </w:p>
    <w:p>
      <w:pPr>
        <w:spacing w:before="300" w:after="300"/>
        <w:jc w:val="left"/>
      </w:pPr>
      <w:r>
        <w:rPr>
          <w:rFonts w:ascii="Times New Roman" w:hAnsi="Times New Roman"/>
          <w:b/>
          <w:sz w:val="28"/>
        </w:rPr>
        <w:t>YOLO Detection Classes (8)</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D9E2F3"/>
          </w:tcPr>
          <w:p>
            <w:pPr>
              <w:jc w:val="center"/>
            </w:pPr>
            <w:r/>
            <w:r>
              <w:rPr>
                <w:rFonts w:ascii="Times New Roman" w:hAnsi="Times New Roman"/>
                <w:b/>
                <w:sz w:val="22"/>
              </w:rPr>
              <w:t>Class Index</w:t>
            </w:r>
          </w:p>
        </w:tc>
        <w:tc>
          <w:tcPr>
            <w:tcW w:type="dxa" w:w="2551"/>
            <w:shd w:fill="D9E2F3"/>
          </w:tcPr>
          <w:p>
            <w:pPr>
              <w:jc w:val="center"/>
            </w:pPr>
            <w:r/>
            <w:r>
              <w:rPr>
                <w:rFonts w:ascii="Times New Roman" w:hAnsi="Times New Roman"/>
                <w:b/>
                <w:sz w:val="22"/>
              </w:rPr>
              <w:t>Label</w:t>
            </w:r>
          </w:p>
        </w:tc>
        <w:tc>
          <w:tcPr>
            <w:tcW w:type="dxa" w:w="2268"/>
            <w:shd w:fill="D9E2F3"/>
          </w:tcPr>
          <w:p>
            <w:pPr>
              <w:jc w:val="center"/>
            </w:pPr>
            <w:r/>
            <w:r>
              <w:rPr>
                <w:rFonts w:ascii="Times New Roman" w:hAnsi="Times New Roman"/>
                <w:b/>
                <w:sz w:val="22"/>
              </w:rPr>
              <w:t>Footprint Half-Size (m)</w:t>
            </w:r>
          </w:p>
        </w:tc>
        <w:tc>
          <w:tcPr>
            <w:tcW w:type="dxa" w:w="2835"/>
            <w:shd w:fill="D9E2F3"/>
          </w:tcPr>
          <w:p>
            <w:pPr>
              <w:jc w:val="center"/>
            </w:pPr>
            <w:r/>
            <w:r>
              <w:rPr>
                <w:rFonts w:ascii="Times New Roman" w:hAnsi="Times New Roman"/>
                <w:b/>
                <w:sz w:val="22"/>
              </w:rPr>
              <w:t>Navigation Category</w:t>
            </w:r>
          </w:p>
        </w:tc>
      </w:tr>
      <w:tr>
        <w:tc>
          <w:tcPr>
            <w:tcW w:type="dxa" w:w="1417"/>
          </w:tcPr>
          <w:p>
            <w:pPr>
              <w:jc w:val="center"/>
            </w:pPr>
            <w:r/>
            <w:r>
              <w:rPr>
                <w:rFonts w:ascii="Times New Roman" w:hAnsi="Times New Roman"/>
                <w:sz w:val="22"/>
              </w:rPr>
              <w:t>0</w:t>
            </w:r>
          </w:p>
        </w:tc>
        <w:tc>
          <w:tcPr>
            <w:tcW w:type="dxa" w:w="2551"/>
          </w:tcPr>
          <w:p>
            <w:pPr>
              <w:jc w:val="center"/>
            </w:pPr>
            <w:r/>
            <w:r>
              <w:rPr>
                <w:rFonts w:ascii="Times New Roman" w:hAnsi="Times New Roman"/>
                <w:sz w:val="22"/>
              </w:rPr>
              <w:t>CHAIR</w:t>
            </w:r>
          </w:p>
        </w:tc>
        <w:tc>
          <w:tcPr>
            <w:tcW w:type="dxa" w:w="2268"/>
          </w:tcPr>
          <w:p>
            <w:pPr>
              <w:jc w:val="center"/>
            </w:pPr>
            <w:r/>
            <w:r>
              <w:rPr>
                <w:rFonts w:ascii="Times New Roman" w:hAnsi="Times New Roman"/>
                <w:sz w:val="22"/>
              </w:rPr>
              <w:t>0.25</w:t>
            </w:r>
          </w:p>
        </w:tc>
        <w:tc>
          <w:tcPr>
            <w:tcW w:type="dxa" w:w="2835"/>
          </w:tcPr>
          <w:p>
            <w:pPr>
              <w:jc w:val="center"/>
            </w:pPr>
            <w:r/>
            <w:r>
              <w:rPr>
                <w:rFonts w:ascii="Times New Roman" w:hAnsi="Times New Roman"/>
                <w:sz w:val="22"/>
              </w:rPr>
              <w:t>HAZARD (1.5x cost)</w:t>
            </w:r>
          </w:p>
        </w:tc>
      </w:tr>
      <w:tr>
        <w:tc>
          <w:tcPr>
            <w:tcW w:type="dxa" w:w="1417"/>
          </w:tcPr>
          <w:p>
            <w:pPr>
              <w:jc w:val="center"/>
            </w:pPr>
            <w:r/>
            <w:r>
              <w:rPr>
                <w:rFonts w:ascii="Times New Roman" w:hAnsi="Times New Roman"/>
                <w:sz w:val="22"/>
              </w:rPr>
              <w:t>1</w:t>
            </w:r>
          </w:p>
        </w:tc>
        <w:tc>
          <w:tcPr>
            <w:tcW w:type="dxa" w:w="2551"/>
          </w:tcPr>
          <w:p>
            <w:pPr>
              <w:jc w:val="center"/>
            </w:pPr>
            <w:r/>
            <w:r>
              <w:rPr>
                <w:rFonts w:ascii="Times New Roman" w:hAnsi="Times New Roman"/>
                <w:sz w:val="22"/>
              </w:rPr>
              <w:t>DOOR</w:t>
            </w:r>
          </w:p>
        </w:tc>
        <w:tc>
          <w:tcPr>
            <w:tcW w:type="dxa" w:w="2268"/>
          </w:tcPr>
          <w:p>
            <w:pPr>
              <w:jc w:val="center"/>
            </w:pPr>
            <w:r/>
            <w:r>
              <w:rPr>
                <w:rFonts w:ascii="Times New Roman" w:hAnsi="Times New Roman"/>
                <w:sz w:val="22"/>
              </w:rPr>
              <w:t>0.45</w:t>
            </w:r>
          </w:p>
        </w:tc>
        <w:tc>
          <w:tcPr>
            <w:tcW w:type="dxa" w:w="2835"/>
          </w:tcPr>
          <w:p>
            <w:pPr>
              <w:jc w:val="center"/>
            </w:pPr>
            <w:r/>
            <w:r>
              <w:rPr>
                <w:rFonts w:ascii="Times New Roman" w:hAnsi="Times New Roman"/>
                <w:sz w:val="22"/>
              </w:rPr>
              <w:t>LANDMARK (0.8x cost)</w:t>
            </w:r>
          </w:p>
        </w:tc>
      </w:tr>
      <w:tr>
        <w:tc>
          <w:tcPr>
            <w:tcW w:type="dxa" w:w="1417"/>
          </w:tcPr>
          <w:p>
            <w:pPr>
              <w:jc w:val="center"/>
            </w:pPr>
            <w:r/>
            <w:r>
              <w:rPr>
                <w:rFonts w:ascii="Times New Roman" w:hAnsi="Times New Roman"/>
                <w:sz w:val="22"/>
              </w:rPr>
              <w:t>2</w:t>
            </w:r>
          </w:p>
        </w:tc>
        <w:tc>
          <w:tcPr>
            <w:tcW w:type="dxa" w:w="2551"/>
          </w:tcPr>
          <w:p>
            <w:pPr>
              <w:jc w:val="center"/>
            </w:pPr>
            <w:r/>
            <w:r>
              <w:rPr>
                <w:rFonts w:ascii="Times New Roman" w:hAnsi="Times New Roman"/>
                <w:sz w:val="22"/>
              </w:rPr>
              <w:t>FIRE_EXTINGUISHER</w:t>
            </w:r>
          </w:p>
        </w:tc>
        <w:tc>
          <w:tcPr>
            <w:tcW w:type="dxa" w:w="2268"/>
          </w:tcPr>
          <w:p>
            <w:pPr>
              <w:jc w:val="center"/>
            </w:pPr>
            <w:r/>
            <w:r>
              <w:rPr>
                <w:rFonts w:ascii="Times New Roman" w:hAnsi="Times New Roman"/>
                <w:sz w:val="22"/>
              </w:rPr>
              <w:t>0.15</w:t>
            </w:r>
          </w:p>
        </w:tc>
        <w:tc>
          <w:tcPr>
            <w:tcW w:type="dxa" w:w="2835"/>
          </w:tcPr>
          <w:p>
            <w:pPr>
              <w:jc w:val="center"/>
            </w:pPr>
            <w:r/>
            <w:r>
              <w:rPr>
                <w:rFonts w:ascii="Times New Roman" w:hAnsi="Times New Roman"/>
                <w:sz w:val="22"/>
              </w:rPr>
              <w:t>NEUTRAL</w:t>
            </w:r>
          </w:p>
        </w:tc>
      </w:tr>
      <w:tr>
        <w:tc>
          <w:tcPr>
            <w:tcW w:type="dxa" w:w="1417"/>
          </w:tcPr>
          <w:p>
            <w:pPr>
              <w:jc w:val="center"/>
            </w:pPr>
            <w:r/>
            <w:r>
              <w:rPr>
                <w:rFonts w:ascii="Times New Roman" w:hAnsi="Times New Roman"/>
                <w:sz w:val="22"/>
              </w:rPr>
              <w:t>3</w:t>
            </w:r>
          </w:p>
        </w:tc>
        <w:tc>
          <w:tcPr>
            <w:tcW w:type="dxa" w:w="2551"/>
          </w:tcPr>
          <w:p>
            <w:pPr>
              <w:jc w:val="center"/>
            </w:pPr>
            <w:r/>
            <w:r>
              <w:rPr>
                <w:rFonts w:ascii="Times New Roman" w:hAnsi="Times New Roman"/>
                <w:sz w:val="22"/>
              </w:rPr>
              <w:t>LIFT_GATE</w:t>
            </w:r>
          </w:p>
        </w:tc>
        <w:tc>
          <w:tcPr>
            <w:tcW w:type="dxa" w:w="2268"/>
          </w:tcPr>
          <w:p>
            <w:pPr>
              <w:jc w:val="center"/>
            </w:pPr>
            <w:r/>
            <w:r>
              <w:rPr>
                <w:rFonts w:ascii="Times New Roman" w:hAnsi="Times New Roman"/>
                <w:sz w:val="22"/>
              </w:rPr>
              <w:t>0.60</w:t>
            </w:r>
          </w:p>
        </w:tc>
        <w:tc>
          <w:tcPr>
            <w:tcW w:type="dxa" w:w="2835"/>
          </w:tcPr>
          <w:p>
            <w:pPr>
              <w:jc w:val="center"/>
            </w:pPr>
            <w:r/>
            <w:r>
              <w:rPr>
                <w:rFonts w:ascii="Times New Roman" w:hAnsi="Times New Roman"/>
                <w:sz w:val="22"/>
              </w:rPr>
              <w:t>LANDMARK (0.8x cost)</w:t>
            </w:r>
          </w:p>
        </w:tc>
      </w:tr>
      <w:tr>
        <w:tc>
          <w:tcPr>
            <w:tcW w:type="dxa" w:w="1417"/>
          </w:tcPr>
          <w:p>
            <w:pPr>
              <w:jc w:val="center"/>
            </w:pPr>
            <w:r/>
            <w:r>
              <w:rPr>
                <w:rFonts w:ascii="Times New Roman" w:hAnsi="Times New Roman"/>
                <w:sz w:val="22"/>
              </w:rPr>
              <w:t>4</w:t>
            </w:r>
          </w:p>
        </w:tc>
        <w:tc>
          <w:tcPr>
            <w:tcW w:type="dxa" w:w="2551"/>
          </w:tcPr>
          <w:p>
            <w:pPr>
              <w:jc w:val="center"/>
            </w:pPr>
            <w:r/>
            <w:r>
              <w:rPr>
                <w:rFonts w:ascii="Times New Roman" w:hAnsi="Times New Roman"/>
                <w:sz w:val="22"/>
              </w:rPr>
              <w:t>NOTICE_BOARD</w:t>
            </w:r>
          </w:p>
        </w:tc>
        <w:tc>
          <w:tcPr>
            <w:tcW w:type="dxa" w:w="2268"/>
          </w:tcPr>
          <w:p>
            <w:pPr>
              <w:jc w:val="center"/>
            </w:pPr>
            <w:r/>
            <w:r>
              <w:rPr>
                <w:rFonts w:ascii="Times New Roman" w:hAnsi="Times New Roman"/>
                <w:sz w:val="22"/>
              </w:rPr>
              <w:t>0.40</w:t>
            </w:r>
          </w:p>
        </w:tc>
        <w:tc>
          <w:tcPr>
            <w:tcW w:type="dxa" w:w="2835"/>
          </w:tcPr>
          <w:p>
            <w:pPr>
              <w:jc w:val="center"/>
            </w:pPr>
            <w:r/>
            <w:r>
              <w:rPr>
                <w:rFonts w:ascii="Times New Roman" w:hAnsi="Times New Roman"/>
                <w:sz w:val="22"/>
              </w:rPr>
              <w:t>NEUTRAL</w:t>
            </w:r>
          </w:p>
        </w:tc>
      </w:tr>
      <w:tr>
        <w:tc>
          <w:tcPr>
            <w:tcW w:type="dxa" w:w="1417"/>
          </w:tcPr>
          <w:p>
            <w:pPr>
              <w:jc w:val="center"/>
            </w:pPr>
            <w:r/>
            <w:r>
              <w:rPr>
                <w:rFonts w:ascii="Times New Roman" w:hAnsi="Times New Roman"/>
                <w:sz w:val="22"/>
              </w:rPr>
              <w:t>5</w:t>
            </w:r>
          </w:p>
        </w:tc>
        <w:tc>
          <w:tcPr>
            <w:tcW w:type="dxa" w:w="2551"/>
          </w:tcPr>
          <w:p>
            <w:pPr>
              <w:jc w:val="center"/>
            </w:pPr>
            <w:r/>
            <w:r>
              <w:rPr>
                <w:rFonts w:ascii="Times New Roman" w:hAnsi="Times New Roman"/>
                <w:sz w:val="22"/>
              </w:rPr>
              <w:t>TRASH_CAN</w:t>
            </w:r>
          </w:p>
        </w:tc>
        <w:tc>
          <w:tcPr>
            <w:tcW w:type="dxa" w:w="2268"/>
          </w:tcPr>
          <w:p>
            <w:pPr>
              <w:jc w:val="center"/>
            </w:pPr>
            <w:r/>
            <w:r>
              <w:rPr>
                <w:rFonts w:ascii="Times New Roman" w:hAnsi="Times New Roman"/>
                <w:sz w:val="22"/>
              </w:rPr>
              <w:t>0.20</w:t>
            </w:r>
          </w:p>
        </w:tc>
        <w:tc>
          <w:tcPr>
            <w:tcW w:type="dxa" w:w="2835"/>
          </w:tcPr>
          <w:p>
            <w:pPr>
              <w:jc w:val="center"/>
            </w:pPr>
            <w:r/>
            <w:r>
              <w:rPr>
                <w:rFonts w:ascii="Times New Roman" w:hAnsi="Times New Roman"/>
                <w:sz w:val="22"/>
              </w:rPr>
              <w:t>NEUTRAL</w:t>
            </w:r>
          </w:p>
        </w:tc>
      </w:tr>
      <w:tr>
        <w:tc>
          <w:tcPr>
            <w:tcW w:type="dxa" w:w="1417"/>
          </w:tcPr>
          <w:p>
            <w:pPr>
              <w:jc w:val="center"/>
            </w:pPr>
            <w:r/>
            <w:r>
              <w:rPr>
                <w:rFonts w:ascii="Times New Roman" w:hAnsi="Times New Roman"/>
                <w:sz w:val="22"/>
              </w:rPr>
              <w:t>6</w:t>
            </w:r>
          </w:p>
        </w:tc>
        <w:tc>
          <w:tcPr>
            <w:tcW w:type="dxa" w:w="2551"/>
          </w:tcPr>
          <w:p>
            <w:pPr>
              <w:jc w:val="center"/>
            </w:pPr>
            <w:r/>
            <w:r>
              <w:rPr>
                <w:rFonts w:ascii="Times New Roman" w:hAnsi="Times New Roman"/>
                <w:sz w:val="22"/>
              </w:rPr>
              <w:t>WATER_PURIFIER</w:t>
            </w:r>
          </w:p>
        </w:tc>
        <w:tc>
          <w:tcPr>
            <w:tcW w:type="dxa" w:w="2268"/>
          </w:tcPr>
          <w:p>
            <w:pPr>
              <w:jc w:val="center"/>
            </w:pPr>
            <w:r/>
            <w:r>
              <w:rPr>
                <w:rFonts w:ascii="Times New Roman" w:hAnsi="Times New Roman"/>
                <w:sz w:val="22"/>
              </w:rPr>
              <w:t>0.30</w:t>
            </w:r>
          </w:p>
        </w:tc>
        <w:tc>
          <w:tcPr>
            <w:tcW w:type="dxa" w:w="2835"/>
          </w:tcPr>
          <w:p>
            <w:pPr>
              <w:jc w:val="center"/>
            </w:pPr>
            <w:r/>
            <w:r>
              <w:rPr>
                <w:rFonts w:ascii="Times New Roman" w:hAnsi="Times New Roman"/>
                <w:sz w:val="22"/>
              </w:rPr>
              <w:t>NEUTRAL</w:t>
            </w:r>
          </w:p>
        </w:tc>
      </w:tr>
      <w:tr>
        <w:tc>
          <w:tcPr>
            <w:tcW w:type="dxa" w:w="1417"/>
          </w:tcPr>
          <w:p>
            <w:pPr>
              <w:jc w:val="center"/>
            </w:pPr>
            <w:r/>
            <w:r>
              <w:rPr>
                <w:rFonts w:ascii="Times New Roman" w:hAnsi="Times New Roman"/>
                <w:sz w:val="22"/>
              </w:rPr>
              <w:t>7</w:t>
            </w:r>
          </w:p>
        </w:tc>
        <w:tc>
          <w:tcPr>
            <w:tcW w:type="dxa" w:w="2551"/>
          </w:tcPr>
          <w:p>
            <w:pPr>
              <w:jc w:val="center"/>
            </w:pPr>
            <w:r/>
            <w:r>
              <w:rPr>
                <w:rFonts w:ascii="Times New Roman" w:hAnsi="Times New Roman"/>
                <w:sz w:val="22"/>
              </w:rPr>
              <w:t>WINDOW</w:t>
            </w:r>
          </w:p>
        </w:tc>
        <w:tc>
          <w:tcPr>
            <w:tcW w:type="dxa" w:w="2268"/>
          </w:tcPr>
          <w:p>
            <w:pPr>
              <w:jc w:val="center"/>
            </w:pPr>
            <w:r/>
            <w:r>
              <w:rPr>
                <w:rFonts w:ascii="Times New Roman" w:hAnsi="Times New Roman"/>
                <w:sz w:val="22"/>
              </w:rPr>
              <w:t>0.50</w:t>
            </w:r>
          </w:p>
        </w:tc>
        <w:tc>
          <w:tcPr>
            <w:tcW w:type="dxa" w:w="2835"/>
          </w:tcPr>
          <w:p>
            <w:pPr>
              <w:jc w:val="center"/>
            </w:pPr>
            <w:r/>
            <w:r>
              <w:rPr>
                <w:rFonts w:ascii="Times New Roman" w:hAnsi="Times New Roman"/>
                <w:sz w:val="22"/>
              </w:rPr>
              <w:t>NEUTRAL</w:t>
            </w:r>
          </w:p>
        </w:tc>
      </w:tr>
    </w:tbl>
    <w:p/>
    <w:p/>
    <w:p>
      <w:pPr>
        <w:spacing w:before="300" w:after="300"/>
        <w:jc w:val="left"/>
      </w:pPr>
      <w:r>
        <w:rPr>
          <w:rFonts w:ascii="Times New Roman" w:hAnsi="Times New Roman"/>
          <w:b/>
          <w:sz w:val="28"/>
        </w:rPr>
        <w:t>OCR Text Landmark Types (7)</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D9E2F3"/>
          </w:tcPr>
          <w:p>
            <w:pPr>
              <w:jc w:val="center"/>
            </w:pPr>
            <w:r/>
            <w:r>
              <w:rPr>
                <w:rFonts w:ascii="Times New Roman" w:hAnsi="Times New Roman"/>
                <w:b/>
                <w:sz w:val="22"/>
              </w:rPr>
              <w:t>Type</w:t>
            </w:r>
          </w:p>
        </w:tc>
        <w:tc>
          <w:tcPr>
            <w:tcW w:type="dxa" w:w="3685"/>
            <w:shd w:fill="D9E2F3"/>
          </w:tcPr>
          <w:p>
            <w:pPr>
              <w:jc w:val="center"/>
            </w:pPr>
            <w:r/>
            <w:r>
              <w:rPr>
                <w:rFonts w:ascii="Times New Roman" w:hAnsi="Times New Roman"/>
                <w:b/>
                <w:sz w:val="22"/>
              </w:rPr>
              <w:t>Keywords / Patterns</w:t>
            </w:r>
          </w:p>
        </w:tc>
        <w:tc>
          <w:tcPr>
            <w:tcW w:type="dxa" w:w="3118"/>
            <w:shd w:fill="D9E2F3"/>
          </w:tcPr>
          <w:p>
            <w:pPr>
              <w:jc w:val="center"/>
            </w:pPr>
            <w:r/>
            <w:r>
              <w:rPr>
                <w:rFonts w:ascii="Times New Roman" w:hAnsi="Times New Roman"/>
                <w:b/>
                <w:sz w:val="22"/>
              </w:rPr>
              <w:t>Source</w:t>
            </w:r>
          </w:p>
        </w:tc>
      </w:tr>
      <w:tr>
        <w:tc>
          <w:tcPr>
            <w:tcW w:type="dxa" w:w="2268"/>
          </w:tcPr>
          <w:p>
            <w:pPr>
              <w:jc w:val="center"/>
            </w:pPr>
            <w:r/>
            <w:r>
              <w:rPr>
                <w:rFonts w:ascii="Times New Roman" w:hAnsi="Times New Roman"/>
                <w:sz w:val="22"/>
              </w:rPr>
              <w:t>EXIT_SIGN</w:t>
            </w:r>
          </w:p>
        </w:tc>
        <w:tc>
          <w:tcPr>
            <w:tcW w:type="dxa" w:w="3685"/>
          </w:tcPr>
          <w:p>
            <w:pPr>
              <w:jc w:val="center"/>
            </w:pPr>
            <w:r/>
            <w:r>
              <w:rPr>
                <w:rFonts w:ascii="Times New Roman" w:hAnsi="Times New Roman"/>
                <w:sz w:val="22"/>
              </w:rPr>
              <w:t>exit, emergency exit</w:t>
            </w:r>
          </w:p>
        </w:tc>
        <w:tc>
          <w:tcPr>
            <w:tcW w:type="dxa" w:w="3118"/>
          </w:tcPr>
          <w:p>
            <w:pPr>
              <w:jc w:val="center"/>
            </w:pPr>
            <w:r/>
            <w:r>
              <w:rPr>
                <w:rFonts w:ascii="Times New Roman" w:hAnsi="Times New Roman"/>
                <w:sz w:val="22"/>
              </w:rPr>
              <w:t>OCR text matching</w:t>
            </w:r>
          </w:p>
        </w:tc>
      </w:tr>
      <w:tr>
        <w:tc>
          <w:tcPr>
            <w:tcW w:type="dxa" w:w="2268"/>
          </w:tcPr>
          <w:p>
            <w:pPr>
              <w:jc w:val="center"/>
            </w:pPr>
            <w:r/>
            <w:r>
              <w:rPr>
                <w:rFonts w:ascii="Times New Roman" w:hAnsi="Times New Roman"/>
                <w:sz w:val="22"/>
              </w:rPr>
              <w:t>WASHROOM_SIGN</w:t>
            </w:r>
          </w:p>
        </w:tc>
        <w:tc>
          <w:tcPr>
            <w:tcW w:type="dxa" w:w="3685"/>
          </w:tcPr>
          <w:p>
            <w:pPr>
              <w:jc w:val="center"/>
            </w:pPr>
            <w:r/>
            <w:r>
              <w:rPr>
                <w:rFonts w:ascii="Times New Roman" w:hAnsi="Times New Roman"/>
                <w:sz w:val="22"/>
              </w:rPr>
              <w:t>washroom, toilet, restroom, bathroom</w:t>
            </w:r>
          </w:p>
        </w:tc>
        <w:tc>
          <w:tcPr>
            <w:tcW w:type="dxa" w:w="3118"/>
          </w:tcPr>
          <w:p>
            <w:pPr>
              <w:jc w:val="center"/>
            </w:pPr>
            <w:r/>
            <w:r>
              <w:rPr>
                <w:rFonts w:ascii="Times New Roman" w:hAnsi="Times New Roman"/>
                <w:sz w:val="22"/>
              </w:rPr>
              <w:t>OCR text matching</w:t>
            </w:r>
          </w:p>
        </w:tc>
      </w:tr>
      <w:tr>
        <w:tc>
          <w:tcPr>
            <w:tcW w:type="dxa" w:w="2268"/>
          </w:tcPr>
          <w:p>
            <w:pPr>
              <w:jc w:val="center"/>
            </w:pPr>
            <w:r/>
            <w:r>
              <w:rPr>
                <w:rFonts w:ascii="Times New Roman" w:hAnsi="Times New Roman"/>
                <w:sz w:val="22"/>
              </w:rPr>
              <w:t>STAIRS_SIGN</w:t>
            </w:r>
          </w:p>
        </w:tc>
        <w:tc>
          <w:tcPr>
            <w:tcW w:type="dxa" w:w="3685"/>
          </w:tcPr>
          <w:p>
            <w:pPr>
              <w:jc w:val="center"/>
            </w:pPr>
            <w:r/>
            <w:r>
              <w:rPr>
                <w:rFonts w:ascii="Times New Roman" w:hAnsi="Times New Roman"/>
                <w:sz w:val="22"/>
              </w:rPr>
              <w:t>stairs, staircase, stairway</w:t>
            </w:r>
          </w:p>
        </w:tc>
        <w:tc>
          <w:tcPr>
            <w:tcW w:type="dxa" w:w="3118"/>
          </w:tcPr>
          <w:p>
            <w:pPr>
              <w:jc w:val="center"/>
            </w:pPr>
            <w:r/>
            <w:r>
              <w:rPr>
                <w:rFonts w:ascii="Times New Roman" w:hAnsi="Times New Roman"/>
                <w:sz w:val="22"/>
              </w:rPr>
              <w:t>OCR text matching</w:t>
            </w:r>
          </w:p>
        </w:tc>
      </w:tr>
      <w:tr>
        <w:tc>
          <w:tcPr>
            <w:tcW w:type="dxa" w:w="2268"/>
          </w:tcPr>
          <w:p>
            <w:pPr>
              <w:jc w:val="center"/>
            </w:pPr>
            <w:r/>
            <w:r>
              <w:rPr>
                <w:rFonts w:ascii="Times New Roman" w:hAnsi="Times New Roman"/>
                <w:sz w:val="22"/>
              </w:rPr>
              <w:t>ROOM_LABEL</w:t>
            </w:r>
          </w:p>
        </w:tc>
        <w:tc>
          <w:tcPr>
            <w:tcW w:type="dxa" w:w="3685"/>
          </w:tcPr>
          <w:p>
            <w:pPr>
              <w:jc w:val="center"/>
            </w:pPr>
            <w:r/>
            <w:r>
              <w:rPr>
                <w:rFonts w:ascii="Times New Roman" w:hAnsi="Times New Roman"/>
                <w:sz w:val="22"/>
              </w:rPr>
              <w:t>room/lab/rm/class + digits (e.g., Room 301)</w:t>
            </w:r>
          </w:p>
        </w:tc>
        <w:tc>
          <w:tcPr>
            <w:tcW w:type="dxa" w:w="3118"/>
          </w:tcPr>
          <w:p>
            <w:pPr>
              <w:jc w:val="center"/>
            </w:pPr>
            <w:r/>
            <w:r>
              <w:rPr>
                <w:rFonts w:ascii="Times New Roman" w:hAnsi="Times New Roman"/>
                <w:sz w:val="22"/>
              </w:rPr>
              <w:t>OCR regex pattern</w:t>
            </w:r>
          </w:p>
        </w:tc>
      </w:tr>
      <w:tr>
        <w:tc>
          <w:tcPr>
            <w:tcW w:type="dxa" w:w="2268"/>
          </w:tcPr>
          <w:p>
            <w:pPr>
              <w:jc w:val="center"/>
            </w:pPr>
            <w:r/>
            <w:r>
              <w:rPr>
                <w:rFonts w:ascii="Times New Roman" w:hAnsi="Times New Roman"/>
                <w:sz w:val="22"/>
              </w:rPr>
              <w:t>FACILITY_SIGN</w:t>
            </w:r>
          </w:p>
        </w:tc>
        <w:tc>
          <w:tcPr>
            <w:tcW w:type="dxa" w:w="3685"/>
          </w:tcPr>
          <w:p>
            <w:pPr>
              <w:jc w:val="center"/>
            </w:pPr>
            <w:r/>
            <w:r>
              <w:rPr>
                <w:rFonts w:ascii="Times New Roman" w:hAnsi="Times New Roman"/>
                <w:sz w:val="22"/>
              </w:rPr>
              <w:t>canteen, library, office, etc.</w:t>
            </w:r>
          </w:p>
        </w:tc>
        <w:tc>
          <w:tcPr>
            <w:tcW w:type="dxa" w:w="3118"/>
          </w:tcPr>
          <w:p>
            <w:pPr>
              <w:jc w:val="center"/>
            </w:pPr>
            <w:r/>
            <w:r>
              <w:rPr>
                <w:rFonts w:ascii="Times New Roman" w:hAnsi="Times New Roman"/>
                <w:sz w:val="22"/>
              </w:rPr>
              <w:t>OCR text matching</w:t>
            </w:r>
          </w:p>
        </w:tc>
      </w:tr>
      <w:tr>
        <w:tc>
          <w:tcPr>
            <w:tcW w:type="dxa" w:w="2268"/>
          </w:tcPr>
          <w:p>
            <w:pPr>
              <w:jc w:val="center"/>
            </w:pPr>
            <w:r/>
            <w:r>
              <w:rPr>
                <w:rFonts w:ascii="Times New Roman" w:hAnsi="Times New Roman"/>
                <w:sz w:val="22"/>
              </w:rPr>
              <w:t>WARNING_SIGN</w:t>
            </w:r>
          </w:p>
        </w:tc>
        <w:tc>
          <w:tcPr>
            <w:tcW w:type="dxa" w:w="3685"/>
          </w:tcPr>
          <w:p>
            <w:pPr>
              <w:jc w:val="center"/>
            </w:pPr>
            <w:r/>
            <w:r>
              <w:rPr>
                <w:rFonts w:ascii="Times New Roman" w:hAnsi="Times New Roman"/>
                <w:sz w:val="22"/>
              </w:rPr>
              <w:t>warning, caution, danger, restricted</w:t>
            </w:r>
          </w:p>
        </w:tc>
        <w:tc>
          <w:tcPr>
            <w:tcW w:type="dxa" w:w="3118"/>
          </w:tcPr>
          <w:p>
            <w:pPr>
              <w:jc w:val="center"/>
            </w:pPr>
            <w:r/>
            <w:r>
              <w:rPr>
                <w:rFonts w:ascii="Times New Roman" w:hAnsi="Times New Roman"/>
                <w:sz w:val="22"/>
              </w:rPr>
              <w:t>OCR text matching</w:t>
            </w:r>
          </w:p>
        </w:tc>
      </w:tr>
      <w:tr>
        <w:tc>
          <w:tcPr>
            <w:tcW w:type="dxa" w:w="2268"/>
          </w:tcPr>
          <w:p>
            <w:pPr>
              <w:jc w:val="center"/>
            </w:pPr>
            <w:r/>
            <w:r>
              <w:rPr>
                <w:rFonts w:ascii="Times New Roman" w:hAnsi="Times New Roman"/>
                <w:sz w:val="22"/>
              </w:rPr>
              <w:t>TEXT_SIGN</w:t>
            </w:r>
          </w:p>
        </w:tc>
        <w:tc>
          <w:tcPr>
            <w:tcW w:type="dxa" w:w="3685"/>
          </w:tcPr>
          <w:p>
            <w:pPr>
              <w:jc w:val="center"/>
            </w:pPr>
            <w:r/>
            <w:r>
              <w:rPr>
                <w:rFonts w:ascii="Times New Roman" w:hAnsi="Times New Roman"/>
                <w:sz w:val="22"/>
              </w:rPr>
              <w:t>General recognized text</w:t>
            </w:r>
          </w:p>
        </w:tc>
        <w:tc>
          <w:tcPr>
            <w:tcW w:type="dxa" w:w="3118"/>
          </w:tcPr>
          <w:p>
            <w:pPr>
              <w:jc w:val="center"/>
            </w:pPr>
            <w:r/>
            <w:r>
              <w:rPr>
                <w:rFonts w:ascii="Times New Roman" w:hAnsi="Times New Roman"/>
                <w:sz w:val="22"/>
              </w:rPr>
              <w:t>OCR fallback</w:t>
            </w:r>
          </w:p>
        </w:tc>
      </w:tr>
    </w:tbl>
    <w:p/>
    <w:p>
      <w:r>
        <w:br w:type="page"/>
      </w:r>
    </w:p>
    <w:p/>
    <w:p/>
    <w:p/>
    <w:p/>
    <w:p>
      <w:pPr>
        <w:spacing w:before="0" w:after="600"/>
        <w:jc w:val="center"/>
      </w:pPr>
      <w:r>
        <w:rPr>
          <w:rFonts w:ascii="Times New Roman" w:hAnsi="Times New Roman"/>
          <w:b/>
          <w:sz w:val="36"/>
        </w:rPr>
        <w:t>Acknowledgements</w:t>
      </w:r>
    </w:p>
    <w:p>
      <w:pPr>
        <w:spacing w:after="120"/>
        <w:ind w:firstLine="680"/>
        <w:jc w:val="both"/>
      </w:pPr>
      <w:r>
        <w:rPr>
          <w:rFonts w:ascii="Times New Roman" w:hAnsi="Times New Roman"/>
          <w:sz w:val="24"/>
        </w:rPr>
        <w:t>[WRITE YOUR ACKNOWLEDGEMENTS HERE - Thank your supervisor, co-supervisor, department head, family, friends, and anyone who supported your project work.]</w:t>
      </w:r>
    </w:p>
    <w:p/>
    <w:p/>
    <w:p/>
    <w:p/>
    <w:p/>
    <w:p/>
    <w:p>
      <w:pPr>
        <w:spacing w:after="120"/>
        <w:jc w:val="right"/>
      </w:pPr>
      <w:r>
        <w:rPr>
          <w:rFonts w:ascii="Times New Roman" w:hAnsi="Times New Roman"/>
          <w:sz w:val="24"/>
        </w:rPr>
        <w:t>[YOUR NAME]</w:t>
      </w:r>
    </w:p>
    <w:p>
      <w:pPr>
        <w:spacing w:after="120"/>
        <w:jc w:val="right"/>
      </w:pPr>
      <w:r>
        <w:rPr>
          <w:rFonts w:ascii="Times New Roman" w:hAnsi="Times New Roman"/>
          <w:sz w:val="24"/>
        </w:rPr>
        <w:t>Date: _______________</w:t>
      </w:r>
    </w:p>
    <w:sectPr w:rsidR="00FC693F" w:rsidRPr="0006063C" w:rsidSect="00034616">
      <w:pgSz w:w="11906" w:h="16838"/>
      <w:pgMar w:top="1701"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