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96C89" w:rsidRPr="00F27B49" w:rsidP="00D16DC1">
      <w:pPr>
        <w:ind w:left="0" w:hanging="2"/>
        <w:jc w:val="both"/>
        <w:rPr>
          <w:rFonts w:ascii="Verdana" w:eastAsia="Candara" w:hAnsi="Verdana" w:cs="Candara"/>
          <w:sz w:val="22"/>
          <w:szCs w:val="22"/>
        </w:rPr>
      </w:pPr>
      <w:bookmarkStart w:id="0" w:name="_GoBack"/>
      <w:bookmarkEnd w:id="0"/>
    </w:p>
    <w:p w:rsidR="00F96C89" w:rsidRPr="009F5BA8" w:rsidP="009F5BA8">
      <w:pPr>
        <w:ind w:left="0" w:hanging="2"/>
        <w:jc w:val="both"/>
        <w:rPr>
          <w:rFonts w:ascii="Verdana" w:eastAsia="Candara" w:hAnsi="Verdana" w:cs="Candara"/>
          <w:b/>
          <w:color w:val="000000"/>
          <w:sz w:val="24"/>
          <w:szCs w:val="24"/>
        </w:rPr>
      </w:pPr>
      <w:r w:rsidRPr="009F5BA8">
        <w:rPr>
          <w:rFonts w:ascii="Verdana" w:eastAsia="Candara" w:hAnsi="Verdana" w:cs="Candara"/>
          <w:b/>
          <w:color w:val="000000"/>
          <w:sz w:val="24"/>
          <w:szCs w:val="24"/>
        </w:rPr>
        <w:t>NISHANT KUMAR</w:t>
      </w:r>
    </w:p>
    <w:p w:rsidR="009F5BA8" w:rsidP="00D16DC1">
      <w:pPr>
        <w:pBdr>
          <w:bottom w:val="single" w:sz="8" w:space="4" w:color="4F81BD"/>
        </w:pBdr>
        <w:ind w:left="0" w:hanging="2"/>
        <w:rPr>
          <w:rFonts w:ascii="Candara" w:eastAsia="Candara" w:hAnsi="Candara" w:cs="Candara"/>
          <w:color w:val="000000"/>
          <w:sz w:val="24"/>
          <w:szCs w:val="24"/>
        </w:rPr>
      </w:pPr>
      <w:r w:rsidRPr="009F5BA8">
        <w:rPr>
          <w:rFonts w:ascii="Verdana" w:eastAsia="Candara" w:hAnsi="Verdana" w:cs="Candara"/>
          <w:b/>
          <w:color w:val="000000"/>
        </w:rPr>
        <w:t>Email</w:t>
      </w:r>
      <w:r>
        <w:rPr>
          <w:rFonts w:ascii="Candara" w:eastAsia="Candara" w:hAnsi="Candara" w:cs="Candara"/>
          <w:color w:val="000000"/>
          <w:sz w:val="24"/>
          <w:szCs w:val="24"/>
        </w:rPr>
        <w:t xml:space="preserve">: </w:t>
      </w:r>
      <w:r w:rsidRPr="009F5BA8" w:rsidR="00D16DC1">
        <w:rPr>
          <w:rFonts w:ascii="Verdana" w:eastAsia="Calibri" w:hAnsi="Verdana" w:cs="Calibri"/>
          <w:color w:val="0000FF"/>
          <w:u w:val="single"/>
        </w:rPr>
        <w:t>nishantvitvellor@gmail.com</w:t>
      </w:r>
      <w:r>
        <w:rPr>
          <w:rFonts w:ascii="Candara" w:eastAsia="Candara" w:hAnsi="Candara" w:cs="Candara"/>
          <w:color w:val="000000"/>
          <w:sz w:val="24"/>
          <w:szCs w:val="24"/>
        </w:rPr>
        <w:t xml:space="preserve"> </w:t>
      </w:r>
    </w:p>
    <w:p w:rsidR="00F96C89" w:rsidRPr="009F5BA8" w:rsidP="00D16DC1">
      <w:pPr>
        <w:pBdr>
          <w:bottom w:val="single" w:sz="8" w:space="4" w:color="4F81BD"/>
        </w:pBdr>
        <w:ind w:left="0" w:hanging="2"/>
        <w:rPr>
          <w:rFonts w:ascii="Verdana" w:eastAsia="Candara" w:hAnsi="Verdana" w:cs="Candara"/>
          <w:color w:val="000000"/>
        </w:rPr>
      </w:pPr>
      <w:r w:rsidRPr="009F5BA8">
        <w:rPr>
          <w:rFonts w:ascii="Verdana" w:eastAsia="Candara" w:hAnsi="Verdana" w:cs="Candara"/>
          <w:b/>
          <w:color w:val="000000"/>
        </w:rPr>
        <w:t>Mobile</w:t>
      </w:r>
      <w:r w:rsidR="009F5BA8">
        <w:rPr>
          <w:rFonts w:ascii="Verdana" w:eastAsia="Candara" w:hAnsi="Verdana" w:cs="Candara"/>
          <w:color w:val="000000"/>
        </w:rPr>
        <w:t xml:space="preserve">: </w:t>
      </w:r>
      <w:r w:rsidRPr="009F5BA8" w:rsidR="00D16DC1">
        <w:rPr>
          <w:rFonts w:ascii="Verdana" w:eastAsia="Calibri" w:hAnsi="Verdana" w:cs="Calibri"/>
          <w:color w:val="000000"/>
        </w:rPr>
        <w:t>7200216103</w:t>
      </w:r>
    </w:p>
    <w:p w:rsidR="00F96C89" w:rsidRPr="00F27B49" w:rsidP="00D16DC1">
      <w:pPr>
        <w:ind w:left="0" w:hanging="2"/>
        <w:jc w:val="both"/>
        <w:rPr>
          <w:rFonts w:ascii="Verdana" w:eastAsia="Candara" w:hAnsi="Verdana" w:cs="Candara"/>
          <w:sz w:val="22"/>
          <w:szCs w:val="22"/>
        </w:rPr>
      </w:pPr>
    </w:p>
    <w:p w:rsidR="00F96C89" w:rsidRPr="009F5BA8" w:rsidP="00D16DC1">
      <w:pPr>
        <w:pBdr>
          <w:top w:val="single" w:sz="4" w:space="1" w:color="000000"/>
          <w:left w:val="single" w:sz="4" w:space="4" w:color="000000"/>
          <w:bottom w:val="single" w:sz="4" w:space="1" w:color="000000"/>
          <w:right w:val="single" w:sz="4" w:space="4" w:color="000000"/>
        </w:pBdr>
        <w:shd w:val="clear" w:color="auto" w:fill="E0E0E0"/>
        <w:ind w:left="0" w:hanging="2"/>
        <w:jc w:val="both"/>
        <w:rPr>
          <w:rFonts w:ascii="Verdana" w:eastAsia="Candara" w:hAnsi="Verdana" w:cs="Candara"/>
          <w:b/>
        </w:rPr>
      </w:pPr>
      <w:r w:rsidRPr="009F5BA8">
        <w:rPr>
          <w:rFonts w:ascii="Verdana" w:eastAsia="Candara" w:hAnsi="Verdana" w:cs="Candara"/>
          <w:b/>
        </w:rPr>
        <w:t>OBJECTIVE</w:t>
      </w:r>
    </w:p>
    <w:p w:rsidR="00F96C89" w:rsidRPr="00F27B49" w:rsidP="00D16DC1">
      <w:pPr>
        <w:ind w:left="0" w:hanging="2"/>
        <w:jc w:val="both"/>
        <w:rPr>
          <w:rFonts w:ascii="Verdana" w:eastAsia="Candara" w:hAnsi="Verdana" w:cs="Candara"/>
          <w:sz w:val="22"/>
          <w:szCs w:val="22"/>
        </w:rPr>
      </w:pPr>
    </w:p>
    <w:p w:rsidR="00402C3E" w:rsidP="006C22BE">
      <w:pPr>
        <w:ind w:left="360" w:right="288" w:firstLine="0" w:leftChars="0" w:firstLineChars="0"/>
        <w:jc w:val="both"/>
      </w:pPr>
      <w:r w:rsidRPr="006C22BE">
        <w:rPr>
          <w:rFonts w:ascii="Verdana" w:eastAsia="Verdana" w:hAnsi="Verdana" w:cs="Verdana"/>
        </w:rPr>
        <w:t>To obtain a position where my experience of leading and managing projects along with my knowledge and understanding of Relational Database Concepts, Project Development and Designing can benefit in the progress of the organization while being resourceful, innovative, and flexible.</w:t>
      </w:r>
    </w:p>
    <w:p w:rsidR="00F96C89" w:rsidP="00D16DC1">
      <w:pPr>
        <w:ind w:left="0" w:hanging="2"/>
        <w:jc w:val="both"/>
        <w:rPr>
          <w:rFonts w:ascii="Candara" w:eastAsia="Candara" w:hAnsi="Candara" w:cs="Candara"/>
          <w:sz w:val="22"/>
          <w:szCs w:val="22"/>
        </w:rPr>
      </w:pPr>
    </w:p>
    <w:p w:rsidR="00F96C89" w:rsidRPr="009F5BA8" w:rsidP="00D16DC1">
      <w:pPr>
        <w:pBdr>
          <w:top w:val="single" w:sz="4" w:space="1" w:color="000000"/>
          <w:left w:val="single" w:sz="4" w:space="4" w:color="000000"/>
          <w:bottom w:val="single" w:sz="4" w:space="1" w:color="000000"/>
          <w:right w:val="single" w:sz="4" w:space="4" w:color="000000"/>
        </w:pBdr>
        <w:shd w:val="clear" w:color="auto" w:fill="E0E0E0"/>
        <w:ind w:left="0" w:hanging="2"/>
        <w:jc w:val="both"/>
        <w:rPr>
          <w:rFonts w:ascii="Verdana" w:eastAsia="Candara" w:hAnsi="Verdana" w:cs="Candara"/>
          <w:b/>
        </w:rPr>
      </w:pPr>
      <w:r w:rsidRPr="009F5BA8">
        <w:rPr>
          <w:rFonts w:ascii="Verdana" w:eastAsia="Candara" w:hAnsi="Verdana" w:cs="Candara"/>
          <w:b/>
        </w:rPr>
        <w:t>PROFESSIONAL SUMMARY</w:t>
      </w:r>
    </w:p>
    <w:p w:rsidR="00F96C89" w:rsidP="00402C3E">
      <w:pPr>
        <w:pBdr>
          <w:top w:val="nil"/>
          <w:left w:val="nil"/>
          <w:bottom w:val="nil"/>
          <w:right w:val="nil"/>
          <w:between w:val="nil"/>
        </w:pBdr>
        <w:spacing w:line="276" w:lineRule="auto"/>
        <w:ind w:left="0" w:firstLine="0" w:leftChars="0" w:firstLineChars="0"/>
        <w:contextualSpacing/>
        <w:rPr>
          <w:rFonts w:ascii="Candara" w:eastAsia="Candara" w:hAnsi="Candara" w:cs="Candara"/>
          <w:color w:val="000000"/>
          <w:sz w:val="22"/>
          <w:szCs w:val="22"/>
        </w:rPr>
      </w:pPr>
    </w:p>
    <w:p w:rsidR="00DF6092" w:rsidRPr="00FE1D70" w:rsidP="00FE1D70">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color w:val="000000"/>
        </w:rPr>
      </w:pPr>
      <w:r w:rsidRPr="00FE1D70">
        <w:rPr>
          <w:rFonts w:ascii="Verdana" w:eastAsia="Candara" w:hAnsi="Verdana" w:cs="Candara"/>
          <w:color w:val="000000"/>
        </w:rPr>
        <w:t xml:space="preserve">Over </w:t>
      </w:r>
      <w:r w:rsidR="00FE1D70">
        <w:rPr>
          <w:rFonts w:ascii="Verdana" w:eastAsia="Candara" w:hAnsi="Verdana" w:cs="Candara"/>
          <w:color w:val="000000"/>
        </w:rPr>
        <w:t>4</w:t>
      </w:r>
      <w:r w:rsidRPr="00FE1D70">
        <w:rPr>
          <w:rFonts w:ascii="Verdana" w:eastAsia="Candara" w:hAnsi="Verdana" w:cs="Candara"/>
          <w:color w:val="000000"/>
        </w:rPr>
        <w:t xml:space="preserve"> years</w:t>
      </w:r>
      <w:r w:rsidRPr="00DF6092">
        <w:rPr>
          <w:rFonts w:ascii="Verdana" w:eastAsia="Candara" w:hAnsi="Verdana" w:cs="Candara"/>
          <w:color w:val="000000"/>
        </w:rPr>
        <w:t> of experience with, strong expertise in the fields of </w:t>
      </w:r>
      <w:r w:rsidRPr="00FE1D70">
        <w:rPr>
          <w:rFonts w:ascii="Verdana" w:eastAsia="Candara" w:hAnsi="Verdana" w:cs="Candara"/>
          <w:b/>
          <w:color w:val="000000"/>
        </w:rPr>
        <w:t>DevOps</w:t>
      </w:r>
      <w:r w:rsidRPr="00DF6092">
        <w:rPr>
          <w:rFonts w:ascii="Verdana" w:eastAsia="Candara" w:hAnsi="Verdana" w:cs="Candara"/>
          <w:color w:val="000000"/>
        </w:rPr>
        <w:t> using various automation tools to oversee the end - to-end SDLC process.</w:t>
      </w:r>
    </w:p>
    <w:p w:rsidR="00DF6092" w:rsidRPr="00FE1D70" w:rsidP="0069067F">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b/>
          <w:color w:val="000000"/>
        </w:rPr>
      </w:pPr>
      <w:r w:rsidRPr="00FE1D70">
        <w:rPr>
          <w:rFonts w:ascii="Verdana" w:eastAsia="Candara" w:hAnsi="Verdana" w:cs="Candara"/>
          <w:color w:val="000000"/>
        </w:rPr>
        <w:t xml:space="preserve">Experience in IT industry using </w:t>
      </w:r>
      <w:r w:rsidRPr="00FE1D70">
        <w:rPr>
          <w:rFonts w:ascii="Verdana" w:eastAsia="Candara" w:hAnsi="Verdana" w:cs="Candara"/>
          <w:b/>
          <w:color w:val="000000"/>
        </w:rPr>
        <w:t>Waterfall Model</w:t>
      </w:r>
      <w:r w:rsidRPr="00FE1D70">
        <w:rPr>
          <w:rFonts w:ascii="Verdana" w:eastAsia="Candara" w:hAnsi="Verdana" w:cs="Candara"/>
          <w:color w:val="000000"/>
        </w:rPr>
        <w:t xml:space="preserve"> and good understanding of </w:t>
      </w:r>
      <w:r w:rsidRPr="00FE1D70">
        <w:rPr>
          <w:rFonts w:ascii="Verdana" w:eastAsia="Candara" w:hAnsi="Verdana" w:cs="Candara"/>
          <w:b/>
          <w:color w:val="000000"/>
        </w:rPr>
        <w:t>Agile Methodology</w:t>
      </w:r>
      <w:r w:rsidRPr="00FE1D70">
        <w:rPr>
          <w:rFonts w:ascii="Verdana" w:eastAsia="Candara" w:hAnsi="Verdana" w:cs="Candara"/>
          <w:color w:val="000000"/>
        </w:rPr>
        <w:t>.</w:t>
      </w:r>
    </w:p>
    <w:p w:rsidR="00FE1D70" w:rsidRPr="00FE1D70" w:rsidP="00FE1D70">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color w:val="000000"/>
        </w:rPr>
      </w:pPr>
      <w:r w:rsidRPr="00FE1D70">
        <w:rPr>
          <w:rFonts w:ascii="Verdana" w:eastAsia="Candara" w:hAnsi="Verdana" w:cs="Candara"/>
          <w:color w:val="000000"/>
        </w:rPr>
        <w:t>Experienced with various Services of </w:t>
      </w:r>
      <w:r w:rsidRPr="00FE1D70">
        <w:rPr>
          <w:rFonts w:ascii="Verdana" w:eastAsia="Candara" w:hAnsi="Verdana" w:cs="Candara"/>
          <w:b/>
          <w:color w:val="000000"/>
        </w:rPr>
        <w:t>AWS</w:t>
      </w:r>
      <w:r w:rsidRPr="00FE1D70">
        <w:rPr>
          <w:rFonts w:ascii="Verdana" w:eastAsia="Candara" w:hAnsi="Verdana" w:cs="Candara"/>
          <w:color w:val="000000"/>
        </w:rPr>
        <w:t>: EC2, ELB, S3, SNS, SQS, RDS, VPC, Elastic IP, Route 53, Glacier, IAM</w:t>
      </w:r>
      <w:r w:rsidR="007F3CC7">
        <w:rPr>
          <w:rFonts w:ascii="Verdana" w:eastAsia="Candara" w:hAnsi="Verdana" w:cs="Candara"/>
          <w:color w:val="000000"/>
        </w:rPr>
        <w:t>.</w:t>
      </w:r>
    </w:p>
    <w:p w:rsidR="00FE1D70" w:rsidP="00FE1D70">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color w:val="000000"/>
        </w:rPr>
      </w:pPr>
      <w:r w:rsidRPr="00FE1D70">
        <w:rPr>
          <w:rFonts w:ascii="Verdana" w:eastAsia="Candara" w:hAnsi="Verdana" w:cs="Candara"/>
          <w:color w:val="000000"/>
        </w:rPr>
        <w:t>Hands-On experience in Implement, </w:t>
      </w:r>
      <w:r w:rsidRPr="00FE1D70">
        <w:rPr>
          <w:rFonts w:ascii="Verdana" w:eastAsia="Candara" w:hAnsi="Verdana" w:cs="Candara"/>
          <w:b/>
          <w:color w:val="000000"/>
        </w:rPr>
        <w:t>Build and Deployment of CI/CD pipelines</w:t>
      </w:r>
      <w:r w:rsidRPr="00FE1D70">
        <w:rPr>
          <w:rFonts w:ascii="Verdana" w:eastAsia="Candara" w:hAnsi="Verdana" w:cs="Candara"/>
          <w:color w:val="000000"/>
        </w:rPr>
        <w:t>, managing projects often includes tracking multiple deployments across multiple pipeline stages (</w:t>
      </w:r>
      <w:r w:rsidRPr="00946913">
        <w:rPr>
          <w:rFonts w:ascii="Verdana" w:eastAsia="Candara" w:hAnsi="Verdana" w:cs="Candara"/>
          <w:b/>
          <w:color w:val="000000"/>
        </w:rPr>
        <w:t>Dev, SIT, UAT, Pre-Prod and Prod</w:t>
      </w:r>
      <w:r w:rsidRPr="00FE1D70">
        <w:rPr>
          <w:rFonts w:ascii="Verdana" w:eastAsia="Candara" w:hAnsi="Verdana" w:cs="Candara"/>
          <w:color w:val="000000"/>
        </w:rPr>
        <w:t>).</w:t>
      </w:r>
    </w:p>
    <w:p w:rsidR="00FE1D70" w:rsidRPr="0001263E" w:rsidP="00FE1D70">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color w:val="000000"/>
        </w:rPr>
      </w:pPr>
      <w:r w:rsidRPr="00FE1D70">
        <w:rPr>
          <w:rFonts w:ascii="Verdana" w:eastAsia="Candara" w:hAnsi="Verdana" w:cs="Candara"/>
          <w:color w:val="000000"/>
        </w:rPr>
        <w:t>Experienced with </w:t>
      </w:r>
      <w:r w:rsidRPr="006D3238">
        <w:rPr>
          <w:rFonts w:ascii="Verdana" w:eastAsia="Candara" w:hAnsi="Verdana" w:cs="Candara"/>
          <w:b/>
          <w:color w:val="000000"/>
        </w:rPr>
        <w:t>Jenkins as Continuous Integration Tool</w:t>
      </w:r>
      <w:r w:rsidR="00C774AD">
        <w:rPr>
          <w:rFonts w:ascii="Verdana" w:eastAsia="Candara" w:hAnsi="Verdana" w:cs="Candara"/>
          <w:b/>
          <w:color w:val="000000"/>
        </w:rPr>
        <w:t>.</w:t>
      </w:r>
    </w:p>
    <w:p w:rsidR="0001263E" w:rsidP="00142C4A">
      <w:pPr>
        <w:numPr>
          <w:ilvl w:val="0"/>
          <w:numId w:val="1"/>
        </w:numPr>
        <w:pBdr>
          <w:top w:val="nil"/>
          <w:left w:val="nil"/>
          <w:bottom w:val="nil"/>
          <w:right w:val="nil"/>
          <w:between w:val="nil"/>
        </w:pBdr>
        <w:spacing w:line="276" w:lineRule="auto"/>
        <w:ind w:left="0" w:firstLine="0" w:leftChars="0" w:firstLineChars="0"/>
        <w:contextualSpacing/>
        <w:textDirection w:val="lrTb"/>
        <w:rPr>
          <w:rFonts w:ascii="Verdana" w:eastAsia="Candara" w:hAnsi="Verdana" w:cs="Candara"/>
          <w:color w:val="000000"/>
        </w:rPr>
      </w:pPr>
      <w:r w:rsidRPr="0001263E">
        <w:rPr>
          <w:rFonts w:ascii="Verdana" w:eastAsia="Candara" w:hAnsi="Verdana" w:cs="Candara"/>
          <w:b/>
          <w:color w:val="000000"/>
        </w:rPr>
        <w:t>Groovy script</w:t>
      </w:r>
      <w:r w:rsidRPr="0001263E">
        <w:rPr>
          <w:rFonts w:ascii="Verdana" w:eastAsia="Candara" w:hAnsi="Verdana" w:cs="Candara"/>
          <w:color w:val="000000"/>
        </w:rPr>
        <w:t xml:space="preserve"> implementation for Jenkins</w:t>
      </w:r>
      <w:r w:rsidR="00C774AD">
        <w:rPr>
          <w:rFonts w:ascii="Verdana" w:eastAsia="Candara" w:hAnsi="Verdana" w:cs="Candara"/>
          <w:color w:val="000000"/>
        </w:rPr>
        <w:t>.</w:t>
      </w:r>
    </w:p>
    <w:p w:rsidR="0001263E" w:rsidRPr="0001263E" w:rsidP="00A31024">
      <w:pPr>
        <w:numPr>
          <w:ilvl w:val="0"/>
          <w:numId w:val="1"/>
        </w:numPr>
        <w:pBdr>
          <w:top w:val="nil"/>
          <w:left w:val="nil"/>
          <w:bottom w:val="nil"/>
          <w:right w:val="nil"/>
          <w:between w:val="nil"/>
        </w:pBdr>
        <w:spacing w:line="276" w:lineRule="auto"/>
        <w:ind w:left="0" w:firstLine="0" w:leftChars="0" w:firstLineChars="0"/>
        <w:contextualSpacing/>
        <w:textDirection w:val="lrTb"/>
        <w:rPr>
          <w:rFonts w:ascii="Verdana" w:eastAsia="Candara" w:hAnsi="Verdana" w:cs="Candara"/>
          <w:color w:val="000000"/>
        </w:rPr>
      </w:pPr>
      <w:r w:rsidRPr="00FE1D70">
        <w:rPr>
          <w:rFonts w:ascii="Verdana" w:eastAsia="Candara" w:hAnsi="Verdana" w:cs="Candara"/>
          <w:color w:val="000000"/>
        </w:rPr>
        <w:t>Experienced</w:t>
      </w:r>
      <w:r w:rsidRPr="0001263E">
        <w:rPr>
          <w:rFonts w:ascii="Verdana" w:eastAsia="Candara" w:hAnsi="Verdana" w:cs="Candara"/>
          <w:b/>
          <w:color w:val="000000"/>
        </w:rPr>
        <w:t xml:space="preserve"> </w:t>
      </w:r>
      <w:r w:rsidRPr="0001263E">
        <w:rPr>
          <w:rFonts w:ascii="Verdana" w:eastAsia="Candara" w:hAnsi="Verdana" w:cs="Candara"/>
          <w:color w:val="000000"/>
        </w:rPr>
        <w:t>with</w:t>
      </w:r>
      <w:r>
        <w:rPr>
          <w:rFonts w:ascii="Verdana" w:eastAsia="Candara" w:hAnsi="Verdana" w:cs="Candara"/>
          <w:b/>
          <w:color w:val="000000"/>
        </w:rPr>
        <w:t xml:space="preserve"> </w:t>
      </w:r>
      <w:r w:rsidRPr="0001263E">
        <w:rPr>
          <w:rFonts w:ascii="Verdana" w:eastAsia="Candara" w:hAnsi="Verdana" w:cs="Candara"/>
          <w:b/>
          <w:color w:val="000000"/>
        </w:rPr>
        <w:t>Go CD</w:t>
      </w:r>
      <w:r w:rsidRPr="0001263E">
        <w:rPr>
          <w:rFonts w:ascii="Verdana" w:eastAsia="Candara" w:hAnsi="Verdana" w:cs="Candara"/>
          <w:color w:val="000000"/>
        </w:rPr>
        <w:t xml:space="preserve"> deployment tool</w:t>
      </w:r>
      <w:r w:rsidR="00C774AD">
        <w:rPr>
          <w:rFonts w:ascii="Verdana" w:eastAsia="Candara" w:hAnsi="Verdana" w:cs="Candara"/>
          <w:color w:val="000000"/>
        </w:rPr>
        <w:t>.</w:t>
      </w:r>
    </w:p>
    <w:p w:rsidR="00FE1D70" w:rsidRPr="002B77E6" w:rsidP="006D3238">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b/>
          <w:color w:val="000000"/>
        </w:rPr>
      </w:pPr>
      <w:r w:rsidRPr="006D3238">
        <w:rPr>
          <w:rFonts w:ascii="Verdana" w:eastAsia="Candara" w:hAnsi="Verdana" w:cs="Candara"/>
          <w:color w:val="000000"/>
        </w:rPr>
        <w:t>Experienced with </w:t>
      </w:r>
      <w:r w:rsidRPr="002B77E6">
        <w:rPr>
          <w:rFonts w:ascii="Verdana" w:eastAsia="Candara" w:hAnsi="Verdana" w:cs="Candara"/>
          <w:b/>
          <w:color w:val="000000"/>
        </w:rPr>
        <w:t>Ansible as System Configuration Tool.</w:t>
      </w:r>
    </w:p>
    <w:p w:rsidR="00FE1D70" w:rsidRPr="006D3238" w:rsidP="006D3238">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color w:val="000000"/>
        </w:rPr>
      </w:pPr>
      <w:r w:rsidRPr="006D3238">
        <w:rPr>
          <w:rFonts w:ascii="Verdana" w:eastAsia="Candara" w:hAnsi="Verdana" w:cs="Candara"/>
          <w:color w:val="000000"/>
        </w:rPr>
        <w:t>Administration</w:t>
      </w:r>
      <w:r w:rsidRPr="006D3238">
        <w:rPr>
          <w:rFonts w:ascii="Verdana" w:eastAsia="Candara" w:hAnsi="Verdana" w:cs="Candara"/>
          <w:color w:val="000000"/>
        </w:rPr>
        <w:t xml:space="preserve"> experience in </w:t>
      </w:r>
      <w:r w:rsidRPr="002B77E6">
        <w:rPr>
          <w:rFonts w:ascii="Verdana" w:eastAsia="Candara" w:hAnsi="Verdana" w:cs="Candara"/>
          <w:b/>
          <w:color w:val="000000"/>
        </w:rPr>
        <w:t>GitHub</w:t>
      </w:r>
      <w:r w:rsidRPr="006D3238">
        <w:rPr>
          <w:rFonts w:ascii="Verdana" w:eastAsia="Candara" w:hAnsi="Verdana" w:cs="Candara"/>
          <w:color w:val="000000"/>
        </w:rPr>
        <w:t xml:space="preserve"> </w:t>
      </w:r>
      <w:r w:rsidRPr="006D3238">
        <w:rPr>
          <w:rFonts w:ascii="Verdana" w:eastAsia="Candara" w:hAnsi="Verdana" w:cs="Candara"/>
          <w:color w:val="000000"/>
        </w:rPr>
        <w:t>configuration tools.</w:t>
      </w:r>
    </w:p>
    <w:p w:rsidR="00FE1D70" w:rsidRPr="006D3238" w:rsidP="006D3238">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color w:val="000000"/>
        </w:rPr>
      </w:pPr>
      <w:r w:rsidRPr="006D3238">
        <w:rPr>
          <w:rFonts w:ascii="Verdana" w:eastAsia="Candara" w:hAnsi="Verdana" w:cs="Candara"/>
          <w:color w:val="000000"/>
        </w:rPr>
        <w:t>Experienced writing</w:t>
      </w:r>
      <w:r w:rsidR="007F3CC7">
        <w:rPr>
          <w:rFonts w:ascii="Verdana" w:eastAsia="Candara" w:hAnsi="Verdana" w:cs="Candara"/>
          <w:color w:val="000000"/>
        </w:rPr>
        <w:t xml:space="preserve"> </w:t>
      </w:r>
      <w:r w:rsidRPr="002B77E6">
        <w:rPr>
          <w:rFonts w:ascii="Verdana" w:eastAsia="Candara" w:hAnsi="Verdana" w:cs="Candara"/>
          <w:b/>
          <w:color w:val="000000"/>
        </w:rPr>
        <w:t>yaml</w:t>
      </w:r>
      <w:r w:rsidR="002B77E6">
        <w:rPr>
          <w:rFonts w:ascii="Verdana" w:eastAsia="Candara" w:hAnsi="Verdana" w:cs="Candara"/>
          <w:color w:val="000000"/>
        </w:rPr>
        <w:t xml:space="preserve"> </w:t>
      </w:r>
      <w:r w:rsidRPr="006D3238">
        <w:rPr>
          <w:rFonts w:ascii="Verdana" w:eastAsia="Candara" w:hAnsi="Verdana" w:cs="Candara"/>
          <w:color w:val="000000"/>
        </w:rPr>
        <w:t>scripts to automate the deployment</w:t>
      </w:r>
      <w:r w:rsidR="007F3CC7">
        <w:rPr>
          <w:rFonts w:ascii="Verdana" w:eastAsia="Candara" w:hAnsi="Verdana" w:cs="Candara"/>
          <w:color w:val="000000"/>
        </w:rPr>
        <w:t>.</w:t>
      </w:r>
    </w:p>
    <w:p w:rsidR="00FE1D70" w:rsidRPr="006D3238" w:rsidP="006D3238">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color w:val="000000"/>
        </w:rPr>
      </w:pPr>
      <w:r w:rsidRPr="006D3238">
        <w:rPr>
          <w:rFonts w:ascii="Verdana" w:eastAsia="Candara" w:hAnsi="Verdana" w:cs="Candara"/>
          <w:color w:val="000000"/>
        </w:rPr>
        <w:t>Experience in installing </w:t>
      </w:r>
      <w:r w:rsidRPr="002B77E6">
        <w:rPr>
          <w:rFonts w:ascii="Verdana" w:eastAsia="Candara" w:hAnsi="Verdana" w:cs="Candara"/>
          <w:b/>
          <w:color w:val="000000"/>
        </w:rPr>
        <w:t>Docker</w:t>
      </w:r>
      <w:r w:rsidRPr="006D3238">
        <w:rPr>
          <w:rFonts w:ascii="Verdana" w:eastAsia="Candara" w:hAnsi="Verdana" w:cs="Candara"/>
          <w:color w:val="000000"/>
        </w:rPr>
        <w:t> using Docker tool box. Environment provisioning solutions using Docker. Source code management is performed using </w:t>
      </w:r>
      <w:r w:rsidRPr="002B77E6">
        <w:rPr>
          <w:rFonts w:ascii="Verdana" w:eastAsia="Candara" w:hAnsi="Verdana" w:cs="Candara"/>
          <w:b/>
          <w:color w:val="000000"/>
        </w:rPr>
        <w:t>GIT</w:t>
      </w:r>
      <w:r w:rsidRPr="006D3238">
        <w:rPr>
          <w:rFonts w:ascii="Verdana" w:eastAsia="Candara" w:hAnsi="Verdana" w:cs="Candara"/>
          <w:color w:val="000000"/>
        </w:rPr>
        <w:t> from master repository and knowledge on </w:t>
      </w:r>
      <w:r w:rsidRPr="002B77E6">
        <w:rPr>
          <w:rFonts w:ascii="Verdana" w:eastAsia="Candara" w:hAnsi="Verdana" w:cs="Candara"/>
          <w:b/>
          <w:color w:val="000000"/>
        </w:rPr>
        <w:t>Container management using</w:t>
      </w:r>
      <w:r w:rsidRPr="006D3238">
        <w:rPr>
          <w:rFonts w:ascii="Verdana" w:eastAsia="Candara" w:hAnsi="Verdana" w:cs="Candara"/>
          <w:color w:val="000000"/>
        </w:rPr>
        <w:t xml:space="preserve"> Docker in creating images.</w:t>
      </w:r>
    </w:p>
    <w:p w:rsidR="002B77E6" w:rsidP="004F2065">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color w:val="000000"/>
        </w:rPr>
      </w:pPr>
      <w:r w:rsidRPr="002B77E6">
        <w:rPr>
          <w:rFonts w:ascii="Verdana" w:eastAsia="Candara" w:hAnsi="Verdana" w:cs="Candara"/>
          <w:color w:val="000000"/>
        </w:rPr>
        <w:t>Experienced in database technology</w:t>
      </w:r>
      <w:r>
        <w:rPr>
          <w:rFonts w:ascii="Verdana" w:eastAsia="Candara" w:hAnsi="Verdana" w:cs="Candara"/>
          <w:color w:val="000000"/>
        </w:rPr>
        <w:t xml:space="preserve"> like </w:t>
      </w:r>
      <w:r w:rsidRPr="002B77E6">
        <w:rPr>
          <w:rFonts w:ascii="Verdana" w:eastAsia="Candara" w:hAnsi="Verdana" w:cs="Candara"/>
          <w:b/>
          <w:color w:val="000000"/>
        </w:rPr>
        <w:t>SQL</w:t>
      </w:r>
      <w:r w:rsidR="00946913">
        <w:rPr>
          <w:rFonts w:ascii="Verdana" w:eastAsia="Candara" w:hAnsi="Verdana" w:cs="Candara"/>
          <w:b/>
          <w:color w:val="000000"/>
        </w:rPr>
        <w:t>.</w:t>
      </w:r>
    </w:p>
    <w:p w:rsidR="00FE1D70" w:rsidRPr="002B77E6" w:rsidP="004F2065">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color w:val="000000"/>
        </w:rPr>
      </w:pPr>
      <w:r w:rsidRPr="002B77E6">
        <w:rPr>
          <w:rFonts w:ascii="Verdana" w:eastAsia="Candara" w:hAnsi="Verdana" w:cs="Candara"/>
          <w:color w:val="000000"/>
        </w:rPr>
        <w:t>Experienced in Configuring Servers to provide Networking Services, including </w:t>
      </w:r>
      <w:r w:rsidRPr="002B77E6">
        <w:rPr>
          <w:rFonts w:ascii="Verdana" w:eastAsia="Candara" w:hAnsi="Verdana" w:cs="Candara"/>
          <w:b/>
          <w:color w:val="000000"/>
        </w:rPr>
        <w:t>HTTP/HTTPS</w:t>
      </w:r>
      <w:r w:rsidR="002B77E6">
        <w:rPr>
          <w:rFonts w:ascii="Verdana" w:eastAsia="Candara" w:hAnsi="Verdana" w:cs="Candara"/>
          <w:color w:val="000000"/>
        </w:rPr>
        <w:t>.</w:t>
      </w:r>
    </w:p>
    <w:p w:rsidR="002B77E6" w:rsidP="00B8211D">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color w:val="000000"/>
        </w:rPr>
      </w:pPr>
      <w:r w:rsidRPr="002B77E6">
        <w:rPr>
          <w:rFonts w:ascii="Verdana" w:eastAsia="Candara" w:hAnsi="Verdana" w:cs="Candara"/>
          <w:color w:val="000000"/>
        </w:rPr>
        <w:t>Experienced in Administration of Production, Development and Test environments carrying different operating system platforms like </w:t>
      </w:r>
      <w:r w:rsidRPr="002B77E6">
        <w:rPr>
          <w:rFonts w:ascii="Verdana" w:eastAsia="Candara" w:hAnsi="Verdana" w:cs="Candara"/>
          <w:b/>
          <w:color w:val="000000"/>
        </w:rPr>
        <w:t>Windows</w:t>
      </w:r>
      <w:r w:rsidRPr="002B77E6">
        <w:rPr>
          <w:rFonts w:ascii="Verdana" w:eastAsia="Candara" w:hAnsi="Verdana" w:cs="Candara"/>
          <w:b/>
          <w:color w:val="000000"/>
        </w:rPr>
        <w:t xml:space="preserve"> and Linux</w:t>
      </w:r>
      <w:r>
        <w:rPr>
          <w:rFonts w:ascii="Verdana" w:eastAsia="Candara" w:hAnsi="Verdana" w:cs="Candara"/>
          <w:color w:val="000000"/>
        </w:rPr>
        <w:t>.</w:t>
      </w:r>
    </w:p>
    <w:p w:rsidR="00FE1D70" w:rsidRPr="002B77E6" w:rsidP="006D3238">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b/>
          <w:color w:val="000000"/>
        </w:rPr>
      </w:pPr>
      <w:r w:rsidRPr="006D3238">
        <w:rPr>
          <w:rFonts w:ascii="Verdana" w:eastAsia="Candara" w:hAnsi="Verdana" w:cs="Candara"/>
          <w:color w:val="000000"/>
        </w:rPr>
        <w:t>Experienced in the atmosphere of cross-functional team within the organization’s </w:t>
      </w:r>
      <w:r w:rsidRPr="002B77E6">
        <w:rPr>
          <w:rFonts w:ascii="Verdana" w:eastAsia="Candara" w:hAnsi="Verdana" w:cs="Candara"/>
          <w:b/>
          <w:color w:val="000000"/>
        </w:rPr>
        <w:t>Agile Project Life-cycle.</w:t>
      </w:r>
    </w:p>
    <w:p w:rsidR="00FE1D70" w:rsidRPr="006D3238" w:rsidP="006D3238">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color w:val="000000"/>
        </w:rPr>
      </w:pPr>
      <w:r w:rsidRPr="006D3238">
        <w:rPr>
          <w:rFonts w:ascii="Verdana" w:eastAsia="Candara" w:hAnsi="Verdana" w:cs="Candara"/>
          <w:color w:val="000000"/>
        </w:rPr>
        <w:t>Generated reports using </w:t>
      </w:r>
      <w:r w:rsidRPr="002B77E6">
        <w:rPr>
          <w:rFonts w:ascii="Verdana" w:eastAsia="Candara" w:hAnsi="Verdana" w:cs="Candara"/>
          <w:b/>
          <w:color w:val="000000"/>
        </w:rPr>
        <w:t>SonarQube</w:t>
      </w:r>
      <w:r w:rsidRPr="006D3238">
        <w:rPr>
          <w:rFonts w:ascii="Verdana" w:eastAsia="Candara" w:hAnsi="Verdana" w:cs="Candara"/>
          <w:color w:val="000000"/>
        </w:rPr>
        <w:t> which covers different areas of Code quality like potential bugs, code coverage, coding rules.</w:t>
      </w:r>
    </w:p>
    <w:p w:rsidR="00FE1D70" w:rsidRPr="006D3238" w:rsidP="006D3238">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color w:val="000000"/>
        </w:rPr>
      </w:pPr>
      <w:r w:rsidRPr="006D3238">
        <w:rPr>
          <w:rFonts w:ascii="Verdana" w:eastAsia="Candara" w:hAnsi="Verdana" w:cs="Candara"/>
          <w:color w:val="000000"/>
        </w:rPr>
        <w:t>Good understanding of the principles and best practices of Software Configuration Management (SCM) in </w:t>
      </w:r>
      <w:r w:rsidRPr="002B77E6">
        <w:rPr>
          <w:rFonts w:ascii="Verdana" w:eastAsia="Candara" w:hAnsi="Verdana" w:cs="Candara"/>
          <w:b/>
          <w:color w:val="000000"/>
        </w:rPr>
        <w:t>Agile</w:t>
      </w:r>
      <w:r w:rsidRPr="002B77E6" w:rsidR="002B77E6">
        <w:rPr>
          <w:rFonts w:ascii="Verdana" w:eastAsia="Candara" w:hAnsi="Verdana" w:cs="Candara"/>
          <w:b/>
          <w:color w:val="000000"/>
        </w:rPr>
        <w:t xml:space="preserve"> </w:t>
      </w:r>
      <w:r w:rsidRPr="002B77E6">
        <w:rPr>
          <w:rFonts w:ascii="Verdana" w:eastAsia="Candara" w:hAnsi="Verdana" w:cs="Candara"/>
          <w:b/>
          <w:color w:val="000000"/>
        </w:rPr>
        <w:t>and Waterfall methodologies.</w:t>
      </w:r>
    </w:p>
    <w:p w:rsidR="00FE1D70" w:rsidRPr="006D3238" w:rsidP="006D3238">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color w:val="000000"/>
        </w:rPr>
      </w:pPr>
      <w:r w:rsidRPr="006D3238">
        <w:rPr>
          <w:rFonts w:ascii="Verdana" w:eastAsia="Candara" w:hAnsi="Verdana" w:cs="Candara"/>
          <w:color w:val="000000"/>
        </w:rPr>
        <w:t>Team player with good Communication and Interpersonal Skills.</w:t>
      </w:r>
    </w:p>
    <w:p w:rsidR="0097332A" w:rsidRPr="009F5BA8" w:rsidP="0097332A">
      <w:pPr>
        <w:numPr>
          <w:ilvl w:val="0"/>
          <w:numId w:val="1"/>
        </w:numPr>
        <w:pBdr>
          <w:top w:val="nil"/>
          <w:left w:val="nil"/>
          <w:bottom w:val="nil"/>
          <w:right w:val="nil"/>
          <w:between w:val="nil"/>
        </w:pBdr>
        <w:spacing w:line="276" w:lineRule="auto"/>
        <w:ind w:left="0" w:hanging="2"/>
        <w:contextualSpacing/>
        <w:textDirection w:val="lrTb"/>
        <w:rPr>
          <w:rFonts w:ascii="Verdana" w:hAnsi="Verdana"/>
        </w:rPr>
      </w:pPr>
      <w:r w:rsidRPr="009F5BA8">
        <w:rPr>
          <w:rFonts w:ascii="Verdana" w:eastAsia="Verdana" w:hAnsi="Verdana" w:cs="Verdana"/>
          <w:color w:val="333333"/>
          <w:highlight w:val="white"/>
        </w:rPr>
        <w:t xml:space="preserve">Expertise in Always-On Availability Groups (AAG) and </w:t>
      </w:r>
      <w:r w:rsidRPr="009F5BA8">
        <w:rPr>
          <w:rFonts w:ascii="Verdana" w:eastAsia="Verdana" w:hAnsi="Verdana" w:cs="Verdana"/>
          <w:b/>
          <w:color w:val="333333"/>
          <w:highlight w:val="white"/>
        </w:rPr>
        <w:t>24/7 Production Support</w:t>
      </w:r>
      <w:r w:rsidRPr="009F5BA8">
        <w:rPr>
          <w:rFonts w:ascii="Verdana" w:eastAsia="Verdana" w:hAnsi="Verdana" w:cs="Verdana"/>
          <w:color w:val="333333"/>
          <w:highlight w:val="white"/>
        </w:rPr>
        <w:t xml:space="preserve">, </w:t>
      </w:r>
      <w:r w:rsidRPr="009F5BA8" w:rsidR="0001263E">
        <w:rPr>
          <w:rFonts w:ascii="Verdana" w:eastAsia="Verdana" w:hAnsi="Verdana" w:cs="Verdana"/>
          <w:color w:val="333333"/>
          <w:highlight w:val="white"/>
        </w:rPr>
        <w:t>troubleshooting</w:t>
      </w:r>
      <w:r w:rsidRPr="009F5BA8">
        <w:rPr>
          <w:rFonts w:ascii="Verdana" w:eastAsia="Verdana" w:hAnsi="Verdana" w:cs="Verdana"/>
          <w:color w:val="333333"/>
          <w:highlight w:val="white"/>
        </w:rPr>
        <w:t xml:space="preserve"> production issues and </w:t>
      </w:r>
      <w:r w:rsidRPr="009F5BA8">
        <w:rPr>
          <w:rFonts w:ascii="Verdana" w:eastAsia="Verdana" w:hAnsi="Verdana" w:cs="Verdana"/>
        </w:rPr>
        <w:t>Ability to perform under pressure and demanding situations.</w:t>
      </w:r>
    </w:p>
    <w:p w:rsidR="002B77E6" w:rsidP="002B77E6">
      <w:pPr>
        <w:pBdr>
          <w:top w:val="nil"/>
          <w:left w:val="nil"/>
          <w:bottom w:val="nil"/>
          <w:right w:val="nil"/>
          <w:between w:val="nil"/>
        </w:pBdr>
        <w:spacing w:line="276" w:lineRule="auto"/>
        <w:ind w:left="0" w:firstLine="0" w:leftChars="0" w:firstLineChars="0"/>
        <w:contextualSpacing/>
        <w:textDirection w:val="lrTb"/>
        <w:rPr>
          <w:rFonts w:ascii="Verdana" w:eastAsia="Verdana" w:hAnsi="Verdana" w:cs="Verdana"/>
          <w:color w:val="333333"/>
          <w:highlight w:val="white"/>
        </w:rPr>
      </w:pPr>
    </w:p>
    <w:p w:rsidR="00FD06EC" w:rsidP="002B77E6">
      <w:pPr>
        <w:pBdr>
          <w:top w:val="nil"/>
          <w:left w:val="nil"/>
          <w:bottom w:val="nil"/>
          <w:right w:val="nil"/>
          <w:between w:val="nil"/>
        </w:pBdr>
        <w:spacing w:line="276" w:lineRule="auto"/>
        <w:ind w:left="0" w:firstLine="0" w:leftChars="0" w:firstLineChars="0"/>
        <w:contextualSpacing/>
        <w:textDirection w:val="lrTb"/>
        <w:rPr>
          <w:rFonts w:ascii="Verdana" w:hAnsi="Verdana"/>
          <w:color w:val="333333"/>
          <w:highlight w:val="white"/>
        </w:rPr>
      </w:pPr>
    </w:p>
    <w:p w:rsidR="00FD06EC" w:rsidP="002B77E6">
      <w:pPr>
        <w:pBdr>
          <w:top w:val="nil"/>
          <w:left w:val="nil"/>
          <w:bottom w:val="nil"/>
          <w:right w:val="nil"/>
          <w:between w:val="nil"/>
        </w:pBdr>
        <w:spacing w:line="276" w:lineRule="auto"/>
        <w:ind w:left="0" w:firstLine="0" w:leftChars="0" w:firstLineChars="0"/>
        <w:contextualSpacing/>
        <w:textDirection w:val="lrTb"/>
        <w:rPr>
          <w:rFonts w:ascii="Verdana" w:hAnsi="Verdana"/>
          <w:color w:val="333333"/>
          <w:highlight w:val="white"/>
        </w:rPr>
      </w:pPr>
    </w:p>
    <w:p w:rsidR="00FD06EC" w:rsidP="002B77E6">
      <w:pPr>
        <w:pBdr>
          <w:top w:val="nil"/>
          <w:left w:val="nil"/>
          <w:bottom w:val="nil"/>
          <w:right w:val="nil"/>
          <w:between w:val="nil"/>
        </w:pBdr>
        <w:spacing w:line="276" w:lineRule="auto"/>
        <w:ind w:left="0" w:firstLine="0" w:leftChars="0" w:firstLineChars="0"/>
        <w:contextualSpacing/>
        <w:textDirection w:val="lrTb"/>
        <w:rPr>
          <w:rFonts w:ascii="Verdana" w:hAnsi="Verdana"/>
          <w:color w:val="333333"/>
          <w:highlight w:val="white"/>
        </w:rPr>
      </w:pPr>
    </w:p>
    <w:p w:rsidR="00CE386C" w:rsidP="002B77E6">
      <w:pPr>
        <w:pBdr>
          <w:top w:val="nil"/>
          <w:left w:val="nil"/>
          <w:bottom w:val="nil"/>
          <w:right w:val="nil"/>
          <w:between w:val="nil"/>
        </w:pBdr>
        <w:spacing w:line="276" w:lineRule="auto"/>
        <w:ind w:left="0" w:firstLine="0" w:leftChars="0" w:firstLineChars="0"/>
        <w:contextualSpacing/>
        <w:textDirection w:val="lrTb"/>
        <w:rPr>
          <w:rFonts w:ascii="Verdana" w:hAnsi="Verdana"/>
          <w:color w:val="333333"/>
          <w:highlight w:val="white"/>
        </w:rPr>
      </w:pPr>
    </w:p>
    <w:p w:rsidR="00CE386C" w:rsidP="002B77E6">
      <w:pPr>
        <w:pBdr>
          <w:top w:val="nil"/>
          <w:left w:val="nil"/>
          <w:bottom w:val="nil"/>
          <w:right w:val="nil"/>
          <w:between w:val="nil"/>
        </w:pBdr>
        <w:spacing w:line="276" w:lineRule="auto"/>
        <w:ind w:left="0" w:firstLine="0" w:leftChars="0" w:firstLineChars="0"/>
        <w:contextualSpacing/>
        <w:textDirection w:val="lrTb"/>
        <w:rPr>
          <w:rFonts w:ascii="Verdana" w:hAnsi="Verdana"/>
          <w:color w:val="333333"/>
          <w:highlight w:val="white"/>
        </w:rPr>
      </w:pPr>
    </w:p>
    <w:p w:rsidR="00CE386C" w:rsidP="002B77E6">
      <w:pPr>
        <w:pBdr>
          <w:top w:val="nil"/>
          <w:left w:val="nil"/>
          <w:bottom w:val="nil"/>
          <w:right w:val="nil"/>
          <w:between w:val="nil"/>
        </w:pBdr>
        <w:spacing w:line="276" w:lineRule="auto"/>
        <w:ind w:left="0" w:firstLine="0" w:leftChars="0" w:firstLineChars="0"/>
        <w:contextualSpacing/>
        <w:textDirection w:val="lrTb"/>
        <w:rPr>
          <w:rFonts w:ascii="Verdana" w:hAnsi="Verdana"/>
          <w:color w:val="333333"/>
          <w:highlight w:val="white"/>
        </w:rPr>
      </w:pPr>
    </w:p>
    <w:p w:rsidR="002B77E6" w:rsidRPr="002B77E6" w:rsidP="002B77E6">
      <w:pPr>
        <w:pBdr>
          <w:top w:val="nil"/>
          <w:left w:val="nil"/>
          <w:bottom w:val="nil"/>
          <w:right w:val="nil"/>
          <w:between w:val="nil"/>
        </w:pBdr>
        <w:spacing w:line="276" w:lineRule="auto"/>
        <w:ind w:left="0" w:firstLine="0" w:leftChars="0" w:firstLineChars="0"/>
        <w:contextualSpacing/>
        <w:textDirection w:val="lrTb"/>
        <w:rPr>
          <w:rFonts w:ascii="Verdana" w:hAnsi="Verdana"/>
          <w:color w:val="333333"/>
          <w:highlight w:val="white"/>
        </w:rPr>
      </w:pPr>
    </w:p>
    <w:p w:rsidR="00F96C89" w:rsidRPr="009F5BA8" w:rsidP="00D16DC1">
      <w:pPr>
        <w:pBdr>
          <w:top w:val="single" w:sz="4" w:space="1" w:color="000000"/>
          <w:left w:val="single" w:sz="4" w:space="4" w:color="000000"/>
          <w:bottom w:val="single" w:sz="4" w:space="1" w:color="000000"/>
          <w:right w:val="single" w:sz="4" w:space="4" w:color="000000"/>
        </w:pBdr>
        <w:shd w:val="clear" w:color="auto" w:fill="E0E0E0"/>
        <w:ind w:left="0" w:hanging="2"/>
        <w:jc w:val="both"/>
        <w:rPr>
          <w:rFonts w:ascii="Verdana" w:eastAsia="Candara" w:hAnsi="Verdana" w:cs="Candara"/>
          <w:b/>
        </w:rPr>
      </w:pPr>
      <w:r w:rsidRPr="009F5BA8">
        <w:rPr>
          <w:rFonts w:ascii="Verdana" w:eastAsia="Candara" w:hAnsi="Verdana" w:cs="Candara"/>
          <w:b/>
        </w:rPr>
        <w:t>SKILLS PROFILE</w:t>
      </w:r>
    </w:p>
    <w:p w:rsidR="007B3534" w:rsidRPr="00A02725" w:rsidP="00A02725">
      <w:pPr>
        <w:pBdr>
          <w:top w:val="nil"/>
          <w:left w:val="nil"/>
          <w:bottom w:val="nil"/>
          <w:right w:val="nil"/>
          <w:between w:val="nil"/>
        </w:pBdr>
        <w:spacing w:line="276" w:lineRule="auto"/>
        <w:ind w:left="0" w:firstLine="0" w:leftChars="0" w:firstLineChars="0"/>
        <w:contextualSpacing/>
        <w:rPr>
          <w:rFonts w:ascii="Verdana" w:eastAsia="Verdana" w:hAnsi="Verdana" w:cs="Verdana"/>
          <w:color w:val="333333"/>
          <w:highlight w:val="white"/>
        </w:rPr>
      </w:pPr>
    </w:p>
    <w:p w:rsidR="00946913" w:rsidRPr="00946913" w:rsidP="00946913">
      <w:pPr>
        <w:numPr>
          <w:ilvl w:val="0"/>
          <w:numId w:val="1"/>
        </w:numPr>
        <w:pBdr>
          <w:top w:val="nil"/>
          <w:left w:val="nil"/>
          <w:bottom w:val="nil"/>
          <w:right w:val="nil"/>
          <w:between w:val="nil"/>
        </w:pBdr>
        <w:spacing w:line="276" w:lineRule="auto"/>
        <w:ind w:left="0" w:hanging="2"/>
        <w:contextualSpacing/>
        <w:textDirection w:val="lrTb"/>
        <w:rPr>
          <w:rFonts w:ascii="Verdana" w:eastAsia="Verdana" w:hAnsi="Verdana" w:cs="Verdana"/>
          <w:color w:val="333333"/>
          <w:highlight w:val="white"/>
        </w:rPr>
      </w:pPr>
      <w:r w:rsidRPr="00946913">
        <w:rPr>
          <w:rFonts w:ascii="Verdana" w:eastAsia="Verdana" w:hAnsi="Verdana" w:cs="Verdana"/>
          <w:b/>
          <w:bCs/>
          <w:color w:val="333333"/>
          <w:highlight w:val="white"/>
        </w:rPr>
        <w:t>Operating Systems</w:t>
      </w:r>
      <w:r w:rsidRPr="00946913">
        <w:rPr>
          <w:rFonts w:ascii="Verdana" w:eastAsia="Verdana" w:hAnsi="Verdana" w:cs="Verdana"/>
          <w:bCs/>
          <w:color w:val="333333"/>
          <w:highlight w:val="white"/>
        </w:rPr>
        <w:t>: </w:t>
      </w:r>
      <w:r w:rsidRPr="00946913">
        <w:rPr>
          <w:rFonts w:ascii="Verdana" w:eastAsia="Verdana" w:hAnsi="Verdana" w:cs="Verdana"/>
          <w:color w:val="333333"/>
          <w:highlight w:val="white"/>
        </w:rPr>
        <w:t>Windows98/XP/ 2000/2003/2008</w:t>
      </w:r>
      <w:r>
        <w:rPr>
          <w:rFonts w:ascii="Verdana" w:eastAsia="Verdana" w:hAnsi="Verdana" w:cs="Verdana"/>
          <w:color w:val="333333"/>
          <w:highlight w:val="white"/>
        </w:rPr>
        <w:t>,</w:t>
      </w:r>
      <w:r w:rsidRPr="00946913">
        <w:rPr>
          <w:rFonts w:ascii="Verdana" w:eastAsia="Verdana" w:hAnsi="Verdana" w:cs="Verdana"/>
          <w:color w:val="333333"/>
          <w:highlight w:val="white"/>
        </w:rPr>
        <w:t xml:space="preserve"> LINUX</w:t>
      </w:r>
      <w:r>
        <w:rPr>
          <w:rFonts w:ascii="Verdana" w:eastAsia="Verdana" w:hAnsi="Verdana" w:cs="Verdana"/>
          <w:color w:val="333333"/>
          <w:highlight w:val="white"/>
        </w:rPr>
        <w:t>.</w:t>
      </w:r>
      <w:r w:rsidRPr="00946913">
        <w:rPr>
          <w:rFonts w:ascii="Verdana" w:eastAsia="Verdana" w:hAnsi="Verdana" w:cs="Verdana"/>
          <w:color w:val="333333"/>
          <w:highlight w:val="white"/>
        </w:rPr>
        <w:t xml:space="preserve"> </w:t>
      </w:r>
    </w:p>
    <w:p w:rsidR="00946913" w:rsidRPr="00946913" w:rsidP="00946913">
      <w:pPr>
        <w:numPr>
          <w:ilvl w:val="0"/>
          <w:numId w:val="1"/>
        </w:numPr>
        <w:pBdr>
          <w:top w:val="nil"/>
          <w:left w:val="nil"/>
          <w:bottom w:val="nil"/>
          <w:right w:val="nil"/>
          <w:between w:val="nil"/>
        </w:pBdr>
        <w:spacing w:line="276" w:lineRule="auto"/>
        <w:ind w:left="0" w:hanging="2"/>
        <w:contextualSpacing/>
        <w:textDirection w:val="lrTb"/>
        <w:rPr>
          <w:rFonts w:ascii="Verdana" w:eastAsia="Verdana" w:hAnsi="Verdana" w:cs="Verdana"/>
          <w:b/>
          <w:color w:val="333333"/>
          <w:highlight w:val="white"/>
        </w:rPr>
      </w:pPr>
      <w:r w:rsidRPr="00946913">
        <w:rPr>
          <w:rFonts w:ascii="Verdana" w:eastAsia="Verdana" w:hAnsi="Verdana" w:cs="Verdana"/>
          <w:b/>
          <w:bCs/>
          <w:color w:val="333333"/>
          <w:highlight w:val="white"/>
        </w:rPr>
        <w:t>Source Control Tools</w:t>
      </w:r>
      <w:r w:rsidRPr="00946913">
        <w:rPr>
          <w:rFonts w:ascii="Verdana" w:eastAsia="Verdana" w:hAnsi="Verdana" w:cs="Verdana"/>
          <w:bCs/>
          <w:color w:val="333333"/>
          <w:highlight w:val="white"/>
        </w:rPr>
        <w:t>: </w:t>
      </w:r>
      <w:r w:rsidRPr="00946913">
        <w:rPr>
          <w:rFonts w:ascii="Verdana" w:eastAsia="Verdana" w:hAnsi="Verdana" w:cs="Verdana"/>
          <w:color w:val="333333"/>
          <w:highlight w:val="white"/>
        </w:rPr>
        <w:t>RTC, GIT, and ClearCase.</w:t>
      </w:r>
    </w:p>
    <w:p w:rsidR="00946913" w:rsidRPr="00946913" w:rsidP="00946913">
      <w:pPr>
        <w:numPr>
          <w:ilvl w:val="0"/>
          <w:numId w:val="1"/>
        </w:numPr>
        <w:pBdr>
          <w:top w:val="nil"/>
          <w:left w:val="nil"/>
          <w:bottom w:val="nil"/>
          <w:right w:val="nil"/>
          <w:between w:val="nil"/>
        </w:pBdr>
        <w:spacing w:line="276" w:lineRule="auto"/>
        <w:ind w:left="0" w:hanging="2"/>
        <w:contextualSpacing/>
        <w:textDirection w:val="lrTb"/>
        <w:rPr>
          <w:rFonts w:ascii="Verdana" w:eastAsia="Verdana" w:hAnsi="Verdana" w:cs="Verdana"/>
          <w:color w:val="333333"/>
          <w:highlight w:val="white"/>
        </w:rPr>
      </w:pPr>
      <w:r w:rsidRPr="00946913">
        <w:rPr>
          <w:rFonts w:ascii="Verdana" w:eastAsia="Verdana" w:hAnsi="Verdana" w:cs="Verdana"/>
          <w:b/>
          <w:bCs/>
          <w:color w:val="333333"/>
          <w:highlight w:val="white"/>
        </w:rPr>
        <w:t>Configuration Management Tools</w:t>
      </w:r>
      <w:r w:rsidRPr="00946913">
        <w:rPr>
          <w:rFonts w:ascii="Verdana" w:eastAsia="Verdana" w:hAnsi="Verdana" w:cs="Verdana"/>
          <w:bCs/>
          <w:color w:val="333333"/>
          <w:highlight w:val="white"/>
        </w:rPr>
        <w:t>: </w:t>
      </w:r>
      <w:r w:rsidRPr="00946913">
        <w:rPr>
          <w:rFonts w:ascii="Verdana" w:eastAsia="Verdana" w:hAnsi="Verdana" w:cs="Verdana"/>
          <w:color w:val="333333"/>
          <w:highlight w:val="white"/>
        </w:rPr>
        <w:t>ANSIBLE</w:t>
      </w:r>
    </w:p>
    <w:p w:rsidR="00946913" w:rsidRPr="00946913" w:rsidP="00946913">
      <w:pPr>
        <w:numPr>
          <w:ilvl w:val="0"/>
          <w:numId w:val="1"/>
        </w:numPr>
        <w:pBdr>
          <w:top w:val="nil"/>
          <w:left w:val="nil"/>
          <w:bottom w:val="nil"/>
          <w:right w:val="nil"/>
          <w:between w:val="nil"/>
        </w:pBdr>
        <w:spacing w:line="276" w:lineRule="auto"/>
        <w:ind w:left="0" w:hanging="2"/>
        <w:contextualSpacing/>
        <w:textDirection w:val="lrTb"/>
        <w:rPr>
          <w:rFonts w:ascii="Verdana" w:eastAsia="Verdana" w:hAnsi="Verdana" w:cs="Verdana"/>
          <w:b/>
          <w:color w:val="333333"/>
          <w:highlight w:val="white"/>
        </w:rPr>
      </w:pPr>
      <w:r w:rsidRPr="00946913">
        <w:rPr>
          <w:rFonts w:ascii="Verdana" w:eastAsia="Verdana" w:hAnsi="Verdana" w:cs="Verdana"/>
          <w:b/>
          <w:bCs/>
          <w:color w:val="333333"/>
          <w:highlight w:val="white"/>
        </w:rPr>
        <w:t>Continuous</w:t>
      </w:r>
      <w:r>
        <w:rPr>
          <w:rFonts w:ascii="Verdana" w:eastAsia="Verdana" w:hAnsi="Verdana" w:cs="Verdana"/>
          <w:b/>
          <w:bCs/>
          <w:color w:val="333333"/>
          <w:highlight w:val="white"/>
        </w:rPr>
        <w:t xml:space="preserve"> </w:t>
      </w:r>
      <w:r w:rsidRPr="00946913">
        <w:rPr>
          <w:rFonts w:ascii="Verdana" w:eastAsia="Verdana" w:hAnsi="Verdana" w:cs="Verdana"/>
          <w:b/>
          <w:bCs/>
          <w:color w:val="333333"/>
          <w:highlight w:val="white"/>
        </w:rPr>
        <w:t>Build</w:t>
      </w:r>
      <w:r>
        <w:rPr>
          <w:rFonts w:ascii="Verdana" w:eastAsia="Verdana" w:hAnsi="Verdana" w:cs="Verdana"/>
          <w:b/>
          <w:bCs/>
          <w:color w:val="333333"/>
          <w:highlight w:val="white"/>
        </w:rPr>
        <w:t xml:space="preserve"> and Deployment </w:t>
      </w:r>
      <w:r w:rsidRPr="00946913">
        <w:rPr>
          <w:rFonts w:ascii="Verdana" w:eastAsia="Verdana" w:hAnsi="Verdana" w:cs="Verdana"/>
          <w:b/>
          <w:bCs/>
          <w:color w:val="333333"/>
          <w:highlight w:val="white"/>
        </w:rPr>
        <w:t>Tools</w:t>
      </w:r>
      <w:r w:rsidRPr="00946913">
        <w:rPr>
          <w:rFonts w:ascii="Verdana" w:eastAsia="Verdana" w:hAnsi="Verdana" w:cs="Verdana"/>
          <w:bCs/>
          <w:color w:val="333333"/>
          <w:highlight w:val="white"/>
        </w:rPr>
        <w:t>:</w:t>
      </w:r>
      <w:r>
        <w:rPr>
          <w:rFonts w:ascii="Verdana" w:eastAsia="Verdana" w:hAnsi="Verdana" w:cs="Verdana"/>
          <w:bCs/>
          <w:color w:val="333333"/>
          <w:highlight w:val="white"/>
        </w:rPr>
        <w:t xml:space="preserve"> </w:t>
      </w:r>
      <w:r w:rsidRPr="00946913">
        <w:rPr>
          <w:rFonts w:ascii="Verdana" w:eastAsia="Verdana" w:hAnsi="Verdana" w:cs="Verdana"/>
          <w:color w:val="333333"/>
          <w:highlight w:val="white"/>
        </w:rPr>
        <w:t>JENKINS</w:t>
      </w:r>
      <w:r>
        <w:rPr>
          <w:rFonts w:ascii="Verdana" w:eastAsia="Verdana" w:hAnsi="Verdana" w:cs="Verdana"/>
          <w:color w:val="333333"/>
          <w:highlight w:val="white"/>
        </w:rPr>
        <w:t xml:space="preserve"> and Go CD.</w:t>
      </w:r>
    </w:p>
    <w:p w:rsidR="00946913" w:rsidRPr="00946913" w:rsidP="00473ECF">
      <w:pPr>
        <w:numPr>
          <w:ilvl w:val="0"/>
          <w:numId w:val="1"/>
        </w:numPr>
        <w:pBdr>
          <w:top w:val="nil"/>
          <w:left w:val="nil"/>
          <w:bottom w:val="nil"/>
          <w:right w:val="nil"/>
          <w:between w:val="nil"/>
        </w:pBdr>
        <w:spacing w:line="276" w:lineRule="auto"/>
        <w:ind w:left="0" w:hanging="2"/>
        <w:contextualSpacing/>
        <w:textDirection w:val="lrTb"/>
        <w:rPr>
          <w:rFonts w:ascii="Verdana" w:eastAsia="Verdana" w:hAnsi="Verdana" w:cs="Verdana"/>
          <w:color w:val="333333"/>
          <w:highlight w:val="white"/>
        </w:rPr>
      </w:pPr>
      <w:r w:rsidRPr="00946913">
        <w:rPr>
          <w:rFonts w:ascii="Verdana" w:eastAsia="Verdana" w:hAnsi="Verdana" w:cs="Verdana"/>
          <w:b/>
          <w:bCs/>
          <w:color w:val="333333"/>
          <w:highlight w:val="white"/>
        </w:rPr>
        <w:t>Repositories: </w:t>
      </w:r>
      <w:r w:rsidRPr="00946913">
        <w:rPr>
          <w:rFonts w:ascii="Verdana" w:eastAsia="Verdana" w:hAnsi="Verdana" w:cs="Verdana"/>
          <w:color w:val="333333"/>
          <w:highlight w:val="white"/>
        </w:rPr>
        <w:t>NEXUS</w:t>
      </w:r>
      <w:r>
        <w:rPr>
          <w:rFonts w:ascii="Verdana" w:eastAsia="Verdana" w:hAnsi="Verdana" w:cs="Verdana"/>
          <w:color w:val="333333"/>
          <w:highlight w:val="white"/>
        </w:rPr>
        <w:t>.</w:t>
      </w:r>
    </w:p>
    <w:p w:rsidR="00946913" w:rsidRPr="00946913" w:rsidP="00473ECF">
      <w:pPr>
        <w:numPr>
          <w:ilvl w:val="0"/>
          <w:numId w:val="1"/>
        </w:numPr>
        <w:pBdr>
          <w:top w:val="nil"/>
          <w:left w:val="nil"/>
          <w:bottom w:val="nil"/>
          <w:right w:val="nil"/>
          <w:between w:val="nil"/>
        </w:pBdr>
        <w:spacing w:line="276" w:lineRule="auto"/>
        <w:ind w:left="0" w:hanging="2"/>
        <w:contextualSpacing/>
        <w:textDirection w:val="lrTb"/>
        <w:rPr>
          <w:rFonts w:ascii="Verdana" w:eastAsia="Verdana" w:hAnsi="Verdana" w:cs="Verdana"/>
          <w:color w:val="333333"/>
          <w:highlight w:val="white"/>
        </w:rPr>
      </w:pPr>
      <w:r w:rsidRPr="00946913">
        <w:rPr>
          <w:rFonts w:ascii="Verdana" w:eastAsia="Verdana" w:hAnsi="Verdana" w:cs="Verdana"/>
          <w:b/>
          <w:bCs/>
          <w:color w:val="333333"/>
          <w:highlight w:val="white"/>
        </w:rPr>
        <w:t>Languages</w:t>
      </w:r>
      <w:r w:rsidRPr="00946913">
        <w:rPr>
          <w:rFonts w:ascii="Verdana" w:eastAsia="Verdana" w:hAnsi="Verdana" w:cs="Verdana"/>
          <w:bCs/>
          <w:color w:val="333333"/>
          <w:highlight w:val="white"/>
        </w:rPr>
        <w:t>: </w:t>
      </w:r>
      <w:r w:rsidR="00374C2B">
        <w:rPr>
          <w:rFonts w:ascii="Verdana" w:eastAsia="Verdana" w:hAnsi="Verdana" w:cs="Verdana"/>
          <w:color w:val="333333"/>
          <w:highlight w:val="white"/>
        </w:rPr>
        <w:t xml:space="preserve"> YAM</w:t>
      </w:r>
      <w:r w:rsidR="00293CA8">
        <w:rPr>
          <w:rFonts w:ascii="Verdana" w:eastAsia="Verdana" w:hAnsi="Verdana" w:cs="Verdana"/>
          <w:color w:val="333333"/>
          <w:highlight w:val="white"/>
        </w:rPr>
        <w:t>L</w:t>
      </w:r>
      <w:r w:rsidR="00374C2B">
        <w:rPr>
          <w:rFonts w:ascii="Verdana" w:eastAsia="Verdana" w:hAnsi="Verdana" w:cs="Verdana"/>
          <w:color w:val="333333"/>
          <w:highlight w:val="white"/>
        </w:rPr>
        <w:t xml:space="preserve"> </w:t>
      </w:r>
      <w:r>
        <w:rPr>
          <w:rFonts w:ascii="Verdana" w:eastAsia="Verdana" w:hAnsi="Verdana" w:cs="Verdana"/>
          <w:color w:val="333333"/>
          <w:highlight w:val="white"/>
        </w:rPr>
        <w:t xml:space="preserve">and </w:t>
      </w:r>
      <w:r w:rsidRPr="00946913">
        <w:rPr>
          <w:rFonts w:ascii="Verdana" w:eastAsia="Verdana" w:hAnsi="Verdana" w:cs="Verdana"/>
          <w:color w:val="333333"/>
          <w:highlight w:val="white"/>
        </w:rPr>
        <w:t>SQL</w:t>
      </w:r>
      <w:r>
        <w:rPr>
          <w:rFonts w:ascii="Verdana" w:eastAsia="Verdana" w:hAnsi="Verdana" w:cs="Verdana"/>
          <w:color w:val="333333"/>
          <w:highlight w:val="white"/>
        </w:rPr>
        <w:t>.</w:t>
      </w:r>
    </w:p>
    <w:p w:rsidR="00946913" w:rsidRPr="00946913" w:rsidP="00946913">
      <w:pPr>
        <w:numPr>
          <w:ilvl w:val="0"/>
          <w:numId w:val="1"/>
        </w:numPr>
        <w:pBdr>
          <w:top w:val="nil"/>
          <w:left w:val="nil"/>
          <w:bottom w:val="nil"/>
          <w:right w:val="nil"/>
          <w:between w:val="nil"/>
        </w:pBdr>
        <w:spacing w:line="276" w:lineRule="auto"/>
        <w:ind w:left="0" w:hanging="2"/>
        <w:contextualSpacing/>
        <w:textDirection w:val="lrTb"/>
        <w:rPr>
          <w:rFonts w:ascii="Verdana" w:eastAsia="Verdana" w:hAnsi="Verdana" w:cs="Verdana"/>
          <w:b/>
          <w:color w:val="333333"/>
          <w:highlight w:val="white"/>
        </w:rPr>
      </w:pPr>
      <w:r w:rsidRPr="00946913">
        <w:rPr>
          <w:rFonts w:ascii="Verdana" w:eastAsia="Verdana" w:hAnsi="Verdana" w:cs="Verdana"/>
          <w:b/>
          <w:bCs/>
          <w:color w:val="333333"/>
          <w:highlight w:val="white"/>
        </w:rPr>
        <w:t>Web Servers: </w:t>
      </w:r>
      <w:r w:rsidRPr="00946913">
        <w:rPr>
          <w:rFonts w:ascii="Verdana" w:eastAsia="Verdana" w:hAnsi="Verdana" w:cs="Verdana"/>
          <w:color w:val="333333"/>
          <w:highlight w:val="white"/>
        </w:rPr>
        <w:t xml:space="preserve"> DOCKER</w:t>
      </w:r>
      <w:r w:rsidR="00850274">
        <w:rPr>
          <w:rFonts w:ascii="Verdana" w:eastAsia="Verdana" w:hAnsi="Verdana" w:cs="Verdana"/>
          <w:color w:val="333333"/>
          <w:highlight w:val="white"/>
        </w:rPr>
        <w:t>.</w:t>
      </w:r>
    </w:p>
    <w:p w:rsidR="00946913" w:rsidRPr="00946913" w:rsidP="00946913">
      <w:pPr>
        <w:numPr>
          <w:ilvl w:val="0"/>
          <w:numId w:val="1"/>
        </w:numPr>
        <w:pBdr>
          <w:top w:val="nil"/>
          <w:left w:val="nil"/>
          <w:bottom w:val="nil"/>
          <w:right w:val="nil"/>
          <w:between w:val="nil"/>
        </w:pBdr>
        <w:spacing w:line="276" w:lineRule="auto"/>
        <w:ind w:left="0" w:hanging="2"/>
        <w:contextualSpacing/>
        <w:textDirection w:val="lrTb"/>
        <w:rPr>
          <w:rFonts w:ascii="Verdana" w:eastAsia="Verdana" w:hAnsi="Verdana" w:cs="Verdana"/>
          <w:color w:val="333333"/>
          <w:highlight w:val="white"/>
        </w:rPr>
      </w:pPr>
      <w:r w:rsidRPr="00946913">
        <w:rPr>
          <w:rFonts w:ascii="Verdana" w:eastAsia="Verdana" w:hAnsi="Verdana" w:cs="Verdana"/>
          <w:b/>
          <w:bCs/>
          <w:color w:val="333333"/>
          <w:highlight w:val="white"/>
        </w:rPr>
        <w:t>Cloud</w:t>
      </w:r>
      <w:r w:rsidRPr="00946913">
        <w:rPr>
          <w:rFonts w:ascii="Verdana" w:eastAsia="Verdana" w:hAnsi="Verdana" w:cs="Verdana"/>
          <w:bCs/>
          <w:color w:val="333333"/>
          <w:highlight w:val="white"/>
        </w:rPr>
        <w:t>: </w:t>
      </w:r>
      <w:r w:rsidRPr="00946913">
        <w:rPr>
          <w:rFonts w:ascii="Verdana" w:eastAsia="Verdana" w:hAnsi="Verdana" w:cs="Verdana"/>
          <w:color w:val="333333"/>
          <w:highlight w:val="white"/>
        </w:rPr>
        <w:t>AWS EC2, VPC, ELB, IAM, SNS, RDS, EDS and S3</w:t>
      </w:r>
      <w:r w:rsidR="00850274">
        <w:rPr>
          <w:rFonts w:ascii="Verdana" w:eastAsia="Verdana" w:hAnsi="Verdana" w:cs="Verdana"/>
          <w:color w:val="333333"/>
          <w:highlight w:val="white"/>
        </w:rPr>
        <w:t>.</w:t>
      </w:r>
    </w:p>
    <w:p w:rsidR="000A09B1" w:rsidRPr="00946913" w:rsidP="00946913">
      <w:pPr>
        <w:numPr>
          <w:ilvl w:val="0"/>
          <w:numId w:val="1"/>
        </w:numPr>
        <w:pBdr>
          <w:top w:val="nil"/>
          <w:left w:val="nil"/>
          <w:bottom w:val="nil"/>
          <w:right w:val="nil"/>
          <w:between w:val="nil"/>
        </w:pBdr>
        <w:spacing w:line="276" w:lineRule="auto"/>
        <w:ind w:left="0" w:hanging="2"/>
        <w:contextualSpacing/>
        <w:textDirection w:val="lrTb"/>
        <w:rPr>
          <w:rFonts w:ascii="Helvetica" w:hAnsi="Helvetica"/>
          <w:sz w:val="21"/>
          <w:szCs w:val="21"/>
        </w:rPr>
      </w:pPr>
      <w:r>
        <w:rPr>
          <w:rStyle w:val="Strong"/>
          <w:rFonts w:ascii="Helvetica" w:hAnsi="Helvetica"/>
          <w:color w:val="000000"/>
          <w:sz w:val="21"/>
          <w:szCs w:val="21"/>
        </w:rPr>
        <w:t>Databases:</w:t>
      </w:r>
      <w:r>
        <w:rPr>
          <w:rFonts w:ascii="Helvetica" w:hAnsi="Helvetica"/>
          <w:sz w:val="21"/>
          <w:szCs w:val="21"/>
        </w:rPr>
        <w:t xml:space="preserve"> MYSQL</w:t>
      </w:r>
      <w:r w:rsidR="00850274">
        <w:rPr>
          <w:rFonts w:ascii="Helvetica" w:hAnsi="Helvetica"/>
          <w:sz w:val="21"/>
          <w:szCs w:val="21"/>
        </w:rPr>
        <w:t>.</w:t>
      </w:r>
    </w:p>
    <w:p w:rsidR="00F96C89" w:rsidRPr="006C22BE" w:rsidP="00D16DC1">
      <w:pPr>
        <w:pBdr>
          <w:top w:val="nil"/>
          <w:left w:val="nil"/>
          <w:bottom w:val="nil"/>
          <w:right w:val="nil"/>
          <w:between w:val="nil"/>
        </w:pBdr>
        <w:spacing w:line="240" w:lineRule="auto"/>
        <w:ind w:left="0" w:hanging="2"/>
        <w:jc w:val="both"/>
        <w:rPr>
          <w:rFonts w:ascii="Verdana" w:eastAsia="Candara" w:hAnsi="Verdana" w:cs="Candara"/>
          <w:color w:val="000000"/>
          <w:sz w:val="22"/>
          <w:szCs w:val="22"/>
        </w:rPr>
      </w:pPr>
    </w:p>
    <w:p w:rsidR="00F96C89" w:rsidRPr="009F5BA8" w:rsidP="00D16DC1">
      <w:pPr>
        <w:pBdr>
          <w:top w:val="single" w:sz="4" w:space="1" w:color="000000"/>
          <w:left w:val="single" w:sz="4" w:space="4" w:color="000000"/>
          <w:bottom w:val="single" w:sz="4" w:space="1" w:color="000000"/>
          <w:right w:val="single" w:sz="4" w:space="4" w:color="000000"/>
        </w:pBdr>
        <w:shd w:val="clear" w:color="auto" w:fill="E0E0E0"/>
        <w:ind w:left="0" w:hanging="2"/>
        <w:rPr>
          <w:rFonts w:ascii="Verdana" w:eastAsia="Candara" w:hAnsi="Verdana" w:cs="Candara"/>
          <w:b/>
        </w:rPr>
      </w:pPr>
      <w:r w:rsidRPr="009F5BA8">
        <w:rPr>
          <w:rFonts w:ascii="Verdana" w:eastAsia="Candara" w:hAnsi="Verdana" w:cs="Candara"/>
          <w:b/>
        </w:rPr>
        <w:t>EMPLOYMENT HISTORY</w:t>
      </w:r>
    </w:p>
    <w:tbl>
      <w:tblPr>
        <w:tblStyle w:val="a1"/>
        <w:tblW w:w="10685" w:type="dxa"/>
        <w:tblLayout w:type="fixed"/>
        <w:tblLook w:val="0000"/>
      </w:tblPr>
      <w:tblGrid>
        <w:gridCol w:w="4077"/>
        <w:gridCol w:w="3969"/>
        <w:gridCol w:w="2639"/>
      </w:tblGrid>
      <w:tr>
        <w:tblPrEx>
          <w:tblW w:w="10685" w:type="dxa"/>
          <w:tblLayout w:type="fixed"/>
          <w:tblLook w:val="0000"/>
        </w:tblPrEx>
        <w:tc>
          <w:tcPr>
            <w:tcW w:w="4077" w:type="dxa"/>
          </w:tcPr>
          <w:p w:rsidR="00F96C89" w:rsidRPr="009F5BA8" w:rsidP="00D16DC1">
            <w:pPr>
              <w:ind w:left="0" w:hanging="2"/>
              <w:jc w:val="both"/>
              <w:rPr>
                <w:rFonts w:ascii="Verdana" w:eastAsia="Candara" w:hAnsi="Verdana" w:cs="Candara"/>
              </w:rPr>
            </w:pPr>
          </w:p>
          <w:p w:rsidR="00F96C89" w:rsidRPr="009F5BA8" w:rsidP="00A437EE">
            <w:pPr>
              <w:ind w:left="0" w:hanging="2"/>
              <w:jc w:val="both"/>
              <w:rPr>
                <w:rFonts w:ascii="Verdana" w:eastAsia="Candara" w:hAnsi="Verdana" w:cs="Candara"/>
              </w:rPr>
            </w:pPr>
            <w:r w:rsidRPr="009F5BA8">
              <w:rPr>
                <w:rFonts w:ascii="Verdana" w:eastAsia="Candara" w:hAnsi="Verdana" w:cs="Candara"/>
                <w:b/>
              </w:rPr>
              <w:t>July 2015</w:t>
            </w:r>
            <w:r w:rsidRPr="009F5BA8" w:rsidR="000457C4">
              <w:rPr>
                <w:rFonts w:ascii="Verdana" w:eastAsia="Candara" w:hAnsi="Verdana" w:cs="Candara"/>
                <w:b/>
              </w:rPr>
              <w:t xml:space="preserve"> – Till Date</w:t>
            </w:r>
          </w:p>
        </w:tc>
        <w:tc>
          <w:tcPr>
            <w:tcW w:w="3969" w:type="dxa"/>
          </w:tcPr>
          <w:p w:rsidR="00F96C89" w:rsidRPr="009F5BA8" w:rsidP="00D16DC1">
            <w:pPr>
              <w:ind w:left="0" w:hanging="2"/>
              <w:jc w:val="both"/>
              <w:rPr>
                <w:rFonts w:ascii="Verdana" w:eastAsia="Candara" w:hAnsi="Verdana" w:cs="Candara"/>
              </w:rPr>
            </w:pPr>
          </w:p>
          <w:p w:rsidR="00F96C89" w:rsidRPr="009F5BA8" w:rsidP="00D16DC1">
            <w:pPr>
              <w:ind w:left="0" w:hanging="2"/>
              <w:jc w:val="both"/>
              <w:rPr>
                <w:rFonts w:ascii="Verdana" w:eastAsia="Candara" w:hAnsi="Verdana" w:cs="Candara"/>
              </w:rPr>
            </w:pPr>
            <w:r w:rsidRPr="009F5BA8">
              <w:rPr>
                <w:rFonts w:ascii="Verdana" w:eastAsia="Candara" w:hAnsi="Verdana" w:cs="Candara"/>
                <w:b/>
              </w:rPr>
              <w:t>Accenture Services Pvt. Ltd.</w:t>
            </w:r>
          </w:p>
        </w:tc>
        <w:tc>
          <w:tcPr>
            <w:tcW w:w="2639" w:type="dxa"/>
          </w:tcPr>
          <w:p w:rsidR="00F96C89" w:rsidRPr="009F5BA8" w:rsidP="00D16DC1">
            <w:pPr>
              <w:ind w:left="0" w:hanging="2"/>
              <w:jc w:val="both"/>
              <w:rPr>
                <w:rFonts w:ascii="Verdana" w:eastAsia="Candara" w:hAnsi="Verdana" w:cs="Candara"/>
              </w:rPr>
            </w:pPr>
          </w:p>
          <w:p w:rsidR="00F96C89" w:rsidRPr="009F5BA8" w:rsidP="000A09B1">
            <w:pPr>
              <w:ind w:left="0" w:hanging="2"/>
              <w:jc w:val="center"/>
              <w:rPr>
                <w:rFonts w:ascii="Verdana" w:eastAsia="Candara" w:hAnsi="Verdana" w:cs="Candara"/>
                <w:b/>
              </w:rPr>
            </w:pPr>
            <w:r w:rsidRPr="009F5BA8">
              <w:rPr>
                <w:rFonts w:ascii="Verdana" w:eastAsia="Candara" w:hAnsi="Verdana" w:cs="Candara"/>
                <w:b/>
              </w:rPr>
              <w:t xml:space="preserve">Senior </w:t>
            </w:r>
            <w:r w:rsidRPr="009F5BA8" w:rsidR="000A09B1">
              <w:rPr>
                <w:rFonts w:ascii="Verdana" w:eastAsia="Candara" w:hAnsi="Verdana" w:cs="Candara"/>
                <w:b/>
              </w:rPr>
              <w:t>DevOps Engineer.</w:t>
            </w:r>
          </w:p>
        </w:tc>
      </w:tr>
    </w:tbl>
    <w:p w:rsidR="00850274" w:rsidP="000A09B1">
      <w:pPr>
        <w:tabs>
          <w:tab w:val="left" w:pos="3780"/>
        </w:tabs>
        <w:ind w:left="0" w:right="288" w:hanging="2"/>
        <w:rPr>
          <w:rFonts w:ascii="Verdana" w:eastAsia="Verdana" w:hAnsi="Verdana" w:cs="Verdana"/>
          <w:b/>
          <w:u w:val="single"/>
        </w:rPr>
      </w:pPr>
    </w:p>
    <w:p w:rsidR="000A09B1" w:rsidRPr="006C22BE" w:rsidP="000A09B1">
      <w:pPr>
        <w:tabs>
          <w:tab w:val="left" w:pos="3780"/>
        </w:tabs>
        <w:ind w:left="0" w:right="288" w:hanging="2"/>
        <w:rPr>
          <w:u w:val="single"/>
        </w:rPr>
      </w:pPr>
      <w:r w:rsidRPr="006C22BE">
        <w:rPr>
          <w:rFonts w:ascii="Verdana" w:eastAsia="Verdana" w:hAnsi="Verdana" w:cs="Verdana"/>
          <w:b/>
          <w:u w:val="single"/>
        </w:rPr>
        <w:t>PROJECTS DETAILS:</w:t>
      </w:r>
    </w:p>
    <w:p w:rsidR="000A09B1" w:rsidRPr="006C22BE" w:rsidP="00D16DC1">
      <w:pPr>
        <w:ind w:left="0" w:hanging="2"/>
        <w:jc w:val="both"/>
        <w:rPr>
          <w:rFonts w:ascii="Verdana" w:eastAsia="Candara" w:hAnsi="Verdana" w:cs="Candara"/>
          <w:b/>
        </w:rPr>
      </w:pPr>
    </w:p>
    <w:p w:rsidR="000A09B1" w:rsidP="009A4D5F">
      <w:pPr>
        <w:ind w:left="0" w:right="288" w:hanging="2"/>
        <w:rPr>
          <w:rFonts w:ascii="Verdana" w:eastAsia="Verdana" w:hAnsi="Verdana" w:cs="Verdana"/>
          <w:b/>
        </w:rPr>
      </w:pPr>
      <w:r w:rsidRPr="006C22BE">
        <w:rPr>
          <w:rFonts w:ascii="Verdana" w:eastAsia="Verdana" w:hAnsi="Verdana" w:cs="Verdana"/>
          <w:b/>
        </w:rPr>
        <w:t>TOTAL EXPERIENCE</w:t>
      </w:r>
      <w:r>
        <w:rPr>
          <w:rFonts w:ascii="Verdana" w:eastAsia="Verdana" w:hAnsi="Verdana" w:cs="Verdana"/>
          <w:b/>
          <w:i/>
        </w:rPr>
        <w:t>:</w:t>
      </w:r>
      <w:r>
        <w:rPr>
          <w:rFonts w:ascii="Verdana" w:eastAsia="Verdana" w:hAnsi="Verdana" w:cs="Verdana"/>
          <w:b/>
        </w:rPr>
        <w:t xml:space="preserve">  4 years (July 2015 – Present)</w:t>
      </w:r>
    </w:p>
    <w:p w:rsidR="009A4D5F" w:rsidRPr="009A4D5F" w:rsidP="009A4D5F">
      <w:pPr>
        <w:ind w:left="0" w:right="288" w:hanging="2"/>
        <w:rPr>
          <w:rFonts w:ascii="Verdana" w:eastAsia="Verdana" w:hAnsi="Verdana" w:cs="Verdana"/>
          <w:b/>
        </w:rPr>
      </w:pPr>
    </w:p>
    <w:p w:rsidR="00F96C89" w:rsidRPr="009F5BA8" w:rsidP="009A4D5F">
      <w:pPr>
        <w:pStyle w:val="ListParagraph"/>
        <w:numPr>
          <w:ilvl w:val="0"/>
          <w:numId w:val="13"/>
        </w:numPr>
        <w:ind w:leftChars="0" w:firstLineChars="0"/>
        <w:jc w:val="both"/>
        <w:rPr>
          <w:rFonts w:ascii="Verdana" w:eastAsia="Candara" w:hAnsi="Verdana" w:cs="Candara"/>
          <w:sz w:val="20"/>
          <w:szCs w:val="20"/>
        </w:rPr>
      </w:pPr>
      <w:r w:rsidRPr="009F5BA8">
        <w:rPr>
          <w:rFonts w:ascii="Verdana" w:eastAsia="Candara" w:hAnsi="Verdana" w:cs="Candara"/>
          <w:b/>
          <w:sz w:val="20"/>
          <w:szCs w:val="20"/>
        </w:rPr>
        <w:t xml:space="preserve">Project – </w:t>
      </w:r>
      <w:r w:rsidRPr="009F5BA8" w:rsidR="009A4D5F">
        <w:rPr>
          <w:rFonts w:ascii="Verdana" w:eastAsia="Candara" w:hAnsi="Verdana" w:cs="Candara"/>
          <w:sz w:val="20"/>
          <w:szCs w:val="20"/>
        </w:rPr>
        <w:t>CHUBB HFC</w:t>
      </w:r>
    </w:p>
    <w:p w:rsidR="009A4D5F" w:rsidRPr="009F5BA8" w:rsidP="009A4D5F">
      <w:pPr>
        <w:pStyle w:val="ListParagraph"/>
        <w:ind w:left="358" w:firstLine="0" w:leftChars="0" w:firstLineChars="0"/>
        <w:jc w:val="both"/>
        <w:rPr>
          <w:rFonts w:ascii="Verdana" w:eastAsia="Candara" w:hAnsi="Verdana" w:cs="Candara"/>
          <w:b/>
          <w:sz w:val="20"/>
          <w:szCs w:val="20"/>
        </w:rPr>
      </w:pPr>
      <w:r w:rsidRPr="009F5BA8">
        <w:rPr>
          <w:rFonts w:ascii="Verdana" w:eastAsia="Candara" w:hAnsi="Verdana" w:cs="Candara"/>
          <w:b/>
          <w:sz w:val="20"/>
          <w:szCs w:val="20"/>
        </w:rPr>
        <w:t xml:space="preserve">Domain: </w:t>
      </w:r>
      <w:r w:rsidRPr="009F5BA8">
        <w:rPr>
          <w:rFonts w:ascii="Verdana" w:eastAsia="Candara" w:hAnsi="Verdana" w:cs="Candara"/>
          <w:sz w:val="20"/>
          <w:szCs w:val="20"/>
        </w:rPr>
        <w:t>DevOps</w:t>
      </w:r>
    </w:p>
    <w:p w:rsidR="009A4D5F" w:rsidRPr="009F5BA8" w:rsidP="009A4D5F">
      <w:pPr>
        <w:pStyle w:val="ListParagraph"/>
        <w:ind w:left="358" w:firstLine="0" w:leftChars="0" w:firstLineChars="0"/>
        <w:jc w:val="both"/>
        <w:rPr>
          <w:rFonts w:ascii="Verdana" w:eastAsia="Candara" w:hAnsi="Verdana" w:cs="Candara"/>
          <w:b/>
          <w:sz w:val="20"/>
          <w:szCs w:val="20"/>
        </w:rPr>
      </w:pPr>
      <w:r w:rsidRPr="009F5BA8">
        <w:rPr>
          <w:rFonts w:ascii="Verdana" w:eastAsia="Candara" w:hAnsi="Verdana" w:cs="Candara"/>
          <w:b/>
          <w:sz w:val="20"/>
          <w:szCs w:val="20"/>
        </w:rPr>
        <w:t xml:space="preserve">Employer: </w:t>
      </w:r>
      <w:r w:rsidRPr="009F5BA8">
        <w:rPr>
          <w:rFonts w:ascii="Verdana" w:eastAsia="Candara" w:hAnsi="Verdana" w:cs="Candara"/>
          <w:sz w:val="20"/>
          <w:szCs w:val="20"/>
        </w:rPr>
        <w:t>Accenture</w:t>
      </w:r>
    </w:p>
    <w:p w:rsidR="009A4D5F" w:rsidRPr="009F5BA8" w:rsidP="009A4D5F">
      <w:pPr>
        <w:pStyle w:val="ListParagraph"/>
        <w:ind w:left="358" w:firstLine="0" w:leftChars="0" w:firstLineChars="0"/>
        <w:jc w:val="both"/>
        <w:rPr>
          <w:rFonts w:ascii="Verdana" w:eastAsia="Candara" w:hAnsi="Verdana" w:cs="Candara"/>
          <w:sz w:val="20"/>
          <w:szCs w:val="20"/>
        </w:rPr>
      </w:pPr>
      <w:r w:rsidRPr="009F5BA8">
        <w:rPr>
          <w:rFonts w:ascii="Verdana" w:eastAsia="Candara" w:hAnsi="Verdana" w:cs="Candara"/>
          <w:b/>
          <w:sz w:val="20"/>
          <w:szCs w:val="20"/>
        </w:rPr>
        <w:t xml:space="preserve">Offshore Tenure: </w:t>
      </w:r>
      <w:r w:rsidRPr="009F5BA8">
        <w:rPr>
          <w:rFonts w:ascii="Verdana" w:eastAsia="Candara" w:hAnsi="Verdana" w:cs="Candara"/>
          <w:sz w:val="20"/>
          <w:szCs w:val="20"/>
        </w:rPr>
        <w:t>September 201</w:t>
      </w:r>
      <w:r w:rsidR="00205D9D">
        <w:rPr>
          <w:rFonts w:ascii="Verdana" w:eastAsia="Candara" w:hAnsi="Verdana" w:cs="Candara"/>
          <w:sz w:val="20"/>
          <w:szCs w:val="20"/>
        </w:rPr>
        <w:t>5</w:t>
      </w:r>
      <w:r w:rsidRPr="009F5BA8">
        <w:rPr>
          <w:rFonts w:ascii="Verdana" w:eastAsia="Candara" w:hAnsi="Verdana" w:cs="Candara"/>
          <w:sz w:val="20"/>
          <w:szCs w:val="20"/>
        </w:rPr>
        <w:t xml:space="preserve"> – Present</w:t>
      </w:r>
    </w:p>
    <w:p w:rsidR="009A4D5F" w:rsidRPr="009F5BA8" w:rsidP="009A4D5F">
      <w:pPr>
        <w:pStyle w:val="ListParagraph"/>
        <w:ind w:left="358" w:firstLine="0" w:leftChars="0" w:firstLineChars="0"/>
        <w:jc w:val="both"/>
        <w:rPr>
          <w:rFonts w:ascii="Verdana" w:eastAsia="Candara" w:hAnsi="Verdana" w:cs="Candara"/>
          <w:sz w:val="20"/>
          <w:szCs w:val="20"/>
        </w:rPr>
      </w:pPr>
      <w:r w:rsidRPr="009F5BA8">
        <w:rPr>
          <w:rFonts w:ascii="Verdana" w:eastAsia="Candara" w:hAnsi="Verdana" w:cs="Candara"/>
          <w:b/>
          <w:sz w:val="20"/>
          <w:szCs w:val="20"/>
        </w:rPr>
        <w:t xml:space="preserve">Location: </w:t>
      </w:r>
      <w:r w:rsidRPr="009F5BA8">
        <w:rPr>
          <w:rFonts w:ascii="Verdana" w:eastAsia="Candara" w:hAnsi="Verdana" w:cs="Candara"/>
          <w:sz w:val="20"/>
          <w:szCs w:val="20"/>
        </w:rPr>
        <w:t>Mumbai</w:t>
      </w:r>
      <w:r w:rsidRPr="009F5BA8" w:rsidR="00801010">
        <w:rPr>
          <w:rFonts w:ascii="Verdana" w:eastAsia="Candara" w:hAnsi="Verdana" w:cs="Candara"/>
          <w:sz w:val="20"/>
          <w:szCs w:val="20"/>
        </w:rPr>
        <w:tab/>
      </w:r>
    </w:p>
    <w:p w:rsidR="00F96C89" w:rsidRPr="009F5BA8" w:rsidP="009A4D5F">
      <w:pPr>
        <w:pStyle w:val="ListParagraph"/>
        <w:ind w:left="358" w:firstLine="0" w:leftChars="0" w:firstLineChars="0"/>
        <w:jc w:val="both"/>
        <w:rPr>
          <w:rFonts w:ascii="Verdana" w:eastAsia="Candara" w:hAnsi="Verdana" w:cs="Candara"/>
          <w:sz w:val="20"/>
          <w:szCs w:val="20"/>
        </w:rPr>
      </w:pPr>
      <w:r w:rsidRPr="009F5BA8">
        <w:rPr>
          <w:rFonts w:ascii="Verdana" w:eastAsia="Candara" w:hAnsi="Verdana" w:cs="Candara"/>
          <w:b/>
          <w:sz w:val="20"/>
          <w:szCs w:val="20"/>
        </w:rPr>
        <w:t>Role</w:t>
      </w:r>
      <w:r w:rsidRPr="009F5BA8" w:rsidR="009A4D5F">
        <w:rPr>
          <w:rFonts w:ascii="Verdana" w:eastAsia="Candara" w:hAnsi="Verdana" w:cs="Candara"/>
          <w:b/>
          <w:sz w:val="20"/>
          <w:szCs w:val="20"/>
        </w:rPr>
        <w:t xml:space="preserve">: </w:t>
      </w:r>
      <w:r w:rsidRPr="009F5BA8" w:rsidR="009A4D5F">
        <w:rPr>
          <w:rFonts w:ascii="Verdana" w:eastAsia="Candara" w:hAnsi="Verdana" w:cs="Candara"/>
          <w:sz w:val="20"/>
          <w:szCs w:val="20"/>
        </w:rPr>
        <w:t>Senior DevOps Engineer</w:t>
      </w:r>
      <w:r w:rsidRPr="009F5BA8" w:rsidR="00801010">
        <w:rPr>
          <w:rFonts w:ascii="Verdana" w:eastAsia="Candara" w:hAnsi="Verdana" w:cs="Candara"/>
          <w:sz w:val="20"/>
          <w:szCs w:val="20"/>
        </w:rPr>
        <w:tab/>
      </w:r>
    </w:p>
    <w:p w:rsidR="00F96C89" w:rsidRPr="009F5BA8" w:rsidP="00D16DC1">
      <w:pPr>
        <w:ind w:left="0" w:hanging="2"/>
        <w:jc w:val="both"/>
        <w:rPr>
          <w:rFonts w:ascii="Verdana" w:eastAsia="Candara" w:hAnsi="Verdana" w:cs="Candara"/>
        </w:rPr>
      </w:pPr>
      <w:r w:rsidRPr="009F5BA8">
        <w:rPr>
          <w:rFonts w:ascii="Verdana" w:eastAsia="Candara" w:hAnsi="Verdana" w:cs="Candara"/>
          <w:b/>
        </w:rPr>
        <w:t>Roles and Responsibilities:</w:t>
      </w:r>
    </w:p>
    <w:p w:rsidR="00F96C89" w:rsidRPr="009F5BA8" w:rsidP="00D16DC1">
      <w:pPr>
        <w:ind w:left="0" w:hanging="2"/>
        <w:jc w:val="both"/>
        <w:rPr>
          <w:rFonts w:ascii="Verdana" w:eastAsia="Candara" w:hAnsi="Verdana" w:cs="Candara"/>
        </w:rPr>
      </w:pP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eastAsia="Candara" w:hAnsi="Verdana" w:cs="Candara"/>
          <w:color w:val="000000"/>
        </w:rPr>
      </w:pPr>
      <w:r w:rsidRPr="00205D9D">
        <w:rPr>
          <w:rFonts w:ascii="Verdana" w:eastAsia="Candara" w:hAnsi="Verdana" w:cs="Candara"/>
          <w:color w:val="000000"/>
        </w:rPr>
        <w:t>Configured </w:t>
      </w:r>
      <w:r w:rsidRPr="007E79A4">
        <w:rPr>
          <w:rFonts w:ascii="Verdana" w:eastAsia="Candara" w:hAnsi="Verdana" w:cs="Candara"/>
          <w:b/>
          <w:color w:val="000000"/>
        </w:rPr>
        <w:t>AWS EC2</w:t>
      </w:r>
      <w:r w:rsidRPr="007E79A4">
        <w:rPr>
          <w:rFonts w:ascii="Verdana" w:eastAsia="Candara" w:hAnsi="Verdana" w:cs="Candara"/>
          <w:color w:val="000000"/>
        </w:rPr>
        <w:t> </w:t>
      </w:r>
      <w:r w:rsidRPr="00205D9D">
        <w:rPr>
          <w:rFonts w:ascii="Verdana" w:eastAsia="Candara" w:hAnsi="Verdana" w:cs="Candara"/>
          <w:color w:val="000000"/>
        </w:rPr>
        <w:t>Instances using </w:t>
      </w:r>
      <w:r w:rsidRPr="007E79A4">
        <w:rPr>
          <w:rFonts w:ascii="Verdana" w:eastAsia="Candara" w:hAnsi="Verdana" w:cs="Candara"/>
          <w:b/>
          <w:color w:val="000000"/>
        </w:rPr>
        <w:t>AMIs</w:t>
      </w:r>
      <w:r w:rsidRPr="007E79A4">
        <w:rPr>
          <w:rFonts w:ascii="Verdana" w:eastAsia="Candara" w:hAnsi="Verdana" w:cs="Candara"/>
          <w:color w:val="000000"/>
        </w:rPr>
        <w:t> </w:t>
      </w:r>
      <w:r w:rsidRPr="00205D9D">
        <w:rPr>
          <w:rFonts w:ascii="Verdana" w:eastAsia="Candara" w:hAnsi="Verdana" w:cs="Candara"/>
          <w:color w:val="000000"/>
        </w:rPr>
        <w:t>and launched instances with requirements of specific applications.</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Responsible for </w:t>
      </w:r>
      <w:r w:rsidRPr="007E79A4">
        <w:rPr>
          <w:rFonts w:ascii="Verdana" w:hAnsi="Verdana"/>
          <w:b/>
          <w:bCs/>
          <w:color w:val="000000"/>
          <w:position w:val="0"/>
        </w:rPr>
        <w:t xml:space="preserve">Continuous Integration (CI) </w:t>
      </w:r>
      <w:r w:rsidRPr="00743DA1">
        <w:rPr>
          <w:rFonts w:ascii="Verdana" w:hAnsi="Verdana"/>
          <w:bCs/>
          <w:color w:val="000000"/>
          <w:position w:val="0"/>
        </w:rPr>
        <w:t xml:space="preserve">and </w:t>
      </w:r>
      <w:r w:rsidRPr="007E79A4">
        <w:rPr>
          <w:rFonts w:ascii="Verdana" w:hAnsi="Verdana"/>
          <w:b/>
          <w:bCs/>
          <w:color w:val="000000"/>
          <w:position w:val="0"/>
        </w:rPr>
        <w:t>Continuous Delivery (CD) </w:t>
      </w:r>
      <w:r w:rsidRPr="00205D9D">
        <w:rPr>
          <w:rFonts w:ascii="Verdana" w:hAnsi="Verdana"/>
          <w:position w:val="0"/>
        </w:rPr>
        <w:t>process implementation using </w:t>
      </w:r>
      <w:r w:rsidRPr="007E79A4">
        <w:rPr>
          <w:rFonts w:ascii="Verdana" w:hAnsi="Verdana"/>
          <w:b/>
          <w:bCs/>
          <w:color w:val="000000"/>
          <w:position w:val="0"/>
        </w:rPr>
        <w:t>Jenkins</w:t>
      </w:r>
      <w:r w:rsidR="00743DA1">
        <w:rPr>
          <w:rFonts w:ascii="Verdana" w:hAnsi="Verdana"/>
          <w:b/>
          <w:bCs/>
          <w:color w:val="000000"/>
          <w:position w:val="0"/>
        </w:rPr>
        <w:t xml:space="preserve"> and Go CD</w:t>
      </w:r>
      <w:r w:rsidRPr="007E79A4">
        <w:rPr>
          <w:rFonts w:ascii="Verdana" w:hAnsi="Verdana"/>
          <w:b/>
          <w:bCs/>
          <w:color w:val="000000"/>
          <w:position w:val="0"/>
        </w:rPr>
        <w:t> </w:t>
      </w:r>
      <w:r w:rsidRPr="00205D9D">
        <w:rPr>
          <w:rFonts w:ascii="Verdana" w:hAnsi="Verdana"/>
          <w:position w:val="0"/>
        </w:rPr>
        <w:t>along with </w:t>
      </w:r>
      <w:r w:rsidRPr="007E79A4">
        <w:rPr>
          <w:rFonts w:ascii="Verdana" w:hAnsi="Verdana"/>
          <w:b/>
          <w:bCs/>
          <w:color w:val="000000"/>
          <w:position w:val="0"/>
        </w:rPr>
        <w:t>Shell scripts </w:t>
      </w:r>
      <w:r w:rsidRPr="00205D9D">
        <w:rPr>
          <w:rFonts w:ascii="Verdana" w:hAnsi="Verdana"/>
          <w:position w:val="0"/>
        </w:rPr>
        <w:t>to automate routine jobs.</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Worked on Amazon Web services for </w:t>
      </w:r>
      <w:r w:rsidRPr="007E79A4">
        <w:rPr>
          <w:rFonts w:ascii="Verdana" w:hAnsi="Verdana"/>
          <w:b/>
          <w:bCs/>
          <w:color w:val="000000"/>
          <w:position w:val="0"/>
        </w:rPr>
        <w:t>deploying EC2 instances </w:t>
      </w:r>
      <w:r w:rsidRPr="00205D9D">
        <w:rPr>
          <w:rFonts w:ascii="Verdana" w:hAnsi="Verdana"/>
          <w:position w:val="0"/>
        </w:rPr>
        <w:t xml:space="preserve">containing various platforms such </w:t>
      </w:r>
      <w:r w:rsidRPr="00205D9D" w:rsidR="00743DA1">
        <w:rPr>
          <w:rFonts w:ascii="Verdana" w:hAnsi="Verdana"/>
          <w:position w:val="0"/>
        </w:rPr>
        <w:t>as</w:t>
      </w:r>
      <w:r w:rsidRPr="007E79A4" w:rsidR="00743DA1">
        <w:rPr>
          <w:rFonts w:ascii="Verdana" w:hAnsi="Verdana"/>
          <w:position w:val="0"/>
        </w:rPr>
        <w:t xml:space="preserve"> </w:t>
      </w:r>
      <w:r w:rsidRPr="007E79A4" w:rsidR="00743DA1">
        <w:rPr>
          <w:rFonts w:ascii="Verdana" w:hAnsi="Verdana"/>
          <w:b/>
          <w:bCs/>
          <w:color w:val="000000"/>
          <w:position w:val="0"/>
        </w:rPr>
        <w:t>Linux</w:t>
      </w:r>
      <w:r w:rsidRPr="007E79A4">
        <w:rPr>
          <w:rFonts w:ascii="Verdana" w:hAnsi="Verdana"/>
          <w:b/>
          <w:bCs/>
          <w:color w:val="000000"/>
          <w:position w:val="0"/>
        </w:rPr>
        <w:t> </w:t>
      </w:r>
      <w:r w:rsidRPr="00205D9D">
        <w:rPr>
          <w:rFonts w:ascii="Verdana" w:hAnsi="Verdana"/>
          <w:position w:val="0"/>
        </w:rPr>
        <w:t xml:space="preserve">and </w:t>
      </w:r>
      <w:r w:rsidRPr="00205D9D">
        <w:rPr>
          <w:rFonts w:ascii="Verdana" w:hAnsi="Verdana"/>
          <w:b/>
          <w:position w:val="0"/>
        </w:rPr>
        <w:t>windows 2008 and 2012</w:t>
      </w:r>
      <w:r w:rsidRPr="00205D9D">
        <w:rPr>
          <w:rFonts w:ascii="Verdana" w:hAnsi="Verdana"/>
          <w:position w:val="0"/>
        </w:rPr>
        <w:t>.</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7E79A4">
        <w:rPr>
          <w:rFonts w:ascii="Verdana" w:hAnsi="Verdana"/>
          <w:b/>
          <w:bCs/>
          <w:color w:val="000000"/>
          <w:position w:val="0"/>
        </w:rPr>
        <w:t>Created playbooks </w:t>
      </w:r>
      <w:r w:rsidRPr="00205D9D">
        <w:rPr>
          <w:rFonts w:ascii="Verdana" w:hAnsi="Verdana"/>
          <w:position w:val="0"/>
        </w:rPr>
        <w:t>for</w:t>
      </w:r>
      <w:r w:rsidRPr="007E79A4">
        <w:rPr>
          <w:rFonts w:ascii="Verdana" w:hAnsi="Verdana"/>
          <w:b/>
          <w:bCs/>
          <w:color w:val="000000"/>
          <w:position w:val="0"/>
        </w:rPr>
        <w:t> </w:t>
      </w:r>
      <w:r w:rsidRPr="00205D9D">
        <w:rPr>
          <w:rFonts w:ascii="Verdana" w:hAnsi="Verdana"/>
          <w:position w:val="0"/>
        </w:rPr>
        <w:t>deployments with Ansible.</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Implemented and designed </w:t>
      </w:r>
      <w:r w:rsidRPr="007E79A4">
        <w:rPr>
          <w:rFonts w:ascii="Verdana" w:hAnsi="Verdana"/>
          <w:b/>
          <w:bCs/>
          <w:color w:val="000000"/>
          <w:position w:val="0"/>
        </w:rPr>
        <w:t>AWS virtual servers </w:t>
      </w:r>
      <w:r w:rsidRPr="00205D9D">
        <w:rPr>
          <w:rFonts w:ascii="Verdana" w:hAnsi="Verdana"/>
          <w:position w:val="0"/>
        </w:rPr>
        <w:t>by </w:t>
      </w:r>
      <w:r w:rsidRPr="007E79A4">
        <w:rPr>
          <w:rFonts w:ascii="Verdana" w:hAnsi="Verdana"/>
          <w:b/>
          <w:bCs/>
          <w:color w:val="000000"/>
          <w:position w:val="0"/>
        </w:rPr>
        <w:t>Ansible roles </w:t>
      </w:r>
      <w:r w:rsidRPr="00205D9D">
        <w:rPr>
          <w:rFonts w:ascii="Verdana" w:hAnsi="Verdana"/>
          <w:position w:val="0"/>
        </w:rPr>
        <w:t>to ensure deployment of web applications.</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Integrated Jenkins with various DevOps tools such as </w:t>
      </w:r>
      <w:r w:rsidRPr="007E79A4">
        <w:rPr>
          <w:rFonts w:ascii="Verdana" w:hAnsi="Verdana"/>
          <w:b/>
          <w:bCs/>
          <w:color w:val="000000"/>
          <w:position w:val="0"/>
        </w:rPr>
        <w:t xml:space="preserve">Nexus, </w:t>
      </w:r>
      <w:r w:rsidRPr="007E79A4" w:rsidR="004C38DE">
        <w:rPr>
          <w:rFonts w:ascii="Verdana" w:hAnsi="Verdana"/>
          <w:b/>
          <w:bCs/>
          <w:color w:val="000000"/>
          <w:position w:val="0"/>
        </w:rPr>
        <w:t>SonarQube.</w:t>
      </w:r>
      <w:r w:rsidRPr="007E79A4">
        <w:rPr>
          <w:rFonts w:ascii="Verdana" w:hAnsi="Verdana"/>
          <w:b/>
          <w:bCs/>
          <w:color w:val="000000"/>
          <w:position w:val="0"/>
        </w:rPr>
        <w:t> </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Created </w:t>
      </w:r>
      <w:r w:rsidRPr="007E79A4">
        <w:rPr>
          <w:rFonts w:ascii="Verdana" w:hAnsi="Verdana"/>
          <w:b/>
          <w:bCs/>
          <w:color w:val="000000"/>
          <w:position w:val="0"/>
        </w:rPr>
        <w:t>Continuous Build Process </w:t>
      </w:r>
      <w:r w:rsidRPr="00205D9D">
        <w:rPr>
          <w:rFonts w:ascii="Verdana" w:hAnsi="Verdana"/>
          <w:position w:val="0"/>
        </w:rPr>
        <w:t>using </w:t>
      </w:r>
      <w:r w:rsidRPr="007E79A4">
        <w:rPr>
          <w:rFonts w:ascii="Verdana" w:hAnsi="Verdana"/>
          <w:b/>
          <w:bCs/>
          <w:color w:val="000000"/>
          <w:position w:val="0"/>
        </w:rPr>
        <w:t>Jenkins </w:t>
      </w:r>
      <w:r w:rsidRPr="00205D9D">
        <w:rPr>
          <w:rFonts w:ascii="Verdana" w:hAnsi="Verdana"/>
          <w:position w:val="0"/>
        </w:rPr>
        <w:t>as </w:t>
      </w:r>
      <w:r w:rsidRPr="007E79A4">
        <w:rPr>
          <w:rFonts w:ascii="Verdana" w:hAnsi="Verdana"/>
          <w:b/>
          <w:bCs/>
          <w:color w:val="000000"/>
          <w:position w:val="0"/>
        </w:rPr>
        <w:t>Continuous integration tool.</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Worked on infrastructure with </w:t>
      </w:r>
      <w:r w:rsidRPr="007E79A4">
        <w:rPr>
          <w:rFonts w:ascii="Verdana" w:hAnsi="Verdana"/>
          <w:b/>
          <w:bCs/>
          <w:color w:val="000000"/>
          <w:position w:val="0"/>
        </w:rPr>
        <w:t xml:space="preserve">Docker </w:t>
      </w:r>
      <w:r w:rsidRPr="007E79A4" w:rsidR="004C38DE">
        <w:rPr>
          <w:rFonts w:ascii="Verdana" w:hAnsi="Verdana"/>
          <w:b/>
          <w:bCs/>
          <w:color w:val="000000"/>
          <w:position w:val="0"/>
        </w:rPr>
        <w:t>containerization.</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Used configuration management tool</w:t>
      </w:r>
      <w:r w:rsidRPr="007E79A4">
        <w:rPr>
          <w:rFonts w:ascii="Verdana" w:hAnsi="Verdana"/>
          <w:b/>
          <w:bCs/>
          <w:color w:val="000000"/>
          <w:position w:val="0"/>
        </w:rPr>
        <w:t xml:space="preserve"> </w:t>
      </w:r>
      <w:r w:rsidRPr="007E79A4" w:rsidR="006C22BE">
        <w:rPr>
          <w:rFonts w:ascii="Verdana" w:hAnsi="Verdana"/>
          <w:b/>
          <w:bCs/>
          <w:color w:val="000000"/>
          <w:position w:val="0"/>
        </w:rPr>
        <w:t>Ansible.</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Experienced in working on </w:t>
      </w:r>
      <w:r w:rsidRPr="007E79A4">
        <w:rPr>
          <w:rFonts w:ascii="Verdana" w:hAnsi="Verdana"/>
          <w:b/>
          <w:bCs/>
          <w:color w:val="000000"/>
          <w:position w:val="0"/>
        </w:rPr>
        <w:t>DevOps/Agile operations process</w:t>
      </w:r>
      <w:r w:rsidRPr="00205D9D">
        <w:rPr>
          <w:rFonts w:ascii="Verdana" w:hAnsi="Verdana"/>
          <w:position w:val="0"/>
        </w:rPr>
        <w:t> and </w:t>
      </w:r>
      <w:r w:rsidRPr="007E79A4">
        <w:rPr>
          <w:rFonts w:ascii="Verdana" w:hAnsi="Verdana"/>
          <w:b/>
          <w:bCs/>
          <w:color w:val="000000"/>
          <w:position w:val="0"/>
        </w:rPr>
        <w:t>tools area</w:t>
      </w:r>
      <w:r w:rsidRPr="00205D9D">
        <w:rPr>
          <w:rFonts w:ascii="Verdana" w:hAnsi="Verdana"/>
          <w:position w:val="0"/>
        </w:rPr>
        <w:t> (Code review, unit test automation, Build &amp; Release automation, Environment, Service, Incident and Change Management).</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Experience in all facets of full </w:t>
      </w:r>
      <w:r w:rsidRPr="007E79A4">
        <w:rPr>
          <w:rFonts w:ascii="Verdana" w:hAnsi="Verdana"/>
          <w:b/>
          <w:bCs/>
          <w:color w:val="000000"/>
          <w:position w:val="0"/>
        </w:rPr>
        <w:t>CM</w:t>
      </w:r>
      <w:r w:rsidRPr="00205D9D">
        <w:rPr>
          <w:rFonts w:ascii="Verdana" w:hAnsi="Verdana"/>
          <w:position w:val="0"/>
        </w:rPr>
        <w:t> process with tools such as </w:t>
      </w:r>
      <w:r w:rsidRPr="007E79A4">
        <w:rPr>
          <w:rFonts w:ascii="Verdana" w:hAnsi="Verdana"/>
          <w:b/>
          <w:bCs/>
          <w:color w:val="000000"/>
          <w:position w:val="0"/>
        </w:rPr>
        <w:t>GIT</w:t>
      </w:r>
      <w:r w:rsidRPr="007E79A4" w:rsidR="00E66A37">
        <w:rPr>
          <w:rFonts w:ascii="Verdana" w:hAnsi="Verdana"/>
          <w:b/>
          <w:bCs/>
          <w:color w:val="000000"/>
          <w:position w:val="0"/>
        </w:rPr>
        <w:t xml:space="preserve"> and </w:t>
      </w:r>
      <w:r w:rsidRPr="007E79A4">
        <w:rPr>
          <w:rFonts w:ascii="Verdana" w:hAnsi="Verdana"/>
          <w:b/>
          <w:bCs/>
          <w:color w:val="000000"/>
          <w:position w:val="0"/>
        </w:rPr>
        <w:t>Jenkins</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Experience in managing </w:t>
      </w:r>
      <w:r w:rsidRPr="007E79A4">
        <w:rPr>
          <w:rFonts w:ascii="Verdana" w:hAnsi="Verdana"/>
          <w:b/>
          <w:bCs/>
          <w:color w:val="000000"/>
          <w:position w:val="0"/>
        </w:rPr>
        <w:t>Nexus repository</w:t>
      </w:r>
      <w:r w:rsidRPr="00205D9D">
        <w:rPr>
          <w:rFonts w:ascii="Verdana" w:hAnsi="Verdana"/>
          <w:position w:val="0"/>
        </w:rPr>
        <w:t> for the current project created a new repository and provisioned it.</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Maintained customer relationship management </w:t>
      </w:r>
      <w:r w:rsidRPr="007E79A4">
        <w:rPr>
          <w:rFonts w:ascii="Verdana" w:hAnsi="Verdana"/>
          <w:b/>
          <w:bCs/>
          <w:color w:val="000000"/>
          <w:position w:val="0"/>
        </w:rPr>
        <w:t>databases (MySQL).</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Developed and implemented an agile </w:t>
      </w:r>
      <w:r w:rsidRPr="007E79A4">
        <w:rPr>
          <w:rFonts w:ascii="Verdana" w:hAnsi="Verdana"/>
          <w:b/>
          <w:bCs/>
          <w:color w:val="000000"/>
          <w:position w:val="0"/>
        </w:rPr>
        <w:t>SDLC</w:t>
      </w:r>
      <w:r w:rsidRPr="00205D9D">
        <w:rPr>
          <w:rFonts w:ascii="Verdana" w:hAnsi="Verdana"/>
          <w:position w:val="0"/>
        </w:rPr>
        <w:t> and refinement of the Software Configuration Management (SCM) infrastructure.</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Created </w:t>
      </w:r>
      <w:r w:rsidRPr="007E79A4">
        <w:rPr>
          <w:rFonts w:ascii="Verdana" w:hAnsi="Verdana"/>
          <w:b/>
          <w:bCs/>
          <w:color w:val="000000"/>
          <w:position w:val="0"/>
        </w:rPr>
        <w:t>AWS Route53</w:t>
      </w:r>
      <w:r w:rsidRPr="00205D9D">
        <w:rPr>
          <w:rFonts w:ascii="Verdana" w:hAnsi="Verdana"/>
          <w:position w:val="0"/>
        </w:rPr>
        <w:t> to </w:t>
      </w:r>
      <w:r w:rsidRPr="007E79A4">
        <w:rPr>
          <w:rFonts w:ascii="Verdana" w:hAnsi="Verdana"/>
          <w:b/>
          <w:bCs/>
          <w:color w:val="000000"/>
          <w:position w:val="0"/>
        </w:rPr>
        <w:t>route traffic</w:t>
      </w:r>
      <w:r w:rsidRPr="00205D9D">
        <w:rPr>
          <w:rFonts w:ascii="Verdana" w:hAnsi="Verdana"/>
          <w:position w:val="0"/>
        </w:rPr>
        <w:t> between different regions.</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Build out server automation with </w:t>
      </w:r>
      <w:r w:rsidRPr="007E79A4">
        <w:rPr>
          <w:rFonts w:ascii="Verdana" w:hAnsi="Verdana"/>
          <w:b/>
          <w:bCs/>
          <w:color w:val="000000"/>
          <w:position w:val="0"/>
        </w:rPr>
        <w:t>Continuous Integration-Continuous Deployment</w:t>
      </w:r>
      <w:r w:rsidRPr="00205D9D">
        <w:rPr>
          <w:rFonts w:ascii="Verdana" w:hAnsi="Verdana"/>
          <w:position w:val="0"/>
        </w:rPr>
        <w:t> tools like </w:t>
      </w:r>
      <w:r w:rsidRPr="007E79A4">
        <w:rPr>
          <w:rFonts w:ascii="Verdana" w:hAnsi="Verdana"/>
          <w:b/>
          <w:bCs/>
          <w:color w:val="000000"/>
          <w:position w:val="0"/>
        </w:rPr>
        <w:t>Jenkins and GO CD</w:t>
      </w:r>
      <w:r w:rsidRPr="00205D9D">
        <w:rPr>
          <w:rFonts w:ascii="Verdana" w:hAnsi="Verdana"/>
          <w:position w:val="0"/>
        </w:rPr>
        <w:t> for deployment and build management system.</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Managed version control tool </w:t>
      </w:r>
      <w:r w:rsidRPr="007E79A4">
        <w:rPr>
          <w:rFonts w:ascii="Verdana" w:hAnsi="Verdana"/>
          <w:b/>
          <w:bCs/>
          <w:color w:val="000000"/>
          <w:position w:val="0"/>
        </w:rPr>
        <w:t>GIT</w:t>
      </w:r>
      <w:r w:rsidRPr="00205D9D">
        <w:rPr>
          <w:rFonts w:ascii="Verdana" w:hAnsi="Verdana"/>
          <w:position w:val="0"/>
        </w:rPr>
        <w:t> to version code changes to help developers/programmers branch/merge/ revert code.</w:t>
      </w:r>
    </w:p>
    <w:p w:rsidR="00205D9D" w:rsidRPr="00205D9D" w:rsidP="007E79A4">
      <w:pPr>
        <w:numPr>
          <w:ilvl w:val="0"/>
          <w:numId w:val="1"/>
        </w:numPr>
        <w:pBdr>
          <w:top w:val="nil"/>
          <w:left w:val="nil"/>
          <w:bottom w:val="nil"/>
          <w:right w:val="nil"/>
          <w:between w:val="nil"/>
        </w:pBdr>
        <w:spacing w:line="276" w:lineRule="auto"/>
        <w:ind w:left="0" w:hanging="2"/>
        <w:contextualSpacing/>
        <w:textDirection w:val="lrTb"/>
        <w:rPr>
          <w:rFonts w:ascii="Verdana" w:hAnsi="Verdana"/>
          <w:position w:val="0"/>
        </w:rPr>
      </w:pPr>
      <w:r w:rsidRPr="00205D9D">
        <w:rPr>
          <w:rFonts w:ascii="Verdana" w:hAnsi="Verdana"/>
          <w:position w:val="0"/>
        </w:rPr>
        <w:t>Handled admin tasks in </w:t>
      </w:r>
      <w:r w:rsidRPr="007E79A4">
        <w:rPr>
          <w:rFonts w:ascii="Verdana" w:hAnsi="Verdana"/>
          <w:b/>
          <w:bCs/>
          <w:color w:val="000000"/>
          <w:position w:val="0"/>
        </w:rPr>
        <w:t>Linux OS</w:t>
      </w:r>
      <w:r w:rsidRPr="00205D9D">
        <w:rPr>
          <w:rFonts w:ascii="Verdana" w:hAnsi="Verdana"/>
          <w:position w:val="0"/>
        </w:rPr>
        <w:t> such as </w:t>
      </w:r>
      <w:r w:rsidRPr="007E79A4">
        <w:rPr>
          <w:rFonts w:ascii="Verdana" w:hAnsi="Verdana"/>
          <w:b/>
          <w:bCs/>
          <w:color w:val="000000"/>
          <w:position w:val="0"/>
        </w:rPr>
        <w:t>server restart,</w:t>
      </w:r>
      <w:r w:rsidRPr="00205D9D">
        <w:rPr>
          <w:rFonts w:ascii="Verdana" w:hAnsi="Verdana"/>
          <w:position w:val="0"/>
        </w:rPr>
        <w:t> application installation and setting up monitor dashboards.</w:t>
      </w:r>
    </w:p>
    <w:p w:rsidR="00F96C89" w:rsidRPr="00FA7072" w:rsidP="00D16DC1">
      <w:pPr>
        <w:pBdr>
          <w:top w:val="nil"/>
          <w:left w:val="nil"/>
          <w:bottom w:val="nil"/>
          <w:right w:val="nil"/>
          <w:between w:val="nil"/>
        </w:pBdr>
        <w:spacing w:line="240" w:lineRule="auto"/>
        <w:ind w:left="0" w:hanging="2"/>
        <w:jc w:val="both"/>
        <w:rPr>
          <w:rFonts w:ascii="Verdana" w:eastAsia="Candara" w:hAnsi="Verdana" w:cs="Candara"/>
          <w:color w:val="000000"/>
        </w:rPr>
      </w:pPr>
    </w:p>
    <w:p w:rsidR="00F96C89" w:rsidRPr="00FA7072" w:rsidP="00D16DC1">
      <w:pPr>
        <w:pBdr>
          <w:top w:val="single" w:sz="4" w:space="1" w:color="000000"/>
          <w:left w:val="single" w:sz="4" w:space="4" w:color="000000"/>
          <w:bottom w:val="single" w:sz="4" w:space="1" w:color="000000"/>
          <w:right w:val="single" w:sz="4" w:space="4" w:color="000000"/>
        </w:pBdr>
        <w:shd w:val="clear" w:color="auto" w:fill="E0E0E0"/>
        <w:ind w:left="0" w:hanging="2"/>
        <w:jc w:val="both"/>
        <w:rPr>
          <w:rFonts w:ascii="Verdana" w:eastAsia="Candara" w:hAnsi="Verdana" w:cs="Candara"/>
          <w:b/>
        </w:rPr>
      </w:pPr>
      <w:r w:rsidRPr="00FA7072">
        <w:rPr>
          <w:rFonts w:ascii="Verdana" w:eastAsia="Candara" w:hAnsi="Verdana" w:cs="Candara"/>
          <w:b/>
        </w:rPr>
        <w:t>EDUCATION</w:t>
      </w:r>
    </w:p>
    <w:p w:rsidR="00F96C89" w:rsidRPr="00FA7072" w:rsidP="00D16DC1">
      <w:pPr>
        <w:ind w:left="0" w:hanging="2"/>
        <w:jc w:val="both"/>
        <w:rPr>
          <w:rFonts w:ascii="Verdana" w:eastAsia="Candara" w:hAnsi="Verdana" w:cs="Candara"/>
        </w:rPr>
      </w:pPr>
    </w:p>
    <w:tbl>
      <w:tblPr>
        <w:tblStyle w:val="a3"/>
        <w:tblW w:w="7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48"/>
        <w:gridCol w:w="1710"/>
        <w:gridCol w:w="1800"/>
        <w:gridCol w:w="1980"/>
      </w:tblGrid>
      <w:tr>
        <w:tblPrEx>
          <w:tblW w:w="7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c>
          <w:tcPr>
            <w:tcW w:w="2448" w:type="dxa"/>
          </w:tcPr>
          <w:p w:rsidR="00F96C89" w:rsidRPr="00FA7072" w:rsidP="00D16DC1">
            <w:pPr>
              <w:ind w:left="0" w:hanging="2"/>
              <w:rPr>
                <w:rFonts w:ascii="Verdana" w:eastAsia="Candara" w:hAnsi="Verdana" w:cs="Candara"/>
              </w:rPr>
            </w:pPr>
            <w:r w:rsidRPr="00FA7072">
              <w:rPr>
                <w:rFonts w:ascii="Verdana" w:eastAsia="Candara" w:hAnsi="Verdana" w:cs="Candara"/>
                <w:b/>
              </w:rPr>
              <w:t>Course of Study</w:t>
            </w:r>
          </w:p>
        </w:tc>
        <w:tc>
          <w:tcPr>
            <w:tcW w:w="1710" w:type="dxa"/>
          </w:tcPr>
          <w:p w:rsidR="00F96C89" w:rsidRPr="00FA7072" w:rsidP="00D16DC1">
            <w:pPr>
              <w:ind w:left="0" w:hanging="2"/>
              <w:rPr>
                <w:rFonts w:ascii="Verdana" w:eastAsia="Candara" w:hAnsi="Verdana" w:cs="Candara"/>
              </w:rPr>
            </w:pPr>
            <w:r w:rsidRPr="00FA7072">
              <w:rPr>
                <w:rFonts w:ascii="Verdana" w:eastAsia="Candara" w:hAnsi="Verdana" w:cs="Candara"/>
                <w:b/>
              </w:rPr>
              <w:t>Name of University</w:t>
            </w:r>
          </w:p>
        </w:tc>
        <w:tc>
          <w:tcPr>
            <w:tcW w:w="1800" w:type="dxa"/>
          </w:tcPr>
          <w:p w:rsidR="00F96C89" w:rsidRPr="00FA7072" w:rsidP="00D16DC1">
            <w:pPr>
              <w:ind w:left="0" w:hanging="2"/>
              <w:rPr>
                <w:rFonts w:ascii="Verdana" w:eastAsia="Candara" w:hAnsi="Verdana" w:cs="Candara"/>
              </w:rPr>
            </w:pPr>
            <w:r w:rsidRPr="00FA7072">
              <w:rPr>
                <w:rFonts w:ascii="Verdana" w:eastAsia="Candara" w:hAnsi="Verdana" w:cs="Candara"/>
                <w:b/>
              </w:rPr>
              <w:t>Percentage</w:t>
            </w:r>
          </w:p>
        </w:tc>
        <w:tc>
          <w:tcPr>
            <w:tcW w:w="1980" w:type="dxa"/>
          </w:tcPr>
          <w:p w:rsidR="00F96C89" w:rsidRPr="00FA7072" w:rsidP="00D16DC1">
            <w:pPr>
              <w:ind w:left="0" w:hanging="2"/>
              <w:rPr>
                <w:rFonts w:ascii="Verdana" w:eastAsia="Candara" w:hAnsi="Verdana" w:cs="Candara"/>
              </w:rPr>
            </w:pPr>
            <w:r w:rsidRPr="00FA7072">
              <w:rPr>
                <w:rFonts w:ascii="Verdana" w:eastAsia="Candara" w:hAnsi="Verdana" w:cs="Candara"/>
                <w:b/>
              </w:rPr>
              <w:t xml:space="preserve">Year of Completion </w:t>
            </w:r>
          </w:p>
        </w:tc>
      </w:tr>
      <w:tr>
        <w:tblPrEx>
          <w:tblW w:w="7938" w:type="dxa"/>
          <w:tblLayout w:type="fixed"/>
          <w:tblLook w:val="0000"/>
        </w:tblPrEx>
        <w:tc>
          <w:tcPr>
            <w:tcW w:w="2448" w:type="dxa"/>
          </w:tcPr>
          <w:p w:rsidR="00F96C89" w:rsidRPr="00FA7072" w:rsidP="00D16DC1">
            <w:pPr>
              <w:ind w:left="0" w:hanging="2"/>
              <w:rPr>
                <w:rFonts w:ascii="Verdana" w:eastAsia="Candara" w:hAnsi="Verdana" w:cs="Candara"/>
              </w:rPr>
            </w:pPr>
            <w:r w:rsidRPr="00FA7072">
              <w:rPr>
                <w:rFonts w:ascii="Verdana" w:eastAsia="Candara" w:hAnsi="Verdana" w:cs="Candara"/>
              </w:rPr>
              <w:t>B.E. in Electronics and Telecommunication</w:t>
            </w:r>
          </w:p>
        </w:tc>
        <w:tc>
          <w:tcPr>
            <w:tcW w:w="1710" w:type="dxa"/>
          </w:tcPr>
          <w:p w:rsidR="00F96C89" w:rsidRPr="00FA7072" w:rsidP="00D16DC1">
            <w:pPr>
              <w:ind w:left="0" w:hanging="2"/>
              <w:rPr>
                <w:rFonts w:ascii="Verdana" w:eastAsia="Candara" w:hAnsi="Verdana" w:cs="Candara"/>
              </w:rPr>
            </w:pPr>
            <w:r w:rsidRPr="00FA7072">
              <w:rPr>
                <w:rFonts w:ascii="Verdana" w:eastAsia="Candara" w:hAnsi="Verdana" w:cs="Candara"/>
              </w:rPr>
              <w:t xml:space="preserve">VIT </w:t>
            </w:r>
            <w:r w:rsidRPr="00FA7072" w:rsidR="004C38DE">
              <w:rPr>
                <w:rFonts w:ascii="Verdana" w:eastAsia="Candara" w:hAnsi="Verdana" w:cs="Candara"/>
              </w:rPr>
              <w:t>University, Vellore</w:t>
            </w:r>
          </w:p>
        </w:tc>
        <w:tc>
          <w:tcPr>
            <w:tcW w:w="1800" w:type="dxa"/>
          </w:tcPr>
          <w:p w:rsidR="00F96C89" w:rsidRPr="00FA7072" w:rsidP="00D16DC1">
            <w:pPr>
              <w:ind w:left="0" w:hanging="2"/>
              <w:rPr>
                <w:rFonts w:ascii="Verdana" w:eastAsia="Candara" w:hAnsi="Verdana" w:cs="Candara"/>
              </w:rPr>
            </w:pPr>
            <w:r w:rsidRPr="00FA7072">
              <w:rPr>
                <w:rFonts w:ascii="Verdana" w:eastAsia="Candara" w:hAnsi="Verdana" w:cs="Candara"/>
              </w:rPr>
              <w:t>82.9%</w:t>
            </w:r>
          </w:p>
        </w:tc>
        <w:tc>
          <w:tcPr>
            <w:tcW w:w="1980" w:type="dxa"/>
          </w:tcPr>
          <w:p w:rsidR="00F96C89" w:rsidRPr="00FA7072" w:rsidP="00D16DC1">
            <w:pPr>
              <w:ind w:left="0" w:hanging="2"/>
              <w:rPr>
                <w:rFonts w:ascii="Verdana" w:eastAsia="Candara" w:hAnsi="Verdana" w:cs="Candara"/>
              </w:rPr>
            </w:pPr>
            <w:r w:rsidRPr="00FA7072">
              <w:rPr>
                <w:rFonts w:ascii="Verdana" w:eastAsia="Candara" w:hAnsi="Verdana" w:cs="Candara"/>
              </w:rPr>
              <w:t>2015</w:t>
            </w:r>
          </w:p>
        </w:tc>
      </w:tr>
      <w:tr>
        <w:tblPrEx>
          <w:tblW w:w="7938" w:type="dxa"/>
          <w:tblLayout w:type="fixed"/>
          <w:tblLook w:val="0000"/>
        </w:tblPrEx>
        <w:tc>
          <w:tcPr>
            <w:tcW w:w="2448" w:type="dxa"/>
          </w:tcPr>
          <w:p w:rsidR="00F96C89" w:rsidRPr="00FA7072" w:rsidP="00D16DC1">
            <w:pPr>
              <w:ind w:left="0" w:hanging="2"/>
              <w:rPr>
                <w:rFonts w:ascii="Verdana" w:eastAsia="Candara" w:hAnsi="Verdana" w:cs="Candara"/>
              </w:rPr>
            </w:pPr>
            <w:r w:rsidRPr="00FA7072">
              <w:rPr>
                <w:rFonts w:ascii="Verdana" w:eastAsia="Candara" w:hAnsi="Verdana" w:cs="Candara"/>
              </w:rPr>
              <w:t>HSC</w:t>
            </w:r>
          </w:p>
        </w:tc>
        <w:tc>
          <w:tcPr>
            <w:tcW w:w="1710" w:type="dxa"/>
          </w:tcPr>
          <w:p w:rsidR="00F96C89" w:rsidRPr="00FA7072" w:rsidP="00D16DC1">
            <w:pPr>
              <w:ind w:left="0" w:hanging="2"/>
              <w:rPr>
                <w:rFonts w:ascii="Verdana" w:eastAsia="Candara" w:hAnsi="Verdana" w:cs="Candara"/>
              </w:rPr>
            </w:pPr>
            <w:r w:rsidRPr="00FA7072">
              <w:rPr>
                <w:rFonts w:ascii="Verdana" w:eastAsia="Candara" w:hAnsi="Verdana" w:cs="Candara"/>
              </w:rPr>
              <w:t>Bihar Board</w:t>
            </w:r>
          </w:p>
        </w:tc>
        <w:tc>
          <w:tcPr>
            <w:tcW w:w="1800" w:type="dxa"/>
          </w:tcPr>
          <w:p w:rsidR="00F96C89" w:rsidRPr="00FA7072" w:rsidP="00D16DC1">
            <w:pPr>
              <w:ind w:left="0" w:hanging="2"/>
              <w:rPr>
                <w:rFonts w:ascii="Verdana" w:eastAsia="Candara" w:hAnsi="Verdana" w:cs="Candara"/>
              </w:rPr>
            </w:pPr>
            <w:r w:rsidRPr="00FA7072">
              <w:rPr>
                <w:rFonts w:ascii="Verdana" w:eastAsia="Candara" w:hAnsi="Verdana" w:cs="Candara"/>
              </w:rPr>
              <w:t>61.8%</w:t>
            </w:r>
          </w:p>
        </w:tc>
        <w:tc>
          <w:tcPr>
            <w:tcW w:w="1980" w:type="dxa"/>
          </w:tcPr>
          <w:p w:rsidR="00F96C89" w:rsidRPr="00FA7072" w:rsidP="00D16DC1">
            <w:pPr>
              <w:ind w:left="0" w:hanging="2"/>
              <w:rPr>
                <w:rFonts w:ascii="Verdana" w:eastAsia="Candara" w:hAnsi="Verdana" w:cs="Candara"/>
              </w:rPr>
            </w:pPr>
            <w:r w:rsidRPr="00FA7072">
              <w:rPr>
                <w:rFonts w:ascii="Verdana" w:eastAsia="Candara" w:hAnsi="Verdana" w:cs="Candara"/>
              </w:rPr>
              <w:t>2010</w:t>
            </w:r>
          </w:p>
        </w:tc>
      </w:tr>
      <w:tr>
        <w:tblPrEx>
          <w:tblW w:w="7938" w:type="dxa"/>
          <w:tblLayout w:type="fixed"/>
          <w:tblLook w:val="0000"/>
        </w:tblPrEx>
        <w:tc>
          <w:tcPr>
            <w:tcW w:w="2448" w:type="dxa"/>
          </w:tcPr>
          <w:p w:rsidR="00F96C89" w:rsidRPr="00FA7072" w:rsidP="00D16DC1">
            <w:pPr>
              <w:ind w:left="0" w:hanging="2"/>
              <w:rPr>
                <w:rFonts w:ascii="Verdana" w:eastAsia="Candara" w:hAnsi="Verdana" w:cs="Candara"/>
              </w:rPr>
            </w:pPr>
            <w:r w:rsidRPr="00FA7072">
              <w:rPr>
                <w:rFonts w:ascii="Verdana" w:eastAsia="Candara" w:hAnsi="Verdana" w:cs="Candara"/>
              </w:rPr>
              <w:t>SSC</w:t>
            </w:r>
          </w:p>
        </w:tc>
        <w:tc>
          <w:tcPr>
            <w:tcW w:w="1710" w:type="dxa"/>
          </w:tcPr>
          <w:p w:rsidR="00F96C89" w:rsidRPr="00FA7072" w:rsidP="00D16DC1">
            <w:pPr>
              <w:ind w:left="0" w:hanging="2"/>
              <w:rPr>
                <w:rFonts w:ascii="Verdana" w:eastAsia="Candara" w:hAnsi="Verdana" w:cs="Candara"/>
              </w:rPr>
            </w:pPr>
            <w:r w:rsidRPr="00FA7072">
              <w:rPr>
                <w:rFonts w:ascii="Verdana" w:eastAsia="Candara" w:hAnsi="Verdana" w:cs="Candara"/>
              </w:rPr>
              <w:t>Bihar Board</w:t>
            </w:r>
          </w:p>
        </w:tc>
        <w:tc>
          <w:tcPr>
            <w:tcW w:w="1800" w:type="dxa"/>
          </w:tcPr>
          <w:p w:rsidR="00F96C89" w:rsidRPr="00FA7072" w:rsidP="00D16DC1">
            <w:pPr>
              <w:ind w:left="0" w:hanging="2"/>
              <w:rPr>
                <w:rFonts w:ascii="Verdana" w:eastAsia="Candara" w:hAnsi="Verdana" w:cs="Candara"/>
              </w:rPr>
            </w:pPr>
            <w:r w:rsidRPr="00FA7072">
              <w:rPr>
                <w:rFonts w:ascii="Verdana" w:eastAsia="Candara" w:hAnsi="Verdana" w:cs="Candara"/>
              </w:rPr>
              <w:t>67%</w:t>
            </w:r>
          </w:p>
        </w:tc>
        <w:tc>
          <w:tcPr>
            <w:tcW w:w="1980" w:type="dxa"/>
          </w:tcPr>
          <w:p w:rsidR="00F96C89" w:rsidRPr="00FA7072" w:rsidP="00D16DC1">
            <w:pPr>
              <w:ind w:left="0" w:hanging="2"/>
              <w:rPr>
                <w:rFonts w:ascii="Verdana" w:eastAsia="Candara" w:hAnsi="Verdana" w:cs="Candara"/>
              </w:rPr>
            </w:pPr>
            <w:r w:rsidRPr="00FA7072">
              <w:rPr>
                <w:rFonts w:ascii="Verdana" w:eastAsia="Candara" w:hAnsi="Verdana" w:cs="Candara"/>
              </w:rPr>
              <w:t>2008</w:t>
            </w:r>
          </w:p>
        </w:tc>
      </w:tr>
    </w:tbl>
    <w:p w:rsidR="00F96C89" w:rsidRPr="00FA7072" w:rsidP="00D16DC1">
      <w:pPr>
        <w:ind w:left="0" w:hanging="2"/>
        <w:jc w:val="both"/>
        <w:rPr>
          <w:rFonts w:ascii="Verdana" w:eastAsia="Candara" w:hAnsi="Verdana" w:cs="Candara"/>
        </w:rPr>
      </w:pPr>
    </w:p>
    <w:p w:rsidR="00F96C89" w:rsidRPr="00FA7072" w:rsidP="00D16DC1">
      <w:pPr>
        <w:pBdr>
          <w:top w:val="nil"/>
          <w:left w:val="nil"/>
          <w:bottom w:val="nil"/>
          <w:right w:val="nil"/>
          <w:between w:val="nil"/>
        </w:pBdr>
        <w:spacing w:line="240" w:lineRule="auto"/>
        <w:ind w:left="0" w:hanging="2"/>
        <w:jc w:val="both"/>
        <w:rPr>
          <w:rFonts w:ascii="Verdana" w:eastAsia="Candara" w:hAnsi="Verdana" w:cs="Candara"/>
          <w:color w:val="000000"/>
        </w:rPr>
      </w:pPr>
    </w:p>
    <w:p w:rsidR="00F96C89" w:rsidRPr="00FA7072" w:rsidP="00D16DC1">
      <w:pPr>
        <w:pBdr>
          <w:top w:val="single" w:sz="4" w:space="1" w:color="000000"/>
          <w:left w:val="single" w:sz="4" w:space="4" w:color="000000"/>
          <w:bottom w:val="single" w:sz="4" w:space="1" w:color="000000"/>
          <w:right w:val="single" w:sz="4" w:space="4" w:color="000000"/>
        </w:pBdr>
        <w:shd w:val="clear" w:color="auto" w:fill="E0E0E0"/>
        <w:ind w:left="0" w:hanging="2"/>
        <w:jc w:val="both"/>
        <w:rPr>
          <w:rFonts w:ascii="Verdana" w:eastAsia="Candara" w:hAnsi="Verdana" w:cs="Candara"/>
          <w:b/>
        </w:rPr>
      </w:pPr>
      <w:r w:rsidRPr="00FA7072">
        <w:rPr>
          <w:rFonts w:ascii="Verdana" w:eastAsia="Candara" w:hAnsi="Verdana" w:cs="Candara"/>
          <w:b/>
        </w:rPr>
        <w:t>PERSONAL DETAILS</w:t>
      </w:r>
    </w:p>
    <w:p w:rsidR="00F96C89" w:rsidRPr="00FA7072" w:rsidP="00D16DC1">
      <w:pPr>
        <w:ind w:left="0" w:hanging="2"/>
        <w:jc w:val="both"/>
        <w:rPr>
          <w:rFonts w:ascii="Verdana" w:eastAsia="Candara" w:hAnsi="Verdana" w:cs="Candara"/>
        </w:rPr>
      </w:pPr>
    </w:p>
    <w:p w:rsidR="00F96C89" w:rsidRPr="00FA7072" w:rsidP="00D16DC1">
      <w:pPr>
        <w:ind w:left="0" w:hanging="2"/>
        <w:jc w:val="both"/>
        <w:rPr>
          <w:rFonts w:ascii="Verdana" w:eastAsia="Candara" w:hAnsi="Verdana" w:cs="Candara"/>
        </w:rPr>
      </w:pPr>
      <w:r w:rsidRPr="00FA7072">
        <w:rPr>
          <w:rFonts w:ascii="Verdana" w:eastAsia="Candara" w:hAnsi="Verdana" w:cs="Candara"/>
          <w:b/>
        </w:rPr>
        <w:t xml:space="preserve">Languages Known: </w:t>
      </w:r>
      <w:r w:rsidR="00FA7072">
        <w:rPr>
          <w:rFonts w:ascii="Verdana" w:eastAsia="Candara" w:hAnsi="Verdana" w:cs="Candara"/>
        </w:rPr>
        <w:t xml:space="preserve">English, Hindi, </w:t>
      </w:r>
      <w:r w:rsidRPr="00FA7072">
        <w:rPr>
          <w:rFonts w:ascii="Verdana" w:eastAsia="Candara" w:hAnsi="Verdana" w:cs="Candara"/>
        </w:rPr>
        <w:t xml:space="preserve">and </w:t>
      </w:r>
      <w:r w:rsidRPr="00FA7072" w:rsidR="004F0BEC">
        <w:rPr>
          <w:rFonts w:ascii="Verdana" w:eastAsia="Candara" w:hAnsi="Verdana" w:cs="Candara"/>
        </w:rPr>
        <w:t>Bho</w:t>
      </w:r>
      <w:r w:rsidRPr="00FA7072" w:rsidR="00752001">
        <w:rPr>
          <w:rFonts w:ascii="Verdana" w:eastAsia="Candara" w:hAnsi="Verdana" w:cs="Candara"/>
        </w:rPr>
        <w:t>jpuri</w:t>
      </w:r>
    </w:p>
    <w:p w:rsidR="00F96C89" w:rsidRPr="00FA7072" w:rsidP="00D16DC1">
      <w:pPr>
        <w:ind w:left="0" w:hanging="2"/>
        <w:rPr>
          <w:rFonts w:ascii="Verdana" w:eastAsia="Palatino Linotype" w:hAnsi="Verdana" w:cs="Palatino Linotype"/>
        </w:rPr>
      </w:pPr>
    </w:p>
    <w:p w:rsidR="00F96C89" w:rsidRPr="00FA7072" w:rsidP="00F96C89">
      <w:pPr>
        <w:ind w:left="0" w:hanging="2"/>
        <w:jc w:val="both"/>
        <w:rPr>
          <w:rFonts w:ascii="Verdana" w:eastAsia="Candara" w:hAnsi="Verdana" w:cs="Candar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default" r:id="rId5"/>
      <w:pgSz w:w="11909" w:h="16834"/>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altName w:val="Arial"/>
    <w:panose1 w:val="020B0504020202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96C89" w:rsidP="00D16DC1">
    <w:pPr>
      <w:pBdr>
        <w:top w:val="nil"/>
        <w:left w:val="nil"/>
        <w:bottom w:val="nil"/>
        <w:right w:val="nil"/>
        <w:between w:val="nil"/>
      </w:pBdr>
      <w:tabs>
        <w:tab w:val="center" w:pos="4513"/>
        <w:tab w:val="right" w:pos="9026"/>
      </w:tabs>
      <w:spacing w:line="240" w:lineRule="auto"/>
      <w:ind w:left="0" w:hanging="2"/>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0F5221"/>
    <w:multiLevelType w:val="multilevel"/>
    <w:tmpl w:val="9F4E0F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9775E22"/>
    <w:multiLevelType w:val="hybridMultilevel"/>
    <w:tmpl w:val="F2DEDE8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741A7F"/>
    <w:multiLevelType w:val="multilevel"/>
    <w:tmpl w:val="45F4F24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15E40708"/>
    <w:multiLevelType w:val="hybridMultilevel"/>
    <w:tmpl w:val="CA6E889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9BB5530"/>
    <w:multiLevelType w:val="multilevel"/>
    <w:tmpl w:val="9F4E0F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232446AA"/>
    <w:multiLevelType w:val="multilevel"/>
    <w:tmpl w:val="37FC2A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26E420A8"/>
    <w:multiLevelType w:val="multilevel"/>
    <w:tmpl w:val="208E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6041F5"/>
    <w:multiLevelType w:val="multilevel"/>
    <w:tmpl w:val="245C1E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D687CA8"/>
    <w:multiLevelType w:val="hybridMultilevel"/>
    <w:tmpl w:val="1B04DA76"/>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43472F5F"/>
    <w:multiLevelType w:val="multilevel"/>
    <w:tmpl w:val="24564F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4A3C1912"/>
    <w:multiLevelType w:val="multilevel"/>
    <w:tmpl w:val="0DF23D9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53C85BEC"/>
    <w:multiLevelType w:val="hybridMultilevel"/>
    <w:tmpl w:val="7B1C4B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9F41D24"/>
    <w:multiLevelType w:val="multilevel"/>
    <w:tmpl w:val="5226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2D350D"/>
    <w:multiLevelType w:val="multilevel"/>
    <w:tmpl w:val="DFCC439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nsid w:val="63340F74"/>
    <w:multiLevelType w:val="multilevel"/>
    <w:tmpl w:val="02AE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492AD1"/>
    <w:multiLevelType w:val="hybridMultilevel"/>
    <w:tmpl w:val="03484B5E"/>
    <w:lvl w:ilvl="0">
      <w:start w:val="1"/>
      <w:numFmt w:val="decimal"/>
      <w:lvlText w:val="%1."/>
      <w:lvlJc w:val="left"/>
      <w:pPr>
        <w:ind w:left="358" w:hanging="360"/>
      </w:pPr>
      <w:rPr>
        <w:rFonts w:hint="default"/>
        <w:b/>
      </w:rPr>
    </w:lvl>
    <w:lvl w:ilvl="1" w:tentative="1">
      <w:start w:val="1"/>
      <w:numFmt w:val="lowerLetter"/>
      <w:lvlText w:val="%2."/>
      <w:lvlJc w:val="left"/>
      <w:pPr>
        <w:ind w:left="1078" w:hanging="360"/>
      </w:pPr>
    </w:lvl>
    <w:lvl w:ilvl="2" w:tentative="1">
      <w:start w:val="1"/>
      <w:numFmt w:val="lowerRoman"/>
      <w:lvlText w:val="%3."/>
      <w:lvlJc w:val="right"/>
      <w:pPr>
        <w:ind w:left="1798" w:hanging="180"/>
      </w:pPr>
    </w:lvl>
    <w:lvl w:ilvl="3" w:tentative="1">
      <w:start w:val="1"/>
      <w:numFmt w:val="decimal"/>
      <w:lvlText w:val="%4."/>
      <w:lvlJc w:val="left"/>
      <w:pPr>
        <w:ind w:left="2518" w:hanging="360"/>
      </w:pPr>
    </w:lvl>
    <w:lvl w:ilvl="4" w:tentative="1">
      <w:start w:val="1"/>
      <w:numFmt w:val="lowerLetter"/>
      <w:lvlText w:val="%5."/>
      <w:lvlJc w:val="left"/>
      <w:pPr>
        <w:ind w:left="3238" w:hanging="360"/>
      </w:pPr>
    </w:lvl>
    <w:lvl w:ilvl="5" w:tentative="1">
      <w:start w:val="1"/>
      <w:numFmt w:val="lowerRoman"/>
      <w:lvlText w:val="%6."/>
      <w:lvlJc w:val="right"/>
      <w:pPr>
        <w:ind w:left="3958" w:hanging="180"/>
      </w:pPr>
    </w:lvl>
    <w:lvl w:ilvl="6" w:tentative="1">
      <w:start w:val="1"/>
      <w:numFmt w:val="decimal"/>
      <w:lvlText w:val="%7."/>
      <w:lvlJc w:val="left"/>
      <w:pPr>
        <w:ind w:left="4678" w:hanging="360"/>
      </w:pPr>
    </w:lvl>
    <w:lvl w:ilvl="7" w:tentative="1">
      <w:start w:val="1"/>
      <w:numFmt w:val="lowerLetter"/>
      <w:lvlText w:val="%8."/>
      <w:lvlJc w:val="left"/>
      <w:pPr>
        <w:ind w:left="5398" w:hanging="360"/>
      </w:pPr>
    </w:lvl>
    <w:lvl w:ilvl="8" w:tentative="1">
      <w:start w:val="1"/>
      <w:numFmt w:val="lowerRoman"/>
      <w:lvlText w:val="%9."/>
      <w:lvlJc w:val="right"/>
      <w:pPr>
        <w:ind w:left="6118" w:hanging="180"/>
      </w:pPr>
    </w:lvl>
  </w:abstractNum>
  <w:abstractNum w:abstractNumId="16">
    <w:nsid w:val="6B544254"/>
    <w:multiLevelType w:val="multilevel"/>
    <w:tmpl w:val="93F0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0817FA"/>
    <w:multiLevelType w:val="multilevel"/>
    <w:tmpl w:val="0598FD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nsid w:val="749C5AD9"/>
    <w:multiLevelType w:val="multilevel"/>
    <w:tmpl w:val="F0C2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0620B2"/>
    <w:multiLevelType w:val="multilevel"/>
    <w:tmpl w:val="02A02F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9"/>
  </w:num>
  <w:num w:numId="3">
    <w:abstractNumId w:val="17"/>
  </w:num>
  <w:num w:numId="4">
    <w:abstractNumId w:val="19"/>
  </w:num>
  <w:num w:numId="5">
    <w:abstractNumId w:val="10"/>
  </w:num>
  <w:num w:numId="6">
    <w:abstractNumId w:val="5"/>
  </w:num>
  <w:num w:numId="7">
    <w:abstractNumId w:val="7"/>
  </w:num>
  <w:num w:numId="8">
    <w:abstractNumId w:val="11"/>
  </w:num>
  <w:num w:numId="9">
    <w:abstractNumId w:val="1"/>
  </w:num>
  <w:num w:numId="10">
    <w:abstractNumId w:val="3"/>
  </w:num>
  <w:num w:numId="11">
    <w:abstractNumId w:val="2"/>
  </w:num>
  <w:num w:numId="12">
    <w:abstractNumId w:val="13"/>
  </w:num>
  <w:num w:numId="13">
    <w:abstractNumId w:val="15"/>
  </w:num>
  <w:num w:numId="14">
    <w:abstractNumId w:val="12"/>
  </w:num>
  <w:num w:numId="15">
    <w:abstractNumId w:val="14"/>
  </w:num>
  <w:num w:numId="16">
    <w:abstractNumId w:val="16"/>
  </w:num>
  <w:num w:numId="17">
    <w:abstractNumId w:val="6"/>
  </w:num>
  <w:num w:numId="18">
    <w:abstractNumId w:val="18"/>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
  <w:defaultTabStop w:val="720"/>
  <w:characterSpacingControl w:val="doNotCompress"/>
  <w:compat>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89"/>
    <w:rsid w:val="0001263E"/>
    <w:rsid w:val="000457C4"/>
    <w:rsid w:val="000A09B1"/>
    <w:rsid w:val="00100D6E"/>
    <w:rsid w:val="00142C4A"/>
    <w:rsid w:val="00143E81"/>
    <w:rsid w:val="00183F72"/>
    <w:rsid w:val="001F2D74"/>
    <w:rsid w:val="00205D9D"/>
    <w:rsid w:val="00251279"/>
    <w:rsid w:val="00290969"/>
    <w:rsid w:val="00293CA8"/>
    <w:rsid w:val="002B3E99"/>
    <w:rsid w:val="002B77E6"/>
    <w:rsid w:val="002E7532"/>
    <w:rsid w:val="00374C2B"/>
    <w:rsid w:val="00402C3E"/>
    <w:rsid w:val="00422040"/>
    <w:rsid w:val="00473ECF"/>
    <w:rsid w:val="00480BD6"/>
    <w:rsid w:val="004C38DE"/>
    <w:rsid w:val="004F0BEC"/>
    <w:rsid w:val="004F2065"/>
    <w:rsid w:val="00544EFB"/>
    <w:rsid w:val="0069067F"/>
    <w:rsid w:val="006C22BE"/>
    <w:rsid w:val="006D3238"/>
    <w:rsid w:val="007107EA"/>
    <w:rsid w:val="00743DA1"/>
    <w:rsid w:val="00752001"/>
    <w:rsid w:val="007B3534"/>
    <w:rsid w:val="007E79A4"/>
    <w:rsid w:val="007F3CC7"/>
    <w:rsid w:val="00801010"/>
    <w:rsid w:val="00835B46"/>
    <w:rsid w:val="00850274"/>
    <w:rsid w:val="00946913"/>
    <w:rsid w:val="0097332A"/>
    <w:rsid w:val="009A4D5F"/>
    <w:rsid w:val="009A6CDD"/>
    <w:rsid w:val="009F5BA8"/>
    <w:rsid w:val="00A02725"/>
    <w:rsid w:val="00A31024"/>
    <w:rsid w:val="00A437EE"/>
    <w:rsid w:val="00A50587"/>
    <w:rsid w:val="00AD3E47"/>
    <w:rsid w:val="00AD7C91"/>
    <w:rsid w:val="00B21CE4"/>
    <w:rsid w:val="00B8211D"/>
    <w:rsid w:val="00BC219F"/>
    <w:rsid w:val="00BC5943"/>
    <w:rsid w:val="00BE6EBA"/>
    <w:rsid w:val="00C02AC3"/>
    <w:rsid w:val="00C774AD"/>
    <w:rsid w:val="00C83835"/>
    <w:rsid w:val="00CE386C"/>
    <w:rsid w:val="00D16DC1"/>
    <w:rsid w:val="00D52ECC"/>
    <w:rsid w:val="00DF6092"/>
    <w:rsid w:val="00E10083"/>
    <w:rsid w:val="00E50FBB"/>
    <w:rsid w:val="00E54B79"/>
    <w:rsid w:val="00E66A37"/>
    <w:rsid w:val="00F27B49"/>
    <w:rsid w:val="00F36879"/>
    <w:rsid w:val="00F433FA"/>
    <w:rsid w:val="00F96C89"/>
    <w:rsid w:val="00FA0BC8"/>
    <w:rsid w:val="00FA23B5"/>
    <w:rsid w:val="00FA7072"/>
    <w:rsid w:val="00FB149B"/>
    <w:rsid w:val="00FD06EC"/>
    <w:rsid w:val="00FE1D7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77332D80-E375-4C12-9ACC-8F168721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1" w:hanging="1" w:leftChars="-1" w:hangingChars="1"/>
      <w:textDirection w:val="btLr"/>
      <w:textAlignment w:val="top"/>
      <w:outlineLvl w:val="0"/>
    </w:pPr>
    <w:rPr>
      <w:position w:val="-1"/>
      <w:lang w:val="en-US" w:eastAsia="en-US"/>
    </w:rPr>
  </w:style>
  <w:style w:type="paragraph" w:styleId="Heading1">
    <w:name w:val="heading 1"/>
    <w:basedOn w:val="Normal"/>
    <w:next w:val="Normal"/>
    <w:pPr>
      <w:keepNext/>
      <w:spacing w:before="240" w:after="60"/>
      <w:outlineLvl w:val="0"/>
    </w:pPr>
    <w:rPr>
      <w:rFonts w:ascii="Arial" w:hAnsi="Arial" w:cs="Arial"/>
      <w:b/>
      <w:bCs/>
      <w:kern w:val="32"/>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jc w:val="both"/>
      <w:outlineLvl w:val="4"/>
    </w:pPr>
    <w:rPr>
      <w:rFonts w:ascii="Arial" w:hAnsi="Arial"/>
      <w:sz w:val="24"/>
    </w:rPr>
  </w:style>
  <w:style w:type="paragraph" w:styleId="Heading6">
    <w:name w:val="heading 6"/>
    <w:basedOn w:val="Normal"/>
    <w:next w:val="Normal"/>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jc w:val="center"/>
    </w:pPr>
    <w:rPr>
      <w:rFonts w:ascii="Verdana" w:hAnsi="Verdana"/>
      <w:i/>
      <w:color w:val="0000FF"/>
      <w:sz w:val="18"/>
      <w:szCs w:val="18"/>
    </w:rPr>
  </w:style>
  <w:style w:type="paragraph" w:styleId="PlainText">
    <w:name w:val="Plain Text"/>
    <w:basedOn w:val="Normal"/>
    <w:pPr>
      <w:spacing w:before="100" w:beforeAutospacing="1" w:after="100" w:afterAutospacing="1"/>
    </w:pPr>
    <w:rPr>
      <w:sz w:val="24"/>
      <w:szCs w:val="24"/>
    </w:rPr>
  </w:style>
  <w:style w:type="paragraph" w:styleId="Footer">
    <w:name w:val="footer"/>
    <w:basedOn w:val="Normal"/>
    <w:pPr>
      <w:tabs>
        <w:tab w:val="center" w:pos="4320"/>
        <w:tab w:val="right" w:pos="8640"/>
      </w:tabs>
    </w:pPr>
    <w:rPr>
      <w:sz w:val="24"/>
      <w:szCs w:val="24"/>
    </w:rPr>
  </w:style>
  <w:style w:type="character" w:customStyle="1" w:styleId="PlainTextChar">
    <w:name w:val="Plain Text Char"/>
    <w:rPr>
      <w:w w:val="100"/>
      <w:position w:val="-1"/>
      <w:sz w:val="24"/>
      <w:szCs w:val="24"/>
      <w:effect w:val="none"/>
      <w:vertAlign w:val="baseline"/>
      <w:cs w:val="0"/>
      <w:lang w:val="en-US" w:eastAsia="en-US"/>
    </w:rPr>
  </w:style>
  <w:style w:type="character" w:styleId="Strong">
    <w:name w:val="Strong"/>
    <w:uiPriority w:val="22"/>
    <w:qFormat/>
    <w:rPr>
      <w:b/>
      <w:bCs/>
      <w:w w:val="100"/>
      <w:position w:val="-1"/>
      <w:effect w:val="none"/>
      <w:vertAlign w:val="baseline"/>
      <w:cs w:val="0"/>
    </w:rPr>
  </w:style>
  <w:style w:type="paragraph" w:styleId="Header">
    <w:name w:val="header"/>
    <w:basedOn w:val="Normal"/>
    <w:pPr>
      <w:tabs>
        <w:tab w:val="center" w:pos="4513"/>
        <w:tab w:val="right" w:pos="9026"/>
      </w:tabs>
    </w:pPr>
  </w:style>
  <w:style w:type="character" w:customStyle="1" w:styleId="HeaderChar">
    <w:name w:val="Header Char"/>
    <w:rPr>
      <w:w w:val="100"/>
      <w:position w:val="-1"/>
      <w:effect w:val="none"/>
      <w:vertAlign w:val="baseline"/>
      <w:cs w:val="0"/>
      <w:lang w:val="en-US" w:eastAsia="en-US"/>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lang w:val="en-US" w:eastAsia="en-US"/>
    </w:rPr>
  </w:style>
  <w:style w:type="character" w:styleId="Hyperlink">
    <w:name w:val="Hyperlink"/>
    <w:rPr>
      <w:color w:val="0000FF"/>
      <w:w w:val="100"/>
      <w:position w:val="-1"/>
      <w:u w:val="single"/>
      <w:effect w:val="none"/>
      <w:vertAlign w:val="baseline"/>
      <w:cs w:val="0"/>
    </w:rPr>
  </w:style>
  <w:style w:type="table" w:styleId="TableGrid">
    <w:name w:val="Table Grid"/>
    <w:basedOn w:val="TableNormal"/>
    <w:pPr>
      <w:suppressAutoHyphens/>
      <w:spacing w:line="1" w:lineRule="atLeast"/>
      <w:ind w:left="-1" w:hanging="1" w:leftChars="-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er">
    <w:name w:val="subheader"/>
    <w:rPr>
      <w:w w:val="100"/>
      <w:position w:val="-1"/>
      <w:effect w:val="none"/>
      <w:vertAlign w:val="baseline"/>
      <w:cs w:val="0"/>
    </w:rPr>
  </w:style>
  <w:style w:type="character" w:styleId="Emphasis">
    <w:name w:val="Emphasis"/>
    <w:rPr>
      <w:i/>
      <w:iCs/>
      <w:w w:val="100"/>
      <w:position w:val="-1"/>
      <w:effect w:val="none"/>
      <w:vertAlign w:val="baseline"/>
      <w:cs w:val="0"/>
    </w:rPr>
  </w:style>
  <w:style w:type="paragraph" w:styleId="ListParagraph">
    <w:name w:val="List Paragraph"/>
    <w:basedOn w:val="Normal"/>
    <w:qFormat/>
    <w:pPr>
      <w:spacing w:after="200" w:line="276" w:lineRule="auto"/>
      <w:ind w:left="720"/>
      <w:contextualSpacing/>
    </w:pPr>
    <w:rPr>
      <w:rFonts w:ascii="Calibri" w:eastAsia="Calibri" w:hAnsi="Calibri"/>
      <w:sz w:val="22"/>
      <w:szCs w:val="22"/>
    </w:rPr>
  </w:style>
  <w:style w:type="paragraph" w:customStyle="1" w:styleId="ResumeBodyChar">
    <w:name w:val="Resume Body Char"/>
    <w:basedOn w:val="Normal"/>
    <w:pPr>
      <w:spacing w:before="60"/>
    </w:pPr>
    <w:rPr>
      <w:szCs w:val="24"/>
    </w:rPr>
  </w:style>
  <w:style w:type="character" w:customStyle="1" w:styleId="ResumeBodyCharChar">
    <w:name w:val="Resume Body Char Char"/>
    <w:rPr>
      <w:w w:val="100"/>
      <w:position w:val="-1"/>
      <w:szCs w:val="24"/>
      <w:effect w:val="none"/>
      <w:vertAlign w:val="baseline"/>
      <w:cs w:val="0"/>
    </w:rPr>
  </w:style>
  <w:style w:type="paragraph" w:customStyle="1" w:styleId="Default">
    <w:name w:val="Default"/>
    <w:pPr>
      <w:suppressAutoHyphens/>
      <w:autoSpaceDE w:val="0"/>
      <w:autoSpaceDN w:val="0"/>
      <w:adjustRightInd w:val="0"/>
      <w:spacing w:line="1" w:lineRule="atLeast"/>
      <w:ind w:left="-1" w:hanging="1" w:leftChars="-1" w:hangingChars="1"/>
      <w:textDirection w:val="btLr"/>
      <w:textAlignment w:val="top"/>
      <w:outlineLvl w:val="0"/>
    </w:pPr>
    <w:rPr>
      <w:rFonts w:ascii="Calibri" w:hAnsi="Calibri" w:cs="Calibri"/>
      <w:color w:val="000000"/>
      <w:position w:val="-1"/>
      <w:sz w:val="24"/>
      <w:szCs w:val="24"/>
      <w:lang w:val="en-US" w:eastAsia="en-US"/>
    </w:rPr>
  </w:style>
  <w:style w:type="paragraph" w:customStyle="1" w:styleId="ResumeSkillSet">
    <w:name w:val="Resume SkillSet"/>
    <w:basedOn w:val="ResumeBodyChar"/>
    <w:pPr>
      <w:keepLines/>
      <w:tabs>
        <w:tab w:val="left" w:pos="2160"/>
      </w:tabs>
      <w:jc w:val="center"/>
    </w:pPr>
    <w:rPr>
      <w:rFonts w:ascii="Candara" w:hAnsi="Candara"/>
      <w:b/>
      <w:bCs/>
      <w:sz w:val="24"/>
    </w:rPr>
  </w:style>
  <w:style w:type="character" w:customStyle="1" w:styleId="ResumeSkillSetChar">
    <w:name w:val="Resume SkillSet Char"/>
    <w:rPr>
      <w:rFonts w:ascii="Candara" w:hAnsi="Candara"/>
      <w:b/>
      <w:bCs/>
      <w:w w:val="100"/>
      <w:position w:val="-1"/>
      <w:sz w:val="24"/>
      <w:szCs w:val="24"/>
      <w:effect w:val="none"/>
      <w:vertAlign w:val="baseline"/>
      <w:cs w:val="0"/>
    </w:rPr>
  </w:style>
  <w:style w:type="paragraph" w:customStyle="1" w:styleId="ResumeCitation">
    <w:name w:val="Resume Citation"/>
    <w:basedOn w:val="ResumeBodyChar"/>
    <w:pPr>
      <w:ind w:left="360" w:hanging="360"/>
    </w:pPr>
    <w:rPr>
      <w:bCs/>
    </w:rPr>
  </w:style>
  <w:style w:type="paragraph" w:customStyle="1" w:styleId="ResumeList">
    <w:name w:val="Resume List"/>
    <w:pPr>
      <w:suppressAutoHyphens/>
      <w:spacing w:before="60" w:line="1" w:lineRule="atLeast"/>
      <w:ind w:left="-1" w:hanging="1" w:leftChars="-1" w:hangingChars="1"/>
      <w:textDirection w:val="btLr"/>
      <w:textAlignment w:val="top"/>
      <w:outlineLvl w:val="0"/>
    </w:pPr>
    <w:rPr>
      <w:position w:val="-1"/>
      <w:lang w:val="en-US" w:eastAsia="en-US"/>
    </w:rPr>
  </w:style>
  <w:style w:type="character" w:customStyle="1" w:styleId="ResumeListChar">
    <w:name w:val="Resume List Char"/>
    <w:rPr>
      <w:w w:val="100"/>
      <w:position w:val="-1"/>
      <w:effect w:val="none"/>
      <w:vertAlign w:val="baseline"/>
      <w:cs w:val="0"/>
      <w:lang w:val="en-US" w:eastAsia="en-US"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Pr>
  </w:style>
  <w:style w:type="table" w:customStyle="1" w:styleId="a1">
    <w:name w:val="a1"/>
    <w:basedOn w:val="TableNormal"/>
    <w:tblPr>
      <w:tblStyleRowBandSize w:val="1"/>
      <w:tblStyleColBandSize w:val="1"/>
    </w:tblPr>
  </w:style>
  <w:style w:type="table" w:customStyle="1" w:styleId="a2">
    <w:name w:val="a2"/>
    <w:basedOn w:val="TableNormal"/>
    <w:tblPr>
      <w:tblStyleRowBandSize w:val="1"/>
      <w:tblStyleColBandSize w:val="1"/>
    </w:tblPr>
  </w:style>
  <w:style w:type="table" w:customStyle="1" w:styleId="a3">
    <w:name w:val="a3"/>
    <w:basedOn w:val="TableNormal"/>
    <w:tblPr>
      <w:tblStyleRowBandSize w:val="1"/>
      <w:tblStyleColBandSize w:val="1"/>
    </w:tblPr>
  </w:style>
  <w:style w:type="character" w:customStyle="1" w:styleId="apple-converted-space">
    <w:name w:val="apple-converted-space"/>
    <w:rsid w:val="00E54B79"/>
  </w:style>
  <w:style w:type="paragraph" w:styleId="NormalWeb">
    <w:name w:val="Normal (Web)"/>
    <w:basedOn w:val="Normal"/>
    <w:uiPriority w:val="99"/>
    <w:semiHidden/>
    <w:unhideWhenUsed/>
    <w:rsid w:val="00946913"/>
    <w:pPr>
      <w:suppressAutoHyphens w:val="0"/>
      <w:spacing w:before="100" w:beforeAutospacing="1" w:after="100" w:afterAutospacing="1" w:line="240" w:lineRule="auto"/>
      <w:ind w:left="0" w:firstLine="0" w:leftChars="0" w:firstLineChars="0"/>
      <w:textDirection w:val="lrTb"/>
      <w:textAlignment w:val="auto"/>
      <w:outlineLvl w:val="9"/>
    </w:pPr>
    <w:rPr>
      <w:positio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09ff3e3c4acc8973b292ee2575b1ec76f28af329b267cb2228799783fe8d87f6&amp;jobId=110619004014&amp;uid=1100846331106190040141560263019&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KUMAR.</dc:creator>
  <cp:lastModifiedBy>Nishant Kumar Singh</cp:lastModifiedBy>
  <cp:revision>2</cp:revision>
  <dcterms:created xsi:type="dcterms:W3CDTF">2019-06-10T12:36:00Z</dcterms:created>
  <dcterms:modified xsi:type="dcterms:W3CDTF">2019-06-10T12:36:00Z</dcterms:modified>
</cp:coreProperties>
</file>