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58166431"/>
        <w:docPartObj>
          <w:docPartGallery w:val="Cover Pages"/>
          <w:docPartUnique/>
        </w:docPartObj>
      </w:sdtPr>
      <w:sdtEndPr>
        <w:rPr>
          <w:b/>
          <w:sz w:val="36"/>
          <w:szCs w:val="36"/>
        </w:rPr>
      </w:sdtEndPr>
      <w:sdtContent>
        <w:p w:rsidR="008802D0" w:rsidRDefault="00823E75">
          <w:r>
            <w:rPr>
              <w:noProof/>
            </w:rPr>
            <w:drawing>
              <wp:inline distT="0" distB="0" distL="0" distR="0" wp14:anchorId="76427BBC" wp14:editId="6F91C5FE">
                <wp:extent cx="6632927" cy="282702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2246" cy="2839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  <w:r w:rsidR="008802D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02D0" w:rsidRDefault="008802D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Arvind Pal</w:t>
                                    </w:r>
                                  </w:p>
                                </w:sdtContent>
                              </w:sdt>
                              <w:p w:rsidR="008802D0" w:rsidRDefault="004C14C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802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Arvind.pal@itcinfotech.com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802D0" w:rsidRDefault="008802D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Arvind Pal</w:t>
                              </w:r>
                            </w:p>
                          </w:sdtContent>
                        </w:sdt>
                        <w:p w:rsidR="008802D0" w:rsidRDefault="004C14C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802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Arvind.pal@itcinfotech.com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802D0" w:rsidRDefault="00823E75">
          <w:pPr>
            <w:rPr>
              <w:b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CF984D" wp14:editId="6712B223">
                    <wp:simplePos x="0" y="0"/>
                    <wp:positionH relativeFrom="page">
                      <wp:posOffset>232913</wp:posOffset>
                    </wp:positionH>
                    <wp:positionV relativeFrom="page">
                      <wp:posOffset>4123426</wp:posOffset>
                    </wp:positionV>
                    <wp:extent cx="7315200" cy="2540120"/>
                    <wp:effectExtent l="0" t="0" r="0" b="1270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540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2D0" w:rsidRDefault="004C14C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802D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ZEAS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802D0" w:rsidRDefault="008802D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Ingestion Scheduler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CF984D" id="Text Box 154" o:spid="_x0000_s1027" type="#_x0000_t202" style="position:absolute;margin-left:18.35pt;margin-top:324.7pt;width:8in;height:200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" filled="f" stroked="f" strokeweight=".5pt">
                    <v:textbox inset="126pt,0,54pt,0">
                      <w:txbxContent>
                        <w:p w:rsidR="008802D0" w:rsidRDefault="004C14C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802D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ZEAS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802D0" w:rsidRDefault="008802D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Ingestion Scheduler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802D0">
            <w:rPr>
              <w:b/>
              <w:sz w:val="36"/>
              <w:szCs w:val="36"/>
            </w:rPr>
            <w:br w:type="page"/>
          </w:r>
        </w:p>
      </w:sdtContent>
    </w:sdt>
    <w:p w:rsidR="00A249D7" w:rsidRDefault="00A249D7" w:rsidP="00367607">
      <w:pPr>
        <w:jc w:val="center"/>
        <w:rPr>
          <w:b/>
          <w:sz w:val="36"/>
          <w:szCs w:val="36"/>
        </w:rPr>
      </w:pPr>
    </w:p>
    <w:p w:rsidR="008802D0" w:rsidRDefault="008802D0" w:rsidP="00367607">
      <w:pPr>
        <w:jc w:val="center"/>
        <w:rPr>
          <w:b/>
          <w:sz w:val="36"/>
          <w:szCs w:val="36"/>
        </w:rPr>
      </w:pPr>
    </w:p>
    <w:p w:rsidR="005459FC" w:rsidRPr="00367607" w:rsidRDefault="00367607" w:rsidP="00367607">
      <w:pPr>
        <w:jc w:val="center"/>
        <w:rPr>
          <w:b/>
          <w:sz w:val="36"/>
          <w:szCs w:val="36"/>
        </w:rPr>
      </w:pPr>
      <w:r w:rsidRPr="00367607">
        <w:rPr>
          <w:b/>
          <w:sz w:val="36"/>
          <w:szCs w:val="36"/>
        </w:rPr>
        <w:t>ZEAS – Ingestion Scheduler</w:t>
      </w:r>
    </w:p>
    <w:p w:rsidR="005459FC" w:rsidRDefault="005459FC" w:rsidP="007425E8">
      <w:pPr>
        <w:rPr>
          <w:b/>
        </w:rPr>
      </w:pPr>
    </w:p>
    <w:p w:rsidR="005459FC" w:rsidRDefault="005459FC" w:rsidP="007425E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459FC" w:rsidTr="005459FC">
        <w:tc>
          <w:tcPr>
            <w:tcW w:w="1870" w:type="dxa"/>
          </w:tcPr>
          <w:p w:rsidR="005459FC" w:rsidRPr="005459FC" w:rsidRDefault="005459FC" w:rsidP="007425E8">
            <w:r w:rsidRPr="005459FC">
              <w:t>Version</w:t>
            </w:r>
          </w:p>
        </w:tc>
        <w:tc>
          <w:tcPr>
            <w:tcW w:w="1870" w:type="dxa"/>
          </w:tcPr>
          <w:p w:rsidR="005459FC" w:rsidRPr="005459FC" w:rsidRDefault="005459FC" w:rsidP="007425E8">
            <w:r w:rsidRPr="005459FC">
              <w:t>Date</w:t>
            </w:r>
          </w:p>
        </w:tc>
        <w:tc>
          <w:tcPr>
            <w:tcW w:w="1870" w:type="dxa"/>
          </w:tcPr>
          <w:p w:rsidR="005459FC" w:rsidRPr="005459FC" w:rsidRDefault="005459FC" w:rsidP="007425E8">
            <w:r w:rsidRPr="005459FC">
              <w:t>Created by</w:t>
            </w:r>
          </w:p>
        </w:tc>
        <w:tc>
          <w:tcPr>
            <w:tcW w:w="1870" w:type="dxa"/>
          </w:tcPr>
          <w:p w:rsidR="005459FC" w:rsidRPr="005459FC" w:rsidRDefault="005459FC" w:rsidP="007425E8">
            <w:r w:rsidRPr="005459FC">
              <w:t>Revi</w:t>
            </w:r>
            <w:r>
              <w:t>ew</w:t>
            </w:r>
            <w:r w:rsidRPr="005459FC">
              <w:t>ed by</w:t>
            </w:r>
          </w:p>
        </w:tc>
        <w:tc>
          <w:tcPr>
            <w:tcW w:w="1870" w:type="dxa"/>
          </w:tcPr>
          <w:p w:rsidR="005459FC" w:rsidRPr="005459FC" w:rsidRDefault="005459FC" w:rsidP="007425E8">
            <w:r w:rsidRPr="005459FC">
              <w:t>Changes</w:t>
            </w:r>
          </w:p>
        </w:tc>
      </w:tr>
      <w:tr w:rsidR="005459FC" w:rsidTr="005459FC">
        <w:tc>
          <w:tcPr>
            <w:tcW w:w="1870" w:type="dxa"/>
          </w:tcPr>
          <w:p w:rsidR="005459FC" w:rsidRPr="00A46197" w:rsidRDefault="00A46197" w:rsidP="007425E8">
            <w:r>
              <w:t>1.0.0</w:t>
            </w:r>
          </w:p>
        </w:tc>
        <w:tc>
          <w:tcPr>
            <w:tcW w:w="1870" w:type="dxa"/>
          </w:tcPr>
          <w:p w:rsidR="005459FC" w:rsidRPr="00A46197" w:rsidRDefault="00A46197" w:rsidP="007425E8">
            <w:r>
              <w:t>7/12/2016</w:t>
            </w:r>
          </w:p>
        </w:tc>
        <w:tc>
          <w:tcPr>
            <w:tcW w:w="1870" w:type="dxa"/>
          </w:tcPr>
          <w:p w:rsidR="005459FC" w:rsidRPr="00A46197" w:rsidRDefault="00A46197" w:rsidP="007425E8">
            <w:r w:rsidRPr="00A46197">
              <w:t>Arvind</w:t>
            </w:r>
            <w:r>
              <w:t xml:space="preserve"> Singh Pal</w:t>
            </w: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</w:tr>
      <w:tr w:rsidR="005459FC" w:rsidTr="005459FC"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</w:tr>
      <w:tr w:rsidR="005459FC" w:rsidTr="005459FC"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  <w:tc>
          <w:tcPr>
            <w:tcW w:w="1870" w:type="dxa"/>
          </w:tcPr>
          <w:p w:rsidR="005459FC" w:rsidRDefault="005459FC" w:rsidP="007425E8">
            <w:pPr>
              <w:rPr>
                <w:b/>
              </w:rPr>
            </w:pPr>
          </w:p>
        </w:tc>
      </w:tr>
    </w:tbl>
    <w:p w:rsidR="005459FC" w:rsidRDefault="005459FC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1937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5B40" w:rsidRDefault="00B45B40">
          <w:pPr>
            <w:pStyle w:val="TOCHeading"/>
          </w:pPr>
          <w:r>
            <w:t>Table of Contents</w:t>
          </w:r>
        </w:p>
        <w:p w:rsidR="006E3976" w:rsidRDefault="00B45B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906463" w:history="1">
            <w:r w:rsidR="006E3976" w:rsidRPr="001A7C38">
              <w:rPr>
                <w:rStyle w:val="Hyperlink"/>
                <w:noProof/>
              </w:rPr>
              <w:t>Introduction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_Toc468906463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3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4" w:history="1">
            <w:r w:rsidR="006E3976" w:rsidRPr="001A7C38">
              <w:rPr>
                <w:rStyle w:val="Hyperlink"/>
                <w:noProof/>
              </w:rPr>
              <w:t>Pre-requisites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_Toc468906464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3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5" w:history="1">
            <w:r w:rsidR="006E3976" w:rsidRPr="001A7C38">
              <w:rPr>
                <w:rStyle w:val="Hyperlink"/>
                <w:noProof/>
              </w:rPr>
              <w:t>Business Requirements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_Toc468906465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3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6" w:history="1">
            <w:r w:rsidR="006E3976" w:rsidRPr="001A7C38">
              <w:rPr>
                <w:rStyle w:val="Hyperlink"/>
                <w:noProof/>
              </w:rPr>
              <w:t>Existing functionality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_Toc468906466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3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7" w:history="1">
            <w:r w:rsidR="006E3976" w:rsidRPr="001A7C38">
              <w:rPr>
                <w:rStyle w:val="Hyperlink"/>
                <w:noProof/>
              </w:rPr>
              <w:t>Proposed functionality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_Toc468906467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3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8" w:history="1">
            <w:r w:rsidR="006E3976" w:rsidRPr="001A7C38">
              <w:rPr>
                <w:rStyle w:val="Hyperlink"/>
                <w:noProof/>
              </w:rPr>
              <w:t>Option 1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_Toc468906468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4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69" w:history="1">
            <w:r w:rsidR="006E3976" w:rsidRPr="001A7C38">
              <w:rPr>
                <w:rStyle w:val="Hyperlink"/>
                <w:noProof/>
              </w:rPr>
              <w:t>Detailed functionality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_Toc468906469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4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70" w:history="1">
            <w:r w:rsidR="006E3976" w:rsidRPr="001A7C38">
              <w:rPr>
                <w:rStyle w:val="Hyperlink"/>
                <w:noProof/>
              </w:rPr>
              <w:t>Option 2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_Toc468906470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6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71" w:history="1">
            <w:r w:rsidR="006E3976" w:rsidRPr="001A7C38">
              <w:rPr>
                <w:rStyle w:val="Hyperlink"/>
                <w:noProof/>
              </w:rPr>
              <w:t>Detailed functionality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_Toc468906471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7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6E3976" w:rsidRDefault="004C14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8906472" w:history="1">
            <w:r w:rsidR="006E3976" w:rsidRPr="001A7C38">
              <w:rPr>
                <w:rStyle w:val="Hyperlink"/>
                <w:noProof/>
              </w:rPr>
              <w:t>Assumptions and Risks</w:t>
            </w:r>
            <w:r w:rsidR="006E3976">
              <w:rPr>
                <w:noProof/>
                <w:webHidden/>
              </w:rPr>
              <w:tab/>
            </w:r>
            <w:r w:rsidR="006E3976">
              <w:rPr>
                <w:noProof/>
                <w:webHidden/>
              </w:rPr>
              <w:fldChar w:fldCharType="begin"/>
            </w:r>
            <w:r w:rsidR="006E3976">
              <w:rPr>
                <w:noProof/>
                <w:webHidden/>
              </w:rPr>
              <w:instrText xml:space="preserve"> PAGEREF _Toc468906472 \h </w:instrText>
            </w:r>
            <w:r w:rsidR="006E3976">
              <w:rPr>
                <w:noProof/>
                <w:webHidden/>
              </w:rPr>
            </w:r>
            <w:r w:rsidR="006E3976">
              <w:rPr>
                <w:noProof/>
                <w:webHidden/>
              </w:rPr>
              <w:fldChar w:fldCharType="separate"/>
            </w:r>
            <w:r w:rsidR="000E3986">
              <w:rPr>
                <w:noProof/>
                <w:webHidden/>
              </w:rPr>
              <w:t>15</w:t>
            </w:r>
            <w:r w:rsidR="006E3976">
              <w:rPr>
                <w:noProof/>
                <w:webHidden/>
              </w:rPr>
              <w:fldChar w:fldCharType="end"/>
            </w:r>
          </w:hyperlink>
        </w:p>
        <w:p w:rsidR="00B45B40" w:rsidRDefault="00B45B40">
          <w:r>
            <w:rPr>
              <w:b/>
              <w:bCs/>
              <w:noProof/>
            </w:rPr>
            <w:fldChar w:fldCharType="end"/>
          </w:r>
        </w:p>
      </w:sdtContent>
    </w:sdt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7A73FF" w:rsidRDefault="007A73FF" w:rsidP="007425E8">
      <w:pPr>
        <w:rPr>
          <w:b/>
        </w:rPr>
      </w:pPr>
    </w:p>
    <w:p w:rsidR="005459FC" w:rsidRDefault="005459FC" w:rsidP="007425E8">
      <w:pPr>
        <w:rPr>
          <w:b/>
        </w:rPr>
      </w:pPr>
    </w:p>
    <w:p w:rsidR="00B45B40" w:rsidRDefault="00B45B40" w:rsidP="007425E8">
      <w:pPr>
        <w:rPr>
          <w:b/>
        </w:rPr>
      </w:pPr>
    </w:p>
    <w:p w:rsidR="00B45B40" w:rsidRDefault="00B45B40" w:rsidP="007425E8">
      <w:pPr>
        <w:rPr>
          <w:b/>
        </w:rPr>
      </w:pPr>
    </w:p>
    <w:p w:rsidR="00B45B40" w:rsidRDefault="00B45B40" w:rsidP="007425E8">
      <w:pPr>
        <w:rPr>
          <w:b/>
        </w:rPr>
      </w:pPr>
    </w:p>
    <w:p w:rsidR="005459FC" w:rsidRDefault="00F6264C" w:rsidP="00B45B40">
      <w:pPr>
        <w:pStyle w:val="Heading1"/>
      </w:pPr>
      <w:bookmarkStart w:id="1" w:name="_Toc468906463"/>
      <w:r>
        <w:lastRenderedPageBreak/>
        <w:t>Introduction</w:t>
      </w:r>
      <w:bookmarkEnd w:id="1"/>
    </w:p>
    <w:p w:rsidR="00B173F6" w:rsidRDefault="00F6264C" w:rsidP="007425E8">
      <w:r>
        <w:rPr>
          <w:b/>
        </w:rPr>
        <w:t xml:space="preserve"> </w:t>
      </w:r>
      <w:r w:rsidRPr="00F6264C">
        <w:t xml:space="preserve">ZEAS </w:t>
      </w:r>
      <w:r>
        <w:t xml:space="preserve">is ETL tool which provide single platform for data lack, Ingestion and </w:t>
      </w:r>
      <w:r w:rsidR="00B173F6">
        <w:t xml:space="preserve">data </w:t>
      </w:r>
      <w:r>
        <w:t>transformation</w:t>
      </w:r>
      <w:r w:rsidR="00B173F6">
        <w:t xml:space="preserve">, it provides data connection which supports large range of data-sources formats such as </w:t>
      </w:r>
    </w:p>
    <w:p w:rsidR="00B173F6" w:rsidRDefault="00B173F6" w:rsidP="007425E8">
      <w:r>
        <w:t>RDBMS – MYSQL, Oracle and DB2</w:t>
      </w:r>
    </w:p>
    <w:p w:rsidR="00B173F6" w:rsidRDefault="00B173F6" w:rsidP="007425E8">
      <w:r>
        <w:t>Files   - CSV, XLS, JSON, XML, Fixed width delimiter etc.</w:t>
      </w:r>
    </w:p>
    <w:p w:rsidR="00B173F6" w:rsidRDefault="00B173F6" w:rsidP="00DA62C1">
      <w:pPr>
        <w:pStyle w:val="Heading1"/>
      </w:pPr>
      <w:r>
        <w:t xml:space="preserve"> </w:t>
      </w:r>
      <w:bookmarkStart w:id="2" w:name="_Toc468906464"/>
      <w:r w:rsidR="00DA62C1">
        <w:t>Pre-requisites</w:t>
      </w:r>
      <w:bookmarkEnd w:id="2"/>
    </w:p>
    <w:p w:rsidR="00DA62C1" w:rsidRDefault="00DA62C1" w:rsidP="00DA62C1">
      <w:r>
        <w:t xml:space="preserve">ZEAS should be running in any one Hadoop distributed enlivenments (Apache Hadoop or HDP) </w:t>
      </w:r>
      <w:r w:rsidR="0037277F">
        <w:t>with below Hadoop services-</w:t>
      </w:r>
    </w:p>
    <w:p w:rsidR="0037277F" w:rsidRDefault="0037277F" w:rsidP="0037277F">
      <w:pPr>
        <w:pStyle w:val="ListParagraph"/>
        <w:numPr>
          <w:ilvl w:val="0"/>
          <w:numId w:val="6"/>
        </w:numPr>
      </w:pPr>
      <w:r>
        <w:t>Hive</w:t>
      </w:r>
    </w:p>
    <w:p w:rsidR="0037277F" w:rsidRDefault="0037277F" w:rsidP="0037277F">
      <w:pPr>
        <w:pStyle w:val="ListParagraph"/>
        <w:numPr>
          <w:ilvl w:val="0"/>
          <w:numId w:val="6"/>
        </w:numPr>
      </w:pPr>
      <w:r>
        <w:t>Sqoop</w:t>
      </w:r>
    </w:p>
    <w:p w:rsidR="0037277F" w:rsidRPr="00DA62C1" w:rsidRDefault="0037277F" w:rsidP="00FF26C9">
      <w:pPr>
        <w:pStyle w:val="ListParagraph"/>
        <w:numPr>
          <w:ilvl w:val="0"/>
          <w:numId w:val="6"/>
        </w:numPr>
      </w:pPr>
      <w:proofErr w:type="spellStart"/>
      <w:r>
        <w:t>Oozie</w:t>
      </w:r>
      <w:proofErr w:type="spellEnd"/>
      <w:r>
        <w:t xml:space="preserve"> </w:t>
      </w:r>
    </w:p>
    <w:p w:rsidR="005459FC" w:rsidRDefault="005459FC" w:rsidP="008417AF">
      <w:pPr>
        <w:pStyle w:val="Heading1"/>
      </w:pPr>
      <w:bookmarkStart w:id="3" w:name="_Toc468906465"/>
      <w:r w:rsidRPr="005459FC">
        <w:t>Business Requirements</w:t>
      </w:r>
      <w:bookmarkEnd w:id="3"/>
    </w:p>
    <w:p w:rsidR="005459FC" w:rsidRDefault="005459FC" w:rsidP="007425E8">
      <w:r>
        <w:t>User has created dataset for “Insurance claim data” for some region and want to analysis data every months or every week.</w:t>
      </w:r>
    </w:p>
    <w:p w:rsidR="005459FC" w:rsidRDefault="005459FC" w:rsidP="007425E8">
      <w:r>
        <w:t>He will schedule this dataset based on his requirement which will keep giving him output without running dataset manually.</w:t>
      </w:r>
    </w:p>
    <w:p w:rsidR="00B036FD" w:rsidRDefault="00B036FD" w:rsidP="007425E8"/>
    <w:p w:rsidR="00B036FD" w:rsidRDefault="00B036FD" w:rsidP="00B036FD">
      <w:pPr>
        <w:pStyle w:val="Heading1"/>
      </w:pPr>
      <w:bookmarkStart w:id="4" w:name="_Toc468906466"/>
      <w:r w:rsidRPr="00B173F6">
        <w:t>Existing functionality</w:t>
      </w:r>
      <w:bookmarkEnd w:id="4"/>
    </w:p>
    <w:p w:rsidR="00B036FD" w:rsidRDefault="00B036FD" w:rsidP="00B036FD">
      <w:r>
        <w:t>ZEAS allows to create profile for Ingestion, user can apply filters or data cleansing rules when creating profile using data source.</w:t>
      </w:r>
    </w:p>
    <w:p w:rsidR="00B036FD" w:rsidRDefault="00B036FD" w:rsidP="00B036FD">
      <w:r>
        <w:t>Once dataset is ready user can kick start for Ingestion, currently Ingestion for dataset in one time.</w:t>
      </w:r>
    </w:p>
    <w:p w:rsidR="00B036FD" w:rsidRDefault="00B036FD" w:rsidP="007425E8"/>
    <w:p w:rsidR="005459FC" w:rsidRDefault="005459FC" w:rsidP="00830E3F">
      <w:pPr>
        <w:pStyle w:val="Heading1"/>
      </w:pPr>
      <w:r>
        <w:t xml:space="preserve">  </w:t>
      </w:r>
      <w:bookmarkStart w:id="5" w:name="_Toc468906467"/>
      <w:r w:rsidR="00830E3F">
        <w:t>Proposed functionality</w:t>
      </w:r>
      <w:bookmarkEnd w:id="5"/>
      <w:r w:rsidR="00830E3F">
        <w:t xml:space="preserve">  </w:t>
      </w:r>
    </w:p>
    <w:p w:rsidR="00CF3C3E" w:rsidRDefault="00CF3C3E" w:rsidP="00CF3C3E"/>
    <w:p w:rsidR="00CF3C3E" w:rsidRDefault="00CF3C3E" w:rsidP="00CF3C3E">
      <w:r>
        <w:t>I am proposing two ways to schedule dataset Ingestions.</w:t>
      </w:r>
    </w:p>
    <w:p w:rsidR="00CF3C3E" w:rsidRPr="00CF3C3E" w:rsidRDefault="00CF3C3E" w:rsidP="001E6517">
      <w:pPr>
        <w:pStyle w:val="Heading1"/>
      </w:pPr>
      <w:bookmarkStart w:id="6" w:name="_Toc468906468"/>
      <w:r>
        <w:lastRenderedPageBreak/>
        <w:t>Option 1</w:t>
      </w:r>
      <w:bookmarkEnd w:id="6"/>
      <w:r>
        <w:t xml:space="preserve">  </w:t>
      </w:r>
    </w:p>
    <w:p w:rsidR="007E1495" w:rsidRDefault="00B173F6" w:rsidP="007425E8">
      <w:r>
        <w:t xml:space="preserve">    </w:t>
      </w:r>
      <w:r w:rsidRPr="00B173F6">
        <w:rPr>
          <w:b/>
        </w:rPr>
        <w:t xml:space="preserve">  </w:t>
      </w:r>
      <w:r w:rsidR="00F6264C" w:rsidRPr="00B173F6">
        <w:rPr>
          <w:b/>
        </w:rPr>
        <w:t xml:space="preserve">  </w:t>
      </w:r>
      <w:r w:rsidR="00842E44" w:rsidRPr="00842E44">
        <w:t>While</w:t>
      </w:r>
      <w:r w:rsidR="00842E44">
        <w:t xml:space="preserve"> creating </w:t>
      </w:r>
      <w:r w:rsidR="0028680F">
        <w:t xml:space="preserve">dataset, give choice to schedule </w:t>
      </w:r>
      <w:r w:rsidR="001E75F4">
        <w:t xml:space="preserve">dataset by choice and allow </w:t>
      </w:r>
      <w:r w:rsidR="009D3ECD">
        <w:t xml:space="preserve">user </w:t>
      </w:r>
      <w:r w:rsidR="001E75F4">
        <w:t>to</w:t>
      </w:r>
      <w:r w:rsidR="009D3ECD">
        <w:t xml:space="preserve"> select start</w:t>
      </w:r>
      <w:r w:rsidR="001E75F4">
        <w:t xml:space="preserve"> date</w:t>
      </w:r>
      <w:r w:rsidR="009D3ECD">
        <w:t>, end date and frequency</w:t>
      </w:r>
      <w:r w:rsidR="007E1495">
        <w:t>-</w:t>
      </w:r>
      <w:r w:rsidR="00FB5921">
        <w:t xml:space="preserve"> </w:t>
      </w:r>
    </w:p>
    <w:p w:rsidR="00842E44" w:rsidRDefault="00787C50" w:rsidP="007E1495">
      <w:pPr>
        <w:pStyle w:val="ListParagraph"/>
        <w:numPr>
          <w:ilvl w:val="0"/>
          <w:numId w:val="2"/>
        </w:numPr>
      </w:pPr>
      <w:r>
        <w:t xml:space="preserve">Scheduled dataset name will display clock icon next to dataset name. </w:t>
      </w:r>
      <w:r w:rsidR="0028680F">
        <w:t xml:space="preserve"> </w:t>
      </w:r>
    </w:p>
    <w:p w:rsidR="00295A0F" w:rsidRDefault="007E1495" w:rsidP="007E1495">
      <w:pPr>
        <w:pStyle w:val="ListParagraph"/>
        <w:numPr>
          <w:ilvl w:val="0"/>
          <w:numId w:val="2"/>
        </w:numPr>
      </w:pPr>
      <w:r>
        <w:t>On clock click</w:t>
      </w:r>
      <w:r w:rsidR="00672928">
        <w:t xml:space="preserve">, </w:t>
      </w:r>
      <w:r>
        <w:t>will open popup where user can kill scheduler, show scheduler history and reschedule.</w:t>
      </w:r>
    </w:p>
    <w:p w:rsidR="00295A0F" w:rsidRDefault="00295A0F" w:rsidP="007E1495">
      <w:pPr>
        <w:pStyle w:val="ListParagraph"/>
        <w:numPr>
          <w:ilvl w:val="0"/>
          <w:numId w:val="2"/>
        </w:numPr>
      </w:pPr>
      <w:r>
        <w:t>If dataset is not scheduled no clock icon will appear next to dataset name.</w:t>
      </w:r>
    </w:p>
    <w:p w:rsidR="00295A0F" w:rsidRDefault="00295A0F" w:rsidP="007E1495">
      <w:pPr>
        <w:pStyle w:val="ListParagraph"/>
        <w:numPr>
          <w:ilvl w:val="0"/>
          <w:numId w:val="2"/>
        </w:numPr>
      </w:pPr>
      <w:r>
        <w:t>User can schedule dataset Ingestion any time, Edit dataset will allow user to schedule.</w:t>
      </w:r>
    </w:p>
    <w:p w:rsidR="007A73FF" w:rsidRDefault="002132ED" w:rsidP="001E6517">
      <w:pPr>
        <w:pStyle w:val="Heading2"/>
      </w:pPr>
      <w:bookmarkStart w:id="7" w:name="_Toc468906469"/>
      <w:r>
        <w:t>Detailed functionality</w:t>
      </w:r>
      <w:bookmarkEnd w:id="7"/>
      <w:r>
        <w:t xml:space="preserve"> </w:t>
      </w:r>
      <w:r w:rsidR="007E1495">
        <w:t xml:space="preserve"> </w:t>
      </w:r>
    </w:p>
    <w:p w:rsidR="00593C7D" w:rsidRDefault="00593C7D" w:rsidP="00593C7D"/>
    <w:p w:rsidR="00997CBC" w:rsidRDefault="00593C7D" w:rsidP="005F173D">
      <w:pPr>
        <w:pStyle w:val="ListParagraph"/>
        <w:numPr>
          <w:ilvl w:val="0"/>
          <w:numId w:val="8"/>
        </w:numPr>
      </w:pPr>
      <w:r>
        <w:t>While creating profile provide one more step to schedule Ingestion</w:t>
      </w:r>
      <w:r w:rsidR="006146A6">
        <w:t>, save scheduler and stop scheduler can be handle from here.</w:t>
      </w:r>
    </w:p>
    <w:p w:rsidR="00997CBC" w:rsidRPr="00997CBC" w:rsidRDefault="00593C7D" w:rsidP="00997CBC">
      <w:r>
        <w:rPr>
          <w:noProof/>
        </w:rPr>
        <w:drawing>
          <wp:inline distT="0" distB="0" distL="0" distR="0">
            <wp:extent cx="5934710" cy="371792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4B3" w:rsidRDefault="00682433" w:rsidP="00682433">
      <w:pPr>
        <w:jc w:val="center"/>
      </w:pPr>
      <w:r>
        <w:t xml:space="preserve">Screen </w:t>
      </w:r>
      <w:r w:rsidR="00FB5F3E">
        <w:t xml:space="preserve">1 - </w:t>
      </w:r>
      <w:r>
        <w:t>Time Based scheduler</w:t>
      </w:r>
    </w:p>
    <w:p w:rsidR="009504B3" w:rsidRDefault="000155C8" w:rsidP="000155C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34710" cy="3709670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5C8" w:rsidRDefault="000155C8" w:rsidP="000155C8">
      <w:pPr>
        <w:ind w:firstLine="720"/>
      </w:pPr>
    </w:p>
    <w:p w:rsidR="000155C8" w:rsidRDefault="000155C8" w:rsidP="000155C8">
      <w:pPr>
        <w:ind w:firstLine="720"/>
        <w:jc w:val="center"/>
      </w:pPr>
      <w:r>
        <w:t>Screen</w:t>
      </w:r>
      <w:r w:rsidR="00A7671D">
        <w:t>-</w:t>
      </w:r>
      <w:r w:rsidR="00B656FC">
        <w:t>2 Event</w:t>
      </w:r>
      <w:r>
        <w:t xml:space="preserve"> Based scheduler</w:t>
      </w: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055528" w:rsidRDefault="00055528" w:rsidP="000155C8">
      <w:pPr>
        <w:ind w:firstLine="720"/>
        <w:jc w:val="center"/>
      </w:pPr>
    </w:p>
    <w:p w:rsidR="00954211" w:rsidRDefault="00954211" w:rsidP="000155C8">
      <w:pPr>
        <w:ind w:firstLine="720"/>
        <w:jc w:val="center"/>
      </w:pPr>
    </w:p>
    <w:p w:rsidR="00AF55A3" w:rsidRDefault="00AF55A3" w:rsidP="00AF55A3">
      <w:pPr>
        <w:pStyle w:val="ListParagraph"/>
        <w:numPr>
          <w:ilvl w:val="0"/>
          <w:numId w:val="8"/>
        </w:numPr>
      </w:pPr>
      <w:r>
        <w:lastRenderedPageBreak/>
        <w:t>Once dataset created with scheduler clock icon should display next to scheduler name.</w:t>
      </w:r>
    </w:p>
    <w:p w:rsidR="00AF55A3" w:rsidRDefault="00AF55A3" w:rsidP="00AF55A3">
      <w:r>
        <w:rPr>
          <w:noProof/>
        </w:rPr>
        <w:drawing>
          <wp:inline distT="0" distB="0" distL="0" distR="0">
            <wp:extent cx="5934710" cy="3717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5A3" w:rsidRDefault="00700203" w:rsidP="00700203">
      <w:pPr>
        <w:jc w:val="center"/>
      </w:pPr>
      <w:r>
        <w:t>Screen</w:t>
      </w:r>
      <w:r w:rsidR="00B656FC">
        <w:t>-</w:t>
      </w:r>
      <w:r>
        <w:t xml:space="preserve"> 3</w:t>
      </w:r>
    </w:p>
    <w:p w:rsidR="00700203" w:rsidRDefault="00700203" w:rsidP="00700203">
      <w:pPr>
        <w:jc w:val="center"/>
      </w:pPr>
    </w:p>
    <w:p w:rsidR="00AF55A3" w:rsidRDefault="00AF55A3" w:rsidP="00AF55A3">
      <w:pPr>
        <w:pStyle w:val="ListParagraph"/>
        <w:numPr>
          <w:ilvl w:val="0"/>
          <w:numId w:val="8"/>
        </w:numPr>
      </w:pPr>
      <w:r>
        <w:t>Display scheduler details on mouse hover on clock (start, end and frequency).</w:t>
      </w:r>
    </w:p>
    <w:p w:rsidR="00AF55A3" w:rsidRDefault="00AF55A3" w:rsidP="00AF55A3">
      <w:pPr>
        <w:pStyle w:val="ListParagraph"/>
        <w:numPr>
          <w:ilvl w:val="0"/>
          <w:numId w:val="8"/>
        </w:numPr>
      </w:pPr>
      <w:r>
        <w:t>On clock click display run history and stop scheduler option.</w:t>
      </w:r>
    </w:p>
    <w:p w:rsidR="00AF55A3" w:rsidRDefault="00AF55A3" w:rsidP="00AF55A3">
      <w:pPr>
        <w:pStyle w:val="ListParagraph"/>
        <w:numPr>
          <w:ilvl w:val="0"/>
          <w:numId w:val="8"/>
        </w:numPr>
      </w:pPr>
      <w:r>
        <w:t>User can schedule dataset any time on edit dataset option.</w:t>
      </w:r>
    </w:p>
    <w:p w:rsidR="009D54FB" w:rsidRDefault="009D54FB" w:rsidP="009D54FB"/>
    <w:p w:rsidR="009504B3" w:rsidRDefault="009504B3" w:rsidP="009504B3">
      <w:pPr>
        <w:pStyle w:val="Heading1"/>
      </w:pPr>
      <w:bookmarkStart w:id="8" w:name="_Toc468906470"/>
      <w:r>
        <w:t>Option 2</w:t>
      </w:r>
      <w:bookmarkEnd w:id="8"/>
      <w:r>
        <w:t xml:space="preserve"> </w:t>
      </w:r>
    </w:p>
    <w:p w:rsidR="000A4CCC" w:rsidRDefault="000A4CCC" w:rsidP="00FB7204">
      <w:pPr>
        <w:pStyle w:val="ListParagraph"/>
        <w:numPr>
          <w:ilvl w:val="0"/>
          <w:numId w:val="3"/>
        </w:numPr>
      </w:pPr>
      <w:r>
        <w:t>We can create two types of projects – Ingestion and Transformation.</w:t>
      </w:r>
    </w:p>
    <w:p w:rsidR="000A4CCC" w:rsidRDefault="000A4CCC" w:rsidP="00FB7204">
      <w:pPr>
        <w:pStyle w:val="ListParagraph"/>
        <w:numPr>
          <w:ilvl w:val="0"/>
          <w:numId w:val="3"/>
        </w:numPr>
      </w:pPr>
      <w:r>
        <w:t>When user selects Ingestion Type project to schedule created dataset.</w:t>
      </w:r>
    </w:p>
    <w:p w:rsidR="000A4CCC" w:rsidRDefault="000A4CCC" w:rsidP="00FB7204">
      <w:pPr>
        <w:pStyle w:val="ListParagraph"/>
        <w:numPr>
          <w:ilvl w:val="0"/>
          <w:numId w:val="3"/>
        </w:numPr>
      </w:pPr>
      <w:r>
        <w:t>Once Ingestion project type is created and scheduled dataset, clock icon will appear next to project name.</w:t>
      </w:r>
    </w:p>
    <w:p w:rsidR="001822DF" w:rsidRDefault="000A4CCC" w:rsidP="00FB7204">
      <w:pPr>
        <w:pStyle w:val="ListParagraph"/>
        <w:numPr>
          <w:ilvl w:val="0"/>
          <w:numId w:val="3"/>
        </w:numPr>
      </w:pPr>
      <w:r>
        <w:t xml:space="preserve">On Clock click, basic scheduler information will pop-ups (start date, end date, frequency).  </w:t>
      </w:r>
    </w:p>
    <w:p w:rsidR="00BD0A04" w:rsidRDefault="001E0D6F" w:rsidP="00AA6E60">
      <w:pPr>
        <w:pStyle w:val="ListParagraph"/>
        <w:numPr>
          <w:ilvl w:val="0"/>
          <w:numId w:val="3"/>
        </w:numPr>
      </w:pPr>
      <w:r>
        <w:lastRenderedPageBreak/>
        <w:t>User can see scheduler history and kill scheduler after opening.</w:t>
      </w:r>
    </w:p>
    <w:p w:rsidR="00BD0A04" w:rsidRPr="00BD0A04" w:rsidRDefault="00BD0A04" w:rsidP="00BD0A04">
      <w:pPr>
        <w:pStyle w:val="Heading2"/>
      </w:pPr>
      <w:bookmarkStart w:id="9" w:name="_Toc468906471"/>
      <w:r>
        <w:t>Detailed functionality</w:t>
      </w:r>
      <w:bookmarkEnd w:id="9"/>
      <w:r>
        <w:t xml:space="preserve"> </w:t>
      </w:r>
      <w:r w:rsidR="001E0D6F">
        <w:t xml:space="preserve"> </w:t>
      </w:r>
      <w:r w:rsidR="000A4CCC">
        <w:t xml:space="preserve"> </w:t>
      </w:r>
    </w:p>
    <w:p w:rsidR="005D1044" w:rsidRPr="005D14A0" w:rsidRDefault="005D1044" w:rsidP="005D14A0">
      <w:pPr>
        <w:pStyle w:val="ListParagraph"/>
        <w:numPr>
          <w:ilvl w:val="0"/>
          <w:numId w:val="4"/>
        </w:numPr>
      </w:pPr>
      <w:r w:rsidRPr="005D14A0">
        <w:t>Select</w:t>
      </w:r>
      <w:r w:rsidR="00951987">
        <w:t xml:space="preserve"> project type</w:t>
      </w:r>
      <w:r w:rsidR="00565FDF" w:rsidRPr="005D14A0">
        <w:t xml:space="preserve"> “</w:t>
      </w:r>
      <w:r w:rsidR="002C634A" w:rsidRPr="005D14A0">
        <w:t>Ingestion</w:t>
      </w:r>
      <w:r w:rsidR="00565FDF" w:rsidRPr="005D14A0">
        <w:t>”</w:t>
      </w:r>
      <w:r w:rsidR="002C634A" w:rsidRPr="005D14A0">
        <w:t xml:space="preserve"> or</w:t>
      </w:r>
      <w:r w:rsidRPr="005D14A0">
        <w:t xml:space="preserve"> </w:t>
      </w:r>
      <w:r w:rsidR="00565FDF" w:rsidRPr="005D14A0">
        <w:t>“</w:t>
      </w:r>
      <w:r w:rsidRPr="005D14A0">
        <w:t>Transformation</w:t>
      </w:r>
      <w:r w:rsidR="00565FDF" w:rsidRPr="005D14A0">
        <w:t>”. Ingestion will navigate to new page which will give scheduler feature and Transformation will continue to old Page.</w:t>
      </w:r>
    </w:p>
    <w:p w:rsidR="005D1044" w:rsidRDefault="002C634A" w:rsidP="007425E8">
      <w:r>
        <w:rPr>
          <w:noProof/>
        </w:rPr>
        <w:drawing>
          <wp:inline distT="0" distB="0" distL="0" distR="0" wp14:anchorId="6F48E724" wp14:editId="07D122BA">
            <wp:extent cx="6314284" cy="5063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9280" cy="50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4" w:rsidRDefault="00130125" w:rsidP="00B02A21">
      <w:pPr>
        <w:jc w:val="center"/>
      </w:pPr>
      <w:r>
        <w:t>Screen-4</w:t>
      </w:r>
    </w:p>
    <w:p w:rsidR="004D58B5" w:rsidRDefault="004D58B5" w:rsidP="00B02A21">
      <w:pPr>
        <w:jc w:val="center"/>
      </w:pPr>
    </w:p>
    <w:p w:rsidR="004D58B5" w:rsidRDefault="004D58B5" w:rsidP="00B02A21">
      <w:pPr>
        <w:jc w:val="center"/>
      </w:pPr>
    </w:p>
    <w:p w:rsidR="004D58B5" w:rsidRDefault="004D58B5" w:rsidP="00B02A21">
      <w:pPr>
        <w:jc w:val="center"/>
      </w:pPr>
    </w:p>
    <w:p w:rsidR="004D58B5" w:rsidRDefault="004D58B5" w:rsidP="00B02A21">
      <w:pPr>
        <w:jc w:val="center"/>
      </w:pPr>
    </w:p>
    <w:p w:rsidR="004D58B5" w:rsidRDefault="004D58B5" w:rsidP="00B02A21">
      <w:pPr>
        <w:jc w:val="center"/>
      </w:pPr>
    </w:p>
    <w:p w:rsidR="004D58B5" w:rsidRDefault="004D58B5" w:rsidP="00B02A21">
      <w:pPr>
        <w:jc w:val="center"/>
      </w:pPr>
    </w:p>
    <w:p w:rsidR="002C634A" w:rsidRPr="00E068F0" w:rsidRDefault="002C634A" w:rsidP="00E068F0">
      <w:pPr>
        <w:pStyle w:val="ListParagraph"/>
        <w:numPr>
          <w:ilvl w:val="0"/>
          <w:numId w:val="4"/>
        </w:numPr>
      </w:pPr>
      <w:r w:rsidRPr="00E068F0">
        <w:t>If Type of Project is “Ingestion” display only saved dataset.</w:t>
      </w:r>
    </w:p>
    <w:p w:rsidR="002C634A" w:rsidRDefault="002C634A" w:rsidP="007425E8">
      <w:r>
        <w:rPr>
          <w:noProof/>
        </w:rPr>
        <w:drawing>
          <wp:inline distT="0" distB="0" distL="0" distR="0">
            <wp:extent cx="6675084" cy="508049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3" cy="51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4A" w:rsidRDefault="00130125" w:rsidP="002C634A">
      <w:pPr>
        <w:jc w:val="center"/>
      </w:pPr>
      <w:r>
        <w:t>Screen-5</w:t>
      </w:r>
    </w:p>
    <w:p w:rsidR="002C634A" w:rsidRPr="00E068F0" w:rsidRDefault="00565FDF" w:rsidP="00E068F0">
      <w:pPr>
        <w:pStyle w:val="ListParagraph"/>
        <w:numPr>
          <w:ilvl w:val="0"/>
          <w:numId w:val="4"/>
        </w:numPr>
      </w:pPr>
      <w:r w:rsidRPr="00E068F0">
        <w:lastRenderedPageBreak/>
        <w:t>List all saved dataset</w:t>
      </w:r>
      <w:r w:rsidR="00E068F0">
        <w:t xml:space="preserve"> </w:t>
      </w:r>
      <w:r w:rsidR="00355388" w:rsidRPr="00E068F0">
        <w:t>–</w:t>
      </w:r>
    </w:p>
    <w:p w:rsidR="002C634A" w:rsidRDefault="00B02A21" w:rsidP="007425E8">
      <w:r>
        <w:rPr>
          <w:noProof/>
        </w:rPr>
        <w:drawing>
          <wp:inline distT="0" distB="0" distL="0" distR="0">
            <wp:extent cx="6794033" cy="552069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460" cy="55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FDF" w:rsidRDefault="00130125" w:rsidP="00B02A21">
      <w:pPr>
        <w:jc w:val="center"/>
      </w:pPr>
      <w:r>
        <w:t>Screen -6</w:t>
      </w:r>
    </w:p>
    <w:p w:rsidR="00CF1FE0" w:rsidRDefault="00CF1FE0" w:rsidP="00582F5E"/>
    <w:p w:rsidR="00CF1FE0" w:rsidRDefault="00CF1FE0" w:rsidP="00582F5E"/>
    <w:p w:rsidR="00CF1FE0" w:rsidRDefault="00CF1FE0" w:rsidP="00582F5E"/>
    <w:p w:rsidR="00565FDF" w:rsidRPr="00E3448E" w:rsidRDefault="00452CAC" w:rsidP="00E3448E">
      <w:pPr>
        <w:pStyle w:val="ListParagraph"/>
        <w:numPr>
          <w:ilvl w:val="0"/>
          <w:numId w:val="4"/>
        </w:numPr>
      </w:pPr>
      <w:r>
        <w:lastRenderedPageBreak/>
        <w:t xml:space="preserve">Single action </w:t>
      </w:r>
      <w:r w:rsidR="00565FDF" w:rsidRPr="00E3448E">
        <w:t>“Ingestion”</w:t>
      </w:r>
      <w:r>
        <w:t xml:space="preserve"> is </w:t>
      </w:r>
      <w:r w:rsidRPr="00E3448E">
        <w:t>available</w:t>
      </w:r>
    </w:p>
    <w:p w:rsidR="00565FDF" w:rsidRDefault="00565FDF" w:rsidP="00582F5E">
      <w:r>
        <w:rPr>
          <w:noProof/>
        </w:rPr>
        <w:drawing>
          <wp:inline distT="0" distB="0" distL="0" distR="0" wp14:anchorId="598E26E3" wp14:editId="23F03EBB">
            <wp:extent cx="6658957" cy="521007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5650" cy="52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130125" w:rsidP="004B7E48">
      <w:pPr>
        <w:jc w:val="center"/>
      </w:pPr>
      <w:r>
        <w:t>Screen -7</w:t>
      </w:r>
    </w:p>
    <w:p w:rsidR="004B7E48" w:rsidRDefault="004B7E48" w:rsidP="00582F5E"/>
    <w:p w:rsidR="004B7E48" w:rsidRDefault="004B7E48" w:rsidP="00582F5E"/>
    <w:p w:rsidR="00E3448E" w:rsidRDefault="00E3448E" w:rsidP="00582F5E">
      <w:pPr>
        <w:rPr>
          <w:b/>
        </w:rPr>
      </w:pPr>
    </w:p>
    <w:p w:rsidR="00E3448E" w:rsidRDefault="00E3448E" w:rsidP="00582F5E">
      <w:pPr>
        <w:rPr>
          <w:b/>
        </w:rPr>
      </w:pPr>
    </w:p>
    <w:p w:rsidR="00A25BC3" w:rsidRPr="00B1438D" w:rsidRDefault="00A25BC3" w:rsidP="00B1438D">
      <w:pPr>
        <w:pStyle w:val="ListParagraph"/>
        <w:numPr>
          <w:ilvl w:val="0"/>
          <w:numId w:val="4"/>
        </w:numPr>
      </w:pPr>
      <w:r w:rsidRPr="00B1438D">
        <w:lastRenderedPageBreak/>
        <w:t>After clicking on Ingestion it will open scheduler page at right panel.</w:t>
      </w:r>
    </w:p>
    <w:p w:rsidR="00A25BC3" w:rsidRDefault="00A25BC3" w:rsidP="00582F5E">
      <w:r>
        <w:rPr>
          <w:noProof/>
        </w:rPr>
        <w:drawing>
          <wp:inline distT="0" distB="0" distL="0" distR="0" wp14:anchorId="3FBE526C" wp14:editId="036CC537">
            <wp:extent cx="6709006" cy="5140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584" cy="516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BC3" w:rsidRDefault="00130125" w:rsidP="004B7E48">
      <w:pPr>
        <w:jc w:val="center"/>
      </w:pPr>
      <w:r>
        <w:t>Screen -8</w:t>
      </w:r>
    </w:p>
    <w:p w:rsidR="00B1438D" w:rsidRDefault="00B1438D" w:rsidP="00582F5E"/>
    <w:p w:rsidR="00B1438D" w:rsidRDefault="00B1438D" w:rsidP="00582F5E"/>
    <w:p w:rsidR="00B1438D" w:rsidRDefault="00B1438D" w:rsidP="00582F5E"/>
    <w:p w:rsidR="00B1438D" w:rsidRDefault="00B1438D" w:rsidP="00582F5E"/>
    <w:p w:rsidR="00A25BC3" w:rsidRDefault="00A25BC3" w:rsidP="00B1438D">
      <w:pPr>
        <w:pStyle w:val="ListParagraph"/>
        <w:numPr>
          <w:ilvl w:val="0"/>
          <w:numId w:val="4"/>
        </w:numPr>
      </w:pPr>
      <w:r>
        <w:lastRenderedPageBreak/>
        <w:t>Click on ‘Save’ button</w:t>
      </w:r>
      <w:r w:rsidR="004B7E48">
        <w:t xml:space="preserve"> scheduler details </w:t>
      </w:r>
      <w:r>
        <w:t xml:space="preserve">will </w:t>
      </w:r>
      <w:r w:rsidR="004B7E48">
        <w:t>display</w:t>
      </w:r>
      <w:r>
        <w:t xml:space="preserve"> </w:t>
      </w:r>
      <w:r w:rsidR="00B17FEE">
        <w:t xml:space="preserve">on </w:t>
      </w:r>
      <w:r>
        <w:t xml:space="preserve">right </w:t>
      </w:r>
      <w:r w:rsidR="00B17FEE">
        <w:t xml:space="preserve">side </w:t>
      </w:r>
      <w:r>
        <w:t>panel.</w:t>
      </w:r>
    </w:p>
    <w:p w:rsidR="00A25BC3" w:rsidRDefault="00A25BC3" w:rsidP="00582F5E">
      <w:r>
        <w:rPr>
          <w:noProof/>
        </w:rPr>
        <w:drawing>
          <wp:inline distT="0" distB="0" distL="0" distR="0" wp14:anchorId="66B73D75" wp14:editId="1EBDA2F3">
            <wp:extent cx="6702192" cy="6132830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945" cy="61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C3" w:rsidRDefault="00130125" w:rsidP="00130125">
      <w:pPr>
        <w:jc w:val="center"/>
      </w:pPr>
      <w:r>
        <w:t>Screen -9</w:t>
      </w:r>
    </w:p>
    <w:p w:rsidR="00A25BC3" w:rsidRDefault="00DA5864" w:rsidP="00DA5864">
      <w:pPr>
        <w:pStyle w:val="ListParagraph"/>
        <w:numPr>
          <w:ilvl w:val="0"/>
          <w:numId w:val="4"/>
        </w:numPr>
      </w:pPr>
      <w:r>
        <w:lastRenderedPageBreak/>
        <w:t>To start scheduler c</w:t>
      </w:r>
      <w:r w:rsidR="00A25BC3">
        <w:t xml:space="preserve">lick </w:t>
      </w:r>
      <w:r>
        <w:t xml:space="preserve">on </w:t>
      </w:r>
      <w:r w:rsidR="00A25BC3">
        <w:t xml:space="preserve">run project play icon </w:t>
      </w:r>
      <w:r w:rsidR="00A25BC3">
        <w:rPr>
          <w:noProof/>
        </w:rPr>
        <w:drawing>
          <wp:inline distT="0" distB="0" distL="0" distR="0" wp14:anchorId="7B0C7AC6" wp14:editId="7DC96A45">
            <wp:extent cx="7048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BC3">
        <w:t xml:space="preserve"> </w:t>
      </w:r>
      <w:r>
        <w:t xml:space="preserve"> which </w:t>
      </w:r>
      <w:r w:rsidR="00A25BC3">
        <w:t xml:space="preserve">will turn to </w:t>
      </w:r>
      <w:r w:rsidR="005E64A9">
        <w:t>square</w:t>
      </w:r>
      <w:r w:rsidR="00A25BC3">
        <w:t xml:space="preserve"> icon </w:t>
      </w:r>
      <w:r w:rsidR="00A25BC3">
        <w:rPr>
          <w:noProof/>
        </w:rPr>
        <w:drawing>
          <wp:inline distT="0" distB="0" distL="0" distR="0" wp14:anchorId="18007AF5" wp14:editId="00472653">
            <wp:extent cx="561975" cy="466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BC3">
        <w:t xml:space="preserve">  and it will remain same till scheduler is active.</w:t>
      </w:r>
    </w:p>
    <w:p w:rsidR="005E64A9" w:rsidRDefault="005E64A9" w:rsidP="00582F5E"/>
    <w:p w:rsidR="00A25BC3" w:rsidRDefault="00A25BC3" w:rsidP="00427116">
      <w:pPr>
        <w:pStyle w:val="ListParagraph"/>
        <w:numPr>
          <w:ilvl w:val="0"/>
          <w:numId w:val="4"/>
        </w:numPr>
      </w:pPr>
      <w:r>
        <w:t xml:space="preserve">To see </w:t>
      </w:r>
      <w:r w:rsidR="005E64A9">
        <w:t xml:space="preserve">scheduler </w:t>
      </w:r>
      <w:r>
        <w:t xml:space="preserve">run history click on </w:t>
      </w:r>
      <w:r>
        <w:rPr>
          <w:noProof/>
        </w:rPr>
        <w:drawing>
          <wp:inline distT="0" distB="0" distL="0" distR="0" wp14:anchorId="62A8C01C" wp14:editId="48CEAC84">
            <wp:extent cx="495300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4A9">
        <w:t xml:space="preserve">   it will display below page</w:t>
      </w:r>
    </w:p>
    <w:p w:rsidR="00A25BC3" w:rsidRDefault="00A25BC3" w:rsidP="00582F5E">
      <w:r>
        <w:rPr>
          <w:noProof/>
        </w:rPr>
        <w:drawing>
          <wp:inline distT="0" distB="0" distL="0" distR="0" wp14:anchorId="748EC700" wp14:editId="24753E64">
            <wp:extent cx="6616011" cy="3959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1836" cy="39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C3" w:rsidRDefault="00130125" w:rsidP="00130125">
      <w:pPr>
        <w:jc w:val="center"/>
      </w:pPr>
      <w:r>
        <w:t>Screen -10</w:t>
      </w:r>
    </w:p>
    <w:p w:rsidR="00AD47F6" w:rsidRDefault="00AD47F6" w:rsidP="00582F5E"/>
    <w:p w:rsidR="00AD47F6" w:rsidRDefault="00AD47F6" w:rsidP="00582F5E"/>
    <w:p w:rsidR="00565E0A" w:rsidRDefault="00A25BC3" w:rsidP="00E26AA8">
      <w:pPr>
        <w:pStyle w:val="ListParagraph"/>
        <w:numPr>
          <w:ilvl w:val="0"/>
          <w:numId w:val="4"/>
        </w:numPr>
      </w:pPr>
      <w:r>
        <w:lastRenderedPageBreak/>
        <w:t xml:space="preserve">To identify Ingestion (scheduled) and transformation project will add clock icon next to project name with hover scheduler details (active, expired or killed) </w:t>
      </w:r>
    </w:p>
    <w:p w:rsidR="00A25BC3" w:rsidRDefault="00A25BC3" w:rsidP="00582F5E"/>
    <w:p w:rsidR="00565E0A" w:rsidRDefault="00C23A14" w:rsidP="00582F5E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1949570</wp:posOffset>
                </wp:positionH>
                <wp:positionV relativeFrom="paragraph">
                  <wp:posOffset>747551</wp:posOffset>
                </wp:positionV>
                <wp:extent cx="120770" cy="473159"/>
                <wp:effectExtent l="19050" t="0" r="31750" b="41275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0" cy="473159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4CD7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1" o:spid="_x0000_s1026" type="#_x0000_t67" style="position:absolute;margin-left:153.5pt;margin-top:58.85pt;width:9.5pt;height:3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" adj="18843" fillcolor="#ffc000" strokecolor="#1f4d78 [1604]" strokeweight="1pt"/>
            </w:pict>
          </mc:Fallback>
        </mc:AlternateContent>
      </w:r>
      <w:r w:rsidR="00565E0A">
        <w:rPr>
          <w:noProof/>
        </w:rPr>
        <w:drawing>
          <wp:inline distT="0" distB="0" distL="0" distR="0" wp14:anchorId="5C079C92" wp14:editId="3B37DCB9">
            <wp:extent cx="6476868" cy="41833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879" cy="42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0A" w:rsidRDefault="00565E0A" w:rsidP="00582F5E"/>
    <w:p w:rsidR="004764DC" w:rsidRDefault="00130125" w:rsidP="00130125">
      <w:pPr>
        <w:jc w:val="center"/>
      </w:pPr>
      <w:r>
        <w:t>Screen -11</w:t>
      </w:r>
    </w:p>
    <w:p w:rsidR="004764DC" w:rsidRDefault="004764DC" w:rsidP="00582F5E"/>
    <w:p w:rsidR="004764DC" w:rsidRDefault="004764DC" w:rsidP="00582F5E"/>
    <w:p w:rsidR="00914E87" w:rsidRDefault="00914E87" w:rsidP="00582F5E"/>
    <w:p w:rsidR="00914E87" w:rsidRDefault="00914E87" w:rsidP="00582F5E"/>
    <w:p w:rsidR="00853535" w:rsidRDefault="00853535" w:rsidP="00582F5E"/>
    <w:p w:rsidR="00853535" w:rsidRDefault="00853535" w:rsidP="00582F5E"/>
    <w:p w:rsidR="00582F5E" w:rsidRDefault="00582F5E" w:rsidP="00B02A21">
      <w:pPr>
        <w:jc w:val="center"/>
      </w:pPr>
    </w:p>
    <w:p w:rsidR="00414E1D" w:rsidRDefault="00414E1D" w:rsidP="00B02A21">
      <w:pPr>
        <w:jc w:val="center"/>
      </w:pPr>
    </w:p>
    <w:p w:rsidR="00414E1D" w:rsidRDefault="00B97ECB" w:rsidP="00B97ECB">
      <w:pPr>
        <w:pStyle w:val="Heading1"/>
      </w:pPr>
      <w:bookmarkStart w:id="10" w:name="_Toc468906472"/>
      <w:r>
        <w:t>Assumptions and Risks</w:t>
      </w:r>
      <w:bookmarkEnd w:id="10"/>
      <w:r>
        <w:t xml:space="preserve"> </w:t>
      </w:r>
    </w:p>
    <w:p w:rsidR="004F3A9B" w:rsidRDefault="00E54D23" w:rsidP="00E54D23">
      <w:pPr>
        <w:pStyle w:val="ListParagraph"/>
        <w:numPr>
          <w:ilvl w:val="0"/>
          <w:numId w:val="7"/>
        </w:numPr>
      </w:pPr>
      <w:r>
        <w:t>Lack of dedicated resources.</w:t>
      </w:r>
    </w:p>
    <w:p w:rsidR="00CD71F1" w:rsidRDefault="00E54D23" w:rsidP="00E54D23">
      <w:pPr>
        <w:pStyle w:val="ListParagraph"/>
        <w:numPr>
          <w:ilvl w:val="0"/>
          <w:numId w:val="7"/>
        </w:numPr>
      </w:pPr>
      <w:r>
        <w:t>No UI Developer</w:t>
      </w:r>
    </w:p>
    <w:p w:rsidR="00E54D23" w:rsidRDefault="00CD71F1" w:rsidP="00E54D23">
      <w:pPr>
        <w:pStyle w:val="ListParagraph"/>
        <w:numPr>
          <w:ilvl w:val="0"/>
          <w:numId w:val="7"/>
        </w:numPr>
      </w:pPr>
      <w:r>
        <w:t xml:space="preserve">In case any requirement change the delivery time line will be impacted. </w:t>
      </w:r>
      <w:r w:rsidR="00E54D23">
        <w:t xml:space="preserve"> </w:t>
      </w:r>
    </w:p>
    <w:p w:rsidR="00E872C4" w:rsidRPr="004F3A9B" w:rsidRDefault="00E872C4" w:rsidP="00E872C4">
      <w:pPr>
        <w:pStyle w:val="ListParagraph"/>
      </w:pPr>
    </w:p>
    <w:p w:rsidR="00582F5E" w:rsidRPr="007425E8" w:rsidRDefault="00582F5E" w:rsidP="00582F5E"/>
    <w:sectPr w:rsidR="00582F5E" w:rsidRPr="007425E8" w:rsidSect="008802D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4C0" w:rsidRDefault="004C14C0" w:rsidP="007A73FF">
      <w:pPr>
        <w:spacing w:after="0" w:line="240" w:lineRule="auto"/>
      </w:pPr>
      <w:r>
        <w:separator/>
      </w:r>
    </w:p>
  </w:endnote>
  <w:endnote w:type="continuationSeparator" w:id="0">
    <w:p w:rsidR="004C14C0" w:rsidRDefault="004C14C0" w:rsidP="007A7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53036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83A32" w:rsidRDefault="00F83A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3E75" w:rsidRPr="00823E75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83A32" w:rsidRDefault="00F83A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4C0" w:rsidRDefault="004C14C0" w:rsidP="007A73FF">
      <w:pPr>
        <w:spacing w:after="0" w:line="240" w:lineRule="auto"/>
      </w:pPr>
      <w:r>
        <w:separator/>
      </w:r>
    </w:p>
  </w:footnote>
  <w:footnote w:type="continuationSeparator" w:id="0">
    <w:p w:rsidR="004C14C0" w:rsidRDefault="004C14C0" w:rsidP="007A7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2D3B" w:rsidRDefault="004C14C0" w:rsidP="006F2D3B">
    <w:pPr>
      <w:rPr>
        <w:rFonts w:ascii="Arial" w:hAnsi="Arial"/>
        <w:sz w:val="20"/>
      </w:rPr>
    </w:pPr>
    <w: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margin-left:364.65pt;margin-top:-3.55pt;width:76.5pt;height:45.3pt;z-index:251660288;mso-wrap-distance-left:9.05pt;mso-wrap-distance-right:9.05pt" filled="t" stroked="t" strokeweight=".5pt">
          <v:fill color2="black"/>
          <v:imagedata r:id="rId1" o:title=""/>
          <w10:wrap type="topAndBottom"/>
        </v:shape>
        <o:OLEObject Type="Embed" ProgID="PBrush" ShapeID="_x0000_s2051" DrawAspect="Content" ObjectID="_1542705154" r:id="rId2"/>
      </w:object>
    </w:r>
  </w:p>
  <w:p w:rsidR="006F2D3B" w:rsidRPr="001A55EE" w:rsidRDefault="006F2D3B" w:rsidP="006F2D3B">
    <w:pPr>
      <w:ind w:left="1440" w:firstLine="720"/>
      <w:rPr>
        <w:b/>
        <w:sz w:val="28"/>
        <w:szCs w:val="28"/>
      </w:rPr>
    </w:pPr>
    <w:r w:rsidRPr="001A55EE">
      <w:rPr>
        <w:b/>
        <w:sz w:val="28"/>
        <w:szCs w:val="28"/>
      </w:rPr>
      <w:t>ZEAS – Ingestion Scheduler</w:t>
    </w:r>
  </w:p>
  <w:p w:rsidR="006F2D3B" w:rsidRPr="00F40650" w:rsidRDefault="006F2D3B" w:rsidP="006F2D3B">
    <w:pPr>
      <w:ind w:left="1440" w:firstLine="720"/>
      <w:rPr>
        <w:b/>
        <w:bCs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-45720</wp:posOffset>
              </wp:positionH>
              <wp:positionV relativeFrom="paragraph">
                <wp:posOffset>220345</wp:posOffset>
              </wp:positionV>
              <wp:extent cx="5806440" cy="0"/>
              <wp:effectExtent l="11430" t="10795" r="11430" b="8255"/>
              <wp:wrapNone/>
              <wp:docPr id="21" name="Straight Connector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644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6C410B" id="Straight Connector 21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17.35pt" to="453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" strokeweight=".26mm">
              <v:stroke joinstyle="miter"/>
            </v:line>
          </w:pict>
        </mc:Fallback>
      </mc:AlternateContent>
    </w:r>
    <w:r>
      <w:tab/>
    </w:r>
    <w:r>
      <w:tab/>
    </w:r>
    <w:r>
      <w:tab/>
    </w:r>
    <w:r>
      <w:tab/>
    </w:r>
  </w:p>
  <w:p w:rsidR="007A73FF" w:rsidRPr="007A73FF" w:rsidRDefault="00367607" w:rsidP="007A73FF">
    <w:pPr>
      <w:pStyle w:val="Header"/>
      <w:ind w:firstLine="2160"/>
      <w:rPr>
        <w:sz w:val="32"/>
        <w:szCs w:val="32"/>
      </w:rPr>
    </w:pPr>
    <w:r>
      <w:rPr>
        <w:sz w:val="32"/>
        <w:szCs w:val="32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26564"/>
    <w:multiLevelType w:val="hybridMultilevel"/>
    <w:tmpl w:val="C03C5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9A1228"/>
    <w:multiLevelType w:val="hybridMultilevel"/>
    <w:tmpl w:val="FA0EA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94C00"/>
    <w:multiLevelType w:val="hybridMultilevel"/>
    <w:tmpl w:val="C3229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618D4"/>
    <w:multiLevelType w:val="hybridMultilevel"/>
    <w:tmpl w:val="B994F32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5B1B749E"/>
    <w:multiLevelType w:val="hybridMultilevel"/>
    <w:tmpl w:val="26DAE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3F5485"/>
    <w:multiLevelType w:val="hybridMultilevel"/>
    <w:tmpl w:val="69763A5C"/>
    <w:lvl w:ilvl="0" w:tplc="0409000F">
      <w:start w:val="1"/>
      <w:numFmt w:val="decimal"/>
      <w:lvlText w:val="%1.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6" w15:restartNumberingAfterBreak="0">
    <w:nsid w:val="7C8A1548"/>
    <w:multiLevelType w:val="hybridMultilevel"/>
    <w:tmpl w:val="D7DED6A8"/>
    <w:lvl w:ilvl="0" w:tplc="429022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A95D53"/>
    <w:multiLevelType w:val="hybridMultilevel"/>
    <w:tmpl w:val="22A2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3F5"/>
    <w:rsid w:val="000155C8"/>
    <w:rsid w:val="00055528"/>
    <w:rsid w:val="000968E7"/>
    <w:rsid w:val="000A3E8D"/>
    <w:rsid w:val="000A4CCC"/>
    <w:rsid w:val="000B34DD"/>
    <w:rsid w:val="000E3986"/>
    <w:rsid w:val="00130125"/>
    <w:rsid w:val="001545D8"/>
    <w:rsid w:val="001822DF"/>
    <w:rsid w:val="00190868"/>
    <w:rsid w:val="001A55EE"/>
    <w:rsid w:val="001E0D6F"/>
    <w:rsid w:val="001E6517"/>
    <w:rsid w:val="001E75F4"/>
    <w:rsid w:val="002132ED"/>
    <w:rsid w:val="00244C16"/>
    <w:rsid w:val="0028680F"/>
    <w:rsid w:val="002954B7"/>
    <w:rsid w:val="00295A0F"/>
    <w:rsid w:val="002C634A"/>
    <w:rsid w:val="002D11F3"/>
    <w:rsid w:val="00305574"/>
    <w:rsid w:val="00355388"/>
    <w:rsid w:val="0035793E"/>
    <w:rsid w:val="00367607"/>
    <w:rsid w:val="0037277F"/>
    <w:rsid w:val="0040678F"/>
    <w:rsid w:val="00414E1D"/>
    <w:rsid w:val="0041725F"/>
    <w:rsid w:val="00444DCE"/>
    <w:rsid w:val="00452CAC"/>
    <w:rsid w:val="004764DC"/>
    <w:rsid w:val="004B7E48"/>
    <w:rsid w:val="004C14C0"/>
    <w:rsid w:val="004D58B5"/>
    <w:rsid w:val="004F1C8B"/>
    <w:rsid w:val="004F3A9B"/>
    <w:rsid w:val="00515275"/>
    <w:rsid w:val="005459FC"/>
    <w:rsid w:val="00565E0A"/>
    <w:rsid w:val="00565FDF"/>
    <w:rsid w:val="00580E40"/>
    <w:rsid w:val="00582F5E"/>
    <w:rsid w:val="00593C7D"/>
    <w:rsid w:val="005A17EF"/>
    <w:rsid w:val="005D1044"/>
    <w:rsid w:val="005D14A0"/>
    <w:rsid w:val="005E64A9"/>
    <w:rsid w:val="006146A6"/>
    <w:rsid w:val="00616ABF"/>
    <w:rsid w:val="00672928"/>
    <w:rsid w:val="00682433"/>
    <w:rsid w:val="006B4726"/>
    <w:rsid w:val="006E3976"/>
    <w:rsid w:val="006F2D3B"/>
    <w:rsid w:val="006F6503"/>
    <w:rsid w:val="00700203"/>
    <w:rsid w:val="0071176B"/>
    <w:rsid w:val="007425E8"/>
    <w:rsid w:val="00787C50"/>
    <w:rsid w:val="007A73FF"/>
    <w:rsid w:val="007E1495"/>
    <w:rsid w:val="0081540B"/>
    <w:rsid w:val="00823E75"/>
    <w:rsid w:val="00825B66"/>
    <w:rsid w:val="00830E3F"/>
    <w:rsid w:val="008357C5"/>
    <w:rsid w:val="008417AF"/>
    <w:rsid w:val="00842E44"/>
    <w:rsid w:val="00853535"/>
    <w:rsid w:val="008802D0"/>
    <w:rsid w:val="00887FDA"/>
    <w:rsid w:val="008C47BF"/>
    <w:rsid w:val="00914E87"/>
    <w:rsid w:val="009504B3"/>
    <w:rsid w:val="00951987"/>
    <w:rsid w:val="00954211"/>
    <w:rsid w:val="00975B69"/>
    <w:rsid w:val="00997CBC"/>
    <w:rsid w:val="009D3ECD"/>
    <w:rsid w:val="009D54FB"/>
    <w:rsid w:val="009E5D5A"/>
    <w:rsid w:val="009E7865"/>
    <w:rsid w:val="00A249D7"/>
    <w:rsid w:val="00A25BC3"/>
    <w:rsid w:val="00A46197"/>
    <w:rsid w:val="00A7671D"/>
    <w:rsid w:val="00A83503"/>
    <w:rsid w:val="00AB7662"/>
    <w:rsid w:val="00AD47F6"/>
    <w:rsid w:val="00AE6432"/>
    <w:rsid w:val="00AF55A3"/>
    <w:rsid w:val="00B02A21"/>
    <w:rsid w:val="00B036FD"/>
    <w:rsid w:val="00B1438D"/>
    <w:rsid w:val="00B173F6"/>
    <w:rsid w:val="00B17FEE"/>
    <w:rsid w:val="00B243F5"/>
    <w:rsid w:val="00B45B40"/>
    <w:rsid w:val="00B656FC"/>
    <w:rsid w:val="00B97ECB"/>
    <w:rsid w:val="00BA071C"/>
    <w:rsid w:val="00BD0A04"/>
    <w:rsid w:val="00C23A14"/>
    <w:rsid w:val="00C92DF5"/>
    <w:rsid w:val="00CD71F1"/>
    <w:rsid w:val="00CF1FE0"/>
    <w:rsid w:val="00CF3C3E"/>
    <w:rsid w:val="00D108A6"/>
    <w:rsid w:val="00D52ED8"/>
    <w:rsid w:val="00DA5864"/>
    <w:rsid w:val="00DA62C1"/>
    <w:rsid w:val="00E068F0"/>
    <w:rsid w:val="00E26AA8"/>
    <w:rsid w:val="00E3448E"/>
    <w:rsid w:val="00E54D23"/>
    <w:rsid w:val="00E846A0"/>
    <w:rsid w:val="00E869AE"/>
    <w:rsid w:val="00E872C4"/>
    <w:rsid w:val="00EB0658"/>
    <w:rsid w:val="00EE0E1E"/>
    <w:rsid w:val="00F4462D"/>
    <w:rsid w:val="00F6264C"/>
    <w:rsid w:val="00F83A32"/>
    <w:rsid w:val="00FB5921"/>
    <w:rsid w:val="00FB5F3E"/>
    <w:rsid w:val="00FB7204"/>
    <w:rsid w:val="00FE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970E489-B0DA-47A0-9527-88D626FD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n">
    <w:name w:val="pln"/>
    <w:basedOn w:val="DefaultParagraphFont"/>
    <w:rsid w:val="008357C5"/>
  </w:style>
  <w:style w:type="character" w:customStyle="1" w:styleId="pun">
    <w:name w:val="pun"/>
    <w:basedOn w:val="DefaultParagraphFont"/>
    <w:rsid w:val="008357C5"/>
  </w:style>
  <w:style w:type="character" w:customStyle="1" w:styleId="str">
    <w:name w:val="str"/>
    <w:basedOn w:val="DefaultParagraphFont"/>
    <w:rsid w:val="008357C5"/>
  </w:style>
  <w:style w:type="paragraph" w:styleId="ListParagraph">
    <w:name w:val="List Paragraph"/>
    <w:basedOn w:val="Normal"/>
    <w:uiPriority w:val="34"/>
    <w:qFormat/>
    <w:rsid w:val="00C92DF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7A7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A73FF"/>
  </w:style>
  <w:style w:type="paragraph" w:styleId="Footer">
    <w:name w:val="footer"/>
    <w:basedOn w:val="Normal"/>
    <w:link w:val="FooterChar"/>
    <w:uiPriority w:val="99"/>
    <w:unhideWhenUsed/>
    <w:rsid w:val="007A73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3FF"/>
  </w:style>
  <w:style w:type="table" w:styleId="TableGrid">
    <w:name w:val="Table Grid"/>
    <w:basedOn w:val="TableNormal"/>
    <w:uiPriority w:val="39"/>
    <w:rsid w:val="005459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802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02D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45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5B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5B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45B4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F3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52ED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Arvind.pal@itcinfotech.com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264890-FC6E-4B71-8F41-EF0EFA9F3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16</Pages>
  <Words>691</Words>
  <Characters>3942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ZEAS</vt:lpstr>
    </vt:vector>
  </TitlesOfParts>
  <Company>ITC INFOTECH LTD</Company>
  <LinksUpToDate>false</LinksUpToDate>
  <CharactersWithSpaces>4624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ZEAS</dc:title>
  <dc:subject>Ingestion Scheduler</dc:subject>
  <dc:creator>Arvind Pal</dc:creator>
  <cp:keywords/>
  <dc:description/>
  <cp:lastModifiedBy>Arvind Pal</cp:lastModifiedBy>
  <cp:revision>124</cp:revision>
  <dcterms:created xsi:type="dcterms:W3CDTF">2016-09-21T06:57:00Z</dcterms:created>
  <dcterms:modified xsi:type="dcterms:W3CDTF">2016-12-08T06:56:00Z</dcterms:modified>
</cp:coreProperties>
</file>