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17" w:name="chapter-6-exam-traps"/>
    <w:p>
      <w:pPr>
        <w:pStyle w:val="Heading1"/>
      </w:pPr>
      <w:r>
        <w:t xml:space="preserve">🪤 Chapter 6 — Exam Traps</w:t>
      </w:r>
    </w:p>
    <w:p>
      <w:r>
        <w:pict>
          <v:rect style="width:0;height:1.5pt" o:hralign="center" o:hrstd="t" o:hr="t"/>
        </w:pict>
      </w:r>
    </w:p>
    <w:bookmarkStart w:id="9" w:name="Xcb0ead058dede31cbaed3e80bf0ad985392ebad"/>
    <w:p>
      <w:pPr>
        <w:pStyle w:val="Heading2"/>
      </w:pPr>
      <w:r>
        <w:t xml:space="preserve">🪤 Trap 1: Automation Does NOT Replace Manual Testing</w:t>
      </w:r>
    </w:p>
    <w:p>
      <w:pPr>
        <w:pStyle w:val="FirstParagraph"/>
      </w:pPr>
      <w:r>
        <w:t xml:space="preserve">The exam will NEVER accept an answer that says automation replaces all manual testing. Automation complements manual testing; each has its place:</w:t>
      </w:r>
    </w:p>
    <w:p>
      <w:pPr>
        <w:pStyle w:val="Compact"/>
        <w:numPr>
          <w:ilvl w:val="0"/>
          <w:numId w:val="1001"/>
        </w:numPr>
      </w:pPr>
      <w:r>
        <w:t xml:space="preserve">Automation: repetitive regression, large volumes, CI feedback</w:t>
      </w:r>
    </w:p>
    <w:p>
      <w:pPr>
        <w:pStyle w:val="Compact"/>
        <w:numPr>
          <w:ilvl w:val="0"/>
          <w:numId w:val="1001"/>
        </w:numPr>
      </w:pPr>
      <w:r>
        <w:t xml:space="preserve">Manual: exploratory testing, usability evaluation, edge-case investigation, test activities requiring human creativity and judgment</w:t>
      </w:r>
    </w:p>
    <w:p>
      <w:pPr>
        <w:pStyle w:val="FirstParagraph"/>
      </w:pPr>
      <w:r>
        <w:rPr>
          <w:b/>
          <w:bCs/>
        </w:rPr>
        <w:t xml:space="preserve">Trap:</w:t>
      </w:r>
      <w:r>
        <w:t xml:space="preserve"> </w:t>
      </w:r>
      <w:r>
        <w:t xml:space="preserve">“Test automation eliminates the need for manual testing”</w:t>
      </w:r>
      <w:r>
        <w:t xml:space="preserve"> </w:t>
      </w:r>
      <w:r>
        <w:t xml:space="preserve">is ALWAYS wrong.</w:t>
      </w:r>
    </w:p>
    <w:p>
      <w:r>
        <w:pict>
          <v:rect style="width:0;height:1.5pt" o:hralign="center" o:hrstd="t" o:hr="t"/>
        </w:pict>
      </w:r>
    </w:p>
    <w:bookmarkEnd w:id="9"/>
    <w:bookmarkStart w:id="10" w:name="X098e2dea62ac5c97ce61c8bd4da4aa45e026e1a"/>
    <w:p>
      <w:pPr>
        <w:pStyle w:val="Heading2"/>
      </w:pPr>
      <w:r>
        <w:t xml:space="preserve">🪤 Trap 2: Automation Does NOT Find Defects By Itself</w:t>
      </w:r>
    </w:p>
    <w:p>
      <w:pPr>
        <w:pStyle w:val="FirstParagraph"/>
      </w:pPr>
      <w:r>
        <w:t xml:space="preserve">Automated tests only detect failures when:</w:t>
      </w:r>
      <w:r>
        <w:t xml:space="preserve"> </w:t>
      </w:r>
      <w:r>
        <w:t xml:space="preserve">1. The test was designed to check the correct condition</w:t>
      </w:r>
      <w:r>
        <w:t xml:space="preserve"> </w:t>
      </w:r>
      <w:r>
        <w:t xml:space="preserve">2. The oracle (expected result) is correct</w:t>
      </w:r>
      <w:r>
        <w:t xml:space="preserve"> </w:t>
      </w:r>
      <w:r>
        <w:t xml:space="preserve">3. The test is executed</w:t>
      </w:r>
    </w:p>
    <w:p>
      <w:pPr>
        <w:pStyle w:val="BodyText"/>
      </w:pPr>
      <w:r>
        <w:t xml:space="preserve">A passing automated test does NOT prove quality — it only proves that the specific checks coded into the test did not detect a deviation.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“Automated tests guarantee the software is defect-free”</w:t>
      </w:r>
      <w:r>
        <w:t xml:space="preserve"> </w:t>
      </w:r>
      <w:r>
        <w:t xml:space="preserve">is wrong.</w:t>
      </w:r>
    </w:p>
    <w:p>
      <w:r>
        <w:pict>
          <v:rect style="width:0;height:1.5pt" o:hralign="center" o:hrstd="t" o:hr="t"/>
        </w:pict>
      </w:r>
    </w:p>
    <w:bookmarkEnd w:id="10"/>
    <w:bookmarkStart w:id="11" w:name="trap-3-benefits-vs-risks-know-both-sides"/>
    <w:p>
      <w:pPr>
        <w:pStyle w:val="Heading2"/>
      </w:pPr>
      <w:r>
        <w:t xml:space="preserve">🪤 Trap 3: Benefits vs Risks — Know Both Sides</w:t>
      </w:r>
    </w:p>
    <w:p>
      <w:pPr>
        <w:pStyle w:val="FirstParagraph"/>
      </w:pPr>
      <w:r>
        <w:t xml:space="preserve">The exam may ask for benefits OR risks. Be ready to identify which is which:</w:t>
      </w:r>
    </w:p>
    <w:p>
      <w:pPr>
        <w:pStyle w:val="BodyText"/>
      </w:pPr>
      <w:r>
        <w:rPr>
          <w:b/>
          <w:bCs/>
        </w:rPr>
        <w:t xml:space="preserve">Benefits:</w:t>
      </w:r>
      <w:r>
        <w:t xml:space="preserve"> </w:t>
      </w:r>
      <w:r>
        <w:t xml:space="preserve">faster execution, consistency, repeatability, regression coverage, fast feedback in CI, 24/7 execution, handling large data volumes.</w:t>
      </w:r>
    </w:p>
    <w:p>
      <w:pPr>
        <w:pStyle w:val="BodyText"/>
      </w:pPr>
      <w:r>
        <w:rPr>
          <w:b/>
          <w:bCs/>
        </w:rPr>
        <w:t xml:space="preserve">Risks:</w:t>
      </w:r>
      <w:r>
        <w:t xml:space="preserve"> </w:t>
      </w:r>
      <w:r>
        <w:t xml:space="preserve">high initial cost, maintenance burden, fragile/flaky tests, requires specialized skills, false confidence, wrong tool selection.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“Reduced execution time”</w:t>
      </w:r>
      <w:r>
        <w:t xml:space="preserve"> </w:t>
      </w:r>
      <w:r>
        <w:t xml:space="preserve">is a BENEFIT.</w:t>
      </w:r>
      <w:r>
        <w:t xml:space="preserve"> </w:t>
      </w:r>
      <w:r>
        <w:t xml:space="preserve">“High initial investment in framework and scripts”</w:t>
      </w:r>
      <w:r>
        <w:t xml:space="preserve"> </w:t>
      </w:r>
      <w:r>
        <w:t xml:space="preserve">is a RISK. The exam may mix these in a list and ask you to separate them.</w:t>
      </w:r>
    </w:p>
    <w:p>
      <w:r>
        <w:pict>
          <v:rect style="width:0;height:1.5pt" o:hralign="center" o:hrstd="t" o:hr="t"/>
        </w:pict>
      </w:r>
    </w:p>
    <w:bookmarkEnd w:id="11"/>
    <w:bookmarkStart w:id="12" w:name="Xf195b33dfcf08d9e194a2a948a5b1a36aced511"/>
    <w:p>
      <w:pPr>
        <w:pStyle w:val="Heading2"/>
      </w:pPr>
      <w:r>
        <w:t xml:space="preserve">🪤 Trap 4: Tool Categories — Match Tool to Activity</w:t>
      </w:r>
    </w:p>
    <w:p>
      <w:pPr>
        <w:pStyle w:val="FirstParagraph"/>
      </w:pPr>
      <w:r>
        <w:t xml:space="preserve">Know which tool category supports which test activity: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 Category</w:t>
            </w:r>
          </w:p>
        </w:tc>
        <w:tc>
          <w:tcPr/>
          <w:p>
            <w:pPr>
              <w:pStyle w:val="Compact"/>
            </w:pPr>
            <w:r>
              <w:t xml:space="preserve">Supports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management</w:t>
            </w:r>
          </w:p>
        </w:tc>
        <w:tc>
          <w:tcPr/>
          <w:p>
            <w:pPr>
              <w:pStyle w:val="Compact"/>
            </w:pPr>
            <w:r>
              <w:t xml:space="preserve">Planning, tracking,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analysis</w:t>
            </w:r>
          </w:p>
        </w:tc>
        <w:tc>
          <w:tcPr/>
          <w:p>
            <w:pPr>
              <w:pStyle w:val="Compact"/>
            </w:pPr>
            <w:r>
              <w:t xml:space="preserve">Static testing (Chapter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design</w:t>
            </w:r>
          </w:p>
        </w:tc>
        <w:tc>
          <w:tcPr/>
          <w:p>
            <w:pPr>
              <w:pStyle w:val="Compact"/>
            </w:pPr>
            <w:r>
              <w:t xml:space="preserve">Generating tests from models/requirements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execution</w:t>
            </w:r>
          </w:p>
        </w:tc>
        <w:tc>
          <w:tcPr/>
          <w:p>
            <w:pPr>
              <w:pStyle w:val="Compact"/>
            </w:pPr>
            <w:r>
              <w:t xml:space="preserve">Running automated tests, CI triggers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Measuring statement/branch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Load testing, stress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tracking</w:t>
            </w:r>
          </w:p>
        </w:tc>
        <w:tc>
          <w:tcPr/>
          <w:p>
            <w:pPr>
              <w:pStyle w:val="Compact"/>
            </w:pPr>
            <w:r>
              <w:t xml:space="preserve">Defect lifecycle management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A question may describe a specific testing activity and ask which tool category supports it. Match the description to the category.</w:t>
      </w:r>
    </w:p>
    <w:p>
      <w:r>
        <w:pict>
          <v:rect style="width:0;height:1.5pt" o:hralign="center" o:hrstd="t" o:hr="t"/>
        </w:pict>
      </w:r>
    </w:p>
    <w:bookmarkEnd w:id="12"/>
    <w:bookmarkStart w:id="13" w:name="X25e6aca0e1d7bbf357d92d04ae9275ca43e7ac7"/>
    <w:p>
      <w:pPr>
        <w:pStyle w:val="Heading2"/>
      </w:pPr>
      <w:r>
        <w:t xml:space="preserve">🪤 Trap 5: Not All Tests Are Worth Automating</w:t>
      </w:r>
    </w:p>
    <w:p>
      <w:pPr>
        <w:pStyle w:val="FirstParagraph"/>
      </w:pPr>
      <w:r>
        <w:t xml:space="preserve">Automation is NOT appropriate for:</w:t>
      </w:r>
      <w:r>
        <w:t xml:space="preserve"> </w:t>
      </w:r>
      <w:r>
        <w:t xml:space="preserve">- Tests run only once (the automation effort exceeds the benefit)</w:t>
      </w:r>
      <w:r>
        <w:t xml:space="preserve"> </w:t>
      </w:r>
      <w:r>
        <w:t xml:space="preserve">- Tests requiring frequent changes (maintenance cost too high)</w:t>
      </w:r>
      <w:r>
        <w:t xml:space="preserve"> </w:t>
      </w:r>
      <w:r>
        <w:t xml:space="preserve">- Tests requiring human judgment (usability, look-and-feel)</w:t>
      </w:r>
      <w:r>
        <w:t xml:space="preserve"> </w:t>
      </w:r>
      <w:r>
        <w:t xml:space="preserve">- Tests in early exploration phase (the system and tests are still unstable)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“All tests should be automated”</w:t>
      </w:r>
      <w:r>
        <w:t xml:space="preserve"> </w:t>
      </w:r>
      <w:r>
        <w:t xml:space="preserve">is always wrong. The decision depends on frequency, stability, ROI, and nature of the test.</w:t>
      </w:r>
    </w:p>
    <w:p>
      <w:r>
        <w:pict>
          <v:rect style="width:0;height:1.5pt" o:hralign="center" o:hrstd="t" o:hr="t"/>
        </w:pict>
      </w:r>
    </w:p>
    <w:bookmarkEnd w:id="13"/>
    <w:bookmarkStart w:id="14" w:name="X6972bda4c95121fc58115a3be7629b46706e0b3"/>
    <w:p>
      <w:pPr>
        <w:pStyle w:val="Heading2"/>
      </w:pPr>
      <w:r>
        <w:t xml:space="preserve">❓ Trap 6: CI/CD Is a DevOps Practice, Not Just a Tool</w:t>
      </w:r>
    </w:p>
    <w:p>
      <w:pPr>
        <w:pStyle w:val="FirstParagraph"/>
      </w:pPr>
      <w:r>
        <w:t xml:space="preserve">The exam connects CI/CD to both Chapter 2 (DevOps) and Chapter 6 (tools). Know that:</w:t>
      </w:r>
      <w:r>
        <w:t xml:space="preserve"> </w:t>
      </w:r>
      <w:r>
        <w:t xml:space="preserve">- CI/CD is an APPROACH (continuous integration, continuous delivery)</w:t>
      </w:r>
      <w:r>
        <w:t xml:space="preserve"> </w:t>
      </w:r>
      <w:r>
        <w:t xml:space="preserve">- Tools support that approach (Jenkins, GitHub Actions, GitLab CI, etc.)</w:t>
      </w:r>
      <w:r>
        <w:t xml:space="preserve"> </w:t>
      </w:r>
      <w:r>
        <w:t xml:space="preserve">- The approach requires both the tool AND the practices (automated tests, frequent commits, fast builds)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Having a CI tool installed does NOT mean you are doing CI. You must also have automated tests running on every commit and teams integrating frequently.</w:t>
      </w:r>
    </w:p>
    <w:p>
      <w:r>
        <w:pict>
          <v:rect style="width:0;height:1.5pt" o:hralign="center" o:hrstd="t" o:hr="t"/>
        </w:pict>
      </w:r>
    </w:p>
    <w:bookmarkEnd w:id="14"/>
    <w:bookmarkStart w:id="15" w:name="X6cf096b4d6a9914daa5452b79edbde3a559662a"/>
    <w:p>
      <w:pPr>
        <w:pStyle w:val="Heading2"/>
      </w:pPr>
      <w:r>
        <w:t xml:space="preserve">🪤 Trap 7: Static Analysis Finds Issues Without Execution</w:t>
      </w:r>
    </w:p>
    <w:p>
      <w:pPr>
        <w:pStyle w:val="FirstParagraph"/>
      </w:pPr>
      <w:r>
        <w:t xml:space="preserve">Static analysis tools:</w:t>
      </w:r>
      <w:r>
        <w:t xml:space="preserve"> </w:t>
      </w:r>
      <w:r>
        <w:t xml:space="preserve">- Examine code without running it</w:t>
      </w:r>
      <w:r>
        <w:t xml:space="preserve"> </w:t>
      </w:r>
      <w:r>
        <w:t xml:space="preserve">- Find coding standard violations, potential null pointers, unreachable code, complexity issues</w:t>
      </w:r>
      <w:r>
        <w:t xml:space="preserve"> </w:t>
      </w:r>
      <w:r>
        <w:t xml:space="preserve">- Are a form of STATIC testing (Chapter 3)</w:t>
      </w:r>
      <w:r>
        <w:t xml:space="preserve"> </w:t>
      </w:r>
      <w:r>
        <w:t xml:space="preserve">- Provide automated checks that complement manual reviews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Static analysis is NOT dynamic testing. It does not execute the code.</w:t>
      </w:r>
    </w:p>
    <w:p>
      <w:r>
        <w:pict>
          <v:rect style="width:0;height:1.5pt" o:hralign="center" o:hrstd="t" o:hr="t"/>
        </w:pict>
      </w:r>
    </w:p>
    <w:bookmarkEnd w:id="15"/>
    <w:bookmarkStart w:id="16" w:name="trap-8-flaky-tests-erode-confidence"/>
    <w:p>
      <w:pPr>
        <w:pStyle w:val="Heading2"/>
      </w:pPr>
      <w:r>
        <w:t xml:space="preserve">🪤 Trap 8: Flaky Tests Erode Confidence</w:t>
      </w:r>
    </w:p>
    <w:p>
      <w:pPr>
        <w:pStyle w:val="FirstParagraph"/>
      </w:pPr>
      <w:r>
        <w:t xml:space="preserve">A</w:t>
      </w:r>
      <w:r>
        <w:t xml:space="preserve"> </w:t>
      </w:r>
      <w:r>
        <w:t xml:space="preserve">“flaky”</w:t>
      </w:r>
      <w:r>
        <w:t xml:space="preserve"> </w:t>
      </w:r>
      <w:r>
        <w:t xml:space="preserve">test passes sometimes and fails sometimes without any code change. This is a known risk of automation:</w:t>
      </w:r>
      <w:r>
        <w:t xml:space="preserve"> </w:t>
      </w:r>
      <w:r>
        <w:t xml:space="preserve">- Developers start ignoring test results (</w:t>
      </w:r>
      <w:r>
        <w:t xml:space="preserve">“it’s probably just flaky”</w:t>
      </w:r>
      <w:r>
        <w:t xml:space="preserve">)</w:t>
      </w:r>
      <w:r>
        <w:t xml:space="preserve"> </w:t>
      </w:r>
      <w:r>
        <w:t xml:space="preserve">- Real failures get lost in the noise</w:t>
      </w:r>
      <w:r>
        <w:t xml:space="preserve"> </w:t>
      </w:r>
      <w:r>
        <w:t xml:space="preserve">- Investigation effort is wasted on false alarms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If a question asks about a risk of test automation,</w:t>
      </w:r>
      <w:r>
        <w:t xml:space="preserve"> </w:t>
      </w:r>
      <w:r>
        <w:t xml:space="preserve">“flaky/unstable tests that produce inconsistent results”</w:t>
      </w:r>
      <w:r>
        <w:t xml:space="preserve"> </w:t>
      </w:r>
      <w:r>
        <w:t xml:space="preserve">is a valid risk.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2026-06-30T17:50:07Z</dcterms:created>
  <dcterms:modified xsi:type="dcterms:W3CDTF">2026-06-30T17:50:07Z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