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49" w:name="mock-exam-2"/>
    <w:p>
      <w:pPr>
        <w:pStyle w:val="Heading1"/>
      </w:pPr>
      <w:r>
        <w:t xml:space="preserve">📝 Mock Exam 2</w:t>
      </w:r>
    </w:p>
    <w:p>
      <w:pPr>
        <w:pStyle w:val="FirstParagraph"/>
      </w:pPr>
      <w:r>
        <w:rPr>
          <w:b/>
          <w:bCs/>
        </w:rPr>
        <w:t xml:space="preserve">ISTQB CTFL v4.0 — Full-Length Practice Exam</w:t>
      </w:r>
    </w:p>
    <w:p>
      <w:pPr>
        <w:pStyle w:val="Compact"/>
        <w:numPr>
          <w:ilvl w:val="0"/>
          <w:numId w:val="1001"/>
        </w:numPr>
      </w:pPr>
      <w:r>
        <w:t xml:space="preserve">40 questions</w:t>
      </w:r>
    </w:p>
    <w:p>
      <w:pPr>
        <w:pStyle w:val="Compact"/>
        <w:numPr>
          <w:ilvl w:val="0"/>
          <w:numId w:val="1001"/>
        </w:numPr>
      </w:pPr>
      <w:r>
        <w:t xml:space="preserve">Time allowed: 60 minutes</w:t>
      </w:r>
    </w:p>
    <w:p>
      <w:pPr>
        <w:pStyle w:val="Compact"/>
        <w:numPr>
          <w:ilvl w:val="0"/>
          <w:numId w:val="1001"/>
        </w:numPr>
      </w:pPr>
      <w:r>
        <w:t xml:space="preserve">Pass mark: 26/40 (65%)</w:t>
      </w:r>
    </w:p>
    <w:p>
      <w:pPr>
        <w:pStyle w:val="Compact"/>
        <w:numPr>
          <w:ilvl w:val="0"/>
          <w:numId w:val="1001"/>
        </w:numPr>
      </w:pPr>
      <w:r>
        <w:t xml:space="preserve">Select the single best answer unless otherwise stated</w:t>
      </w:r>
    </w:p>
    <w:p>
      <w:r>
        <w:pict>
          <v:rect style="width:0;height:1.5pt" o:hralign="center" o:hrstd="t" o:hr="t"/>
        </w:pict>
      </w:r>
    </w:p>
    <w:bookmarkStart w:id="9" w:name="q1"/>
    <w:p>
      <w:pPr>
        <w:pStyle w:val="Heading3"/>
      </w:pPr>
      <w:r>
        <w:t xml:space="preserve">🔷 Q1</w:t>
      </w:r>
    </w:p>
    <w:p>
      <w:pPr>
        <w:pStyle w:val="FirstParagraph"/>
      </w:pPr>
      <w:r>
        <w:t xml:space="preserve">A system was tested thoroughly and released with zero known defects. Within a week, users abandon it because it does not solve their actual problem. Which testing principle is MOST relevant?</w:t>
      </w:r>
    </w:p>
    <w:p>
      <w:pPr>
        <w:pStyle w:val="BodyText"/>
      </w:pPr>
      <w:r>
        <w:t xml:space="preserve">A. Exhaustive testing is impossible</w:t>
      </w:r>
      <w:r>
        <w:t xml:space="preserve"> </w:t>
      </w:r>
      <w:r>
        <w:t xml:space="preserve">B. Absence-of-defects fallacy</w:t>
      </w:r>
      <w:r>
        <w:t xml:space="preserve"> </w:t>
      </w:r>
      <w:r>
        <w:t xml:space="preserve">C. Pesticide paradox</w:t>
      </w:r>
      <w:r>
        <w:t xml:space="preserve"> </w:t>
      </w:r>
      <w:r>
        <w:t xml:space="preserve">D. Defects cluster together</w:t>
      </w:r>
    </w:p>
    <w:bookmarkEnd w:id="9"/>
    <w:bookmarkStart w:id="10" w:name="q2"/>
    <w:p>
      <w:pPr>
        <w:pStyle w:val="Heading3"/>
      </w:pPr>
      <w:r>
        <w:t xml:space="preserve">🔷 Q2</w:t>
      </w:r>
    </w:p>
    <w:p>
      <w:pPr>
        <w:pStyle w:val="FirstParagraph"/>
      </w:pPr>
      <w:r>
        <w:t xml:space="preserve">What is the relationship between an error, a defect, and a failure?</w:t>
      </w:r>
    </w:p>
    <w:p>
      <w:pPr>
        <w:pStyle w:val="BodyText"/>
      </w:pPr>
      <w:r>
        <w:t xml:space="preserve">A. They are three names for the same thing</w:t>
      </w:r>
      <w:r>
        <w:t xml:space="preserve"> </w:t>
      </w:r>
      <w:r>
        <w:t xml:space="preserve">B. An error (human mistake) leads to a defect (flaw in a work product), which may cause a failure (incorrect behavior at runtime)</w:t>
      </w:r>
      <w:r>
        <w:t xml:space="preserve"> </w:t>
      </w:r>
      <w:r>
        <w:t xml:space="preserve">C. A failure causes a defect, which causes an error</w:t>
      </w:r>
      <w:r>
        <w:t xml:space="preserve"> </w:t>
      </w:r>
      <w:r>
        <w:t xml:space="preserve">D. A defect always causes a failure</w:t>
      </w:r>
    </w:p>
    <w:bookmarkEnd w:id="10"/>
    <w:bookmarkStart w:id="11" w:name="q3"/>
    <w:p>
      <w:pPr>
        <w:pStyle w:val="Heading3"/>
      </w:pPr>
      <w:r>
        <w:t xml:space="preserve">🔷 Q3</w:t>
      </w:r>
    </w:p>
    <w:p>
      <w:pPr>
        <w:pStyle w:val="FirstParagraph"/>
      </w:pPr>
      <w:r>
        <w:t xml:space="preserve">A test team runs the same unchanged regression suite for 8 releases without finding new defects. Users continue to report bugs. Which principle explains this?</w:t>
      </w:r>
    </w:p>
    <w:p>
      <w:pPr>
        <w:pStyle w:val="BodyText"/>
      </w:pPr>
      <w:r>
        <w:t xml:space="preserve">A. Testing is context dependent</w:t>
      </w:r>
      <w:r>
        <w:t xml:space="preserve"> </w:t>
      </w:r>
      <w:r>
        <w:t xml:space="preserve">B. Pesticide paradox (tests wear out)</w:t>
      </w:r>
      <w:r>
        <w:t xml:space="preserve"> </w:t>
      </w:r>
      <w:r>
        <w:t xml:space="preserve">C. Defects cluster together</w:t>
      </w:r>
      <w:r>
        <w:t xml:space="preserve"> </w:t>
      </w:r>
      <w:r>
        <w:t xml:space="preserve">D. Early testing saves time and money</w:t>
      </w:r>
    </w:p>
    <w:bookmarkEnd w:id="11"/>
    <w:bookmarkStart w:id="12" w:name="q4"/>
    <w:p>
      <w:pPr>
        <w:pStyle w:val="Heading3"/>
      </w:pPr>
      <w:r>
        <w:t xml:space="preserve">🔷 Q4</w:t>
      </w:r>
    </w:p>
    <w:p>
      <w:pPr>
        <w:pStyle w:val="FirstParagraph"/>
      </w:pPr>
      <w:r>
        <w:t xml:space="preserve">Which of the following is NOT a recognized objective of testing?</w:t>
      </w:r>
    </w:p>
    <w:p>
      <w:pPr>
        <w:pStyle w:val="BodyText"/>
      </w:pPr>
      <w:r>
        <w:t xml:space="preserve">A. Finding defects</w:t>
      </w:r>
      <w:r>
        <w:t xml:space="preserve"> </w:t>
      </w:r>
      <w:r>
        <w:t xml:space="preserve">B. Building confidence in quality</w:t>
      </w:r>
      <w:r>
        <w:t xml:space="preserve"> </w:t>
      </w:r>
      <w:r>
        <w:t xml:space="preserve">C. Proving the software is completely correct</w:t>
      </w:r>
      <w:r>
        <w:t xml:space="preserve"> </w:t>
      </w:r>
      <w:r>
        <w:t xml:space="preserve">D. Providing information for decision-making</w:t>
      </w:r>
    </w:p>
    <w:bookmarkEnd w:id="12"/>
    <w:bookmarkStart w:id="13" w:name="q5"/>
    <w:p>
      <w:pPr>
        <w:pStyle w:val="Heading3"/>
      </w:pPr>
      <w:r>
        <w:t xml:space="preserve">🔷 Q5</w:t>
      </w:r>
    </w:p>
    <w:p>
      <w:pPr>
        <w:pStyle w:val="FirstParagraph"/>
      </w:pPr>
      <w:r>
        <w:t xml:space="preserve">A tester identifies that a requirement is ambiguous during a review meeting. At this point, what has the tester found?</w:t>
      </w:r>
    </w:p>
    <w:p>
      <w:pPr>
        <w:pStyle w:val="BodyText"/>
      </w:pPr>
      <w:r>
        <w:t xml:space="preserve">A. A failure</w:t>
      </w:r>
      <w:r>
        <w:t xml:space="preserve"> </w:t>
      </w:r>
      <w:r>
        <w:t xml:space="preserve">B. A defect in the requirement</w:t>
      </w:r>
      <w:r>
        <w:t xml:space="preserve"> </w:t>
      </w:r>
      <w:r>
        <w:t xml:space="preserve">C. A root cause</w:t>
      </w:r>
      <w:r>
        <w:t xml:space="preserve"> </w:t>
      </w:r>
      <w:r>
        <w:t xml:space="preserve">D. A test case</w:t>
      </w:r>
    </w:p>
    <w:bookmarkEnd w:id="13"/>
    <w:bookmarkStart w:id="14" w:name="q6"/>
    <w:p>
      <w:pPr>
        <w:pStyle w:val="Heading3"/>
      </w:pPr>
      <w:r>
        <w:t xml:space="preserve">🔷 Q6</w:t>
      </w:r>
    </w:p>
    <w:p>
      <w:pPr>
        <w:pStyle w:val="FirstParagraph"/>
      </w:pPr>
      <w:r>
        <w:t xml:space="preserve">What is the PRIMARY advantage of higher independence in testing?</w:t>
      </w:r>
    </w:p>
    <w:p>
      <w:pPr>
        <w:pStyle w:val="BodyText"/>
      </w:pPr>
      <w:r>
        <w:t xml:space="preserve">A. Testers can fix defects faster</w:t>
      </w:r>
      <w:r>
        <w:t xml:space="preserve"> </w:t>
      </w:r>
      <w:r>
        <w:t xml:space="preserve">B. Testers bring a different perspective, reducing shared blind spots with developers</w:t>
      </w:r>
      <w:r>
        <w:t xml:space="preserve"> </w:t>
      </w:r>
      <w:r>
        <w:t xml:space="preserve">C. Testing becomes cheaper</w:t>
      </w:r>
      <w:r>
        <w:t xml:space="preserve"> </w:t>
      </w:r>
      <w:r>
        <w:t xml:space="preserve">D. Communication is always better with independent testers</w:t>
      </w:r>
    </w:p>
    <w:bookmarkEnd w:id="14"/>
    <w:bookmarkStart w:id="15" w:name="q7"/>
    <w:p>
      <w:pPr>
        <w:pStyle w:val="Heading3"/>
      </w:pPr>
      <w:r>
        <w:t xml:space="preserve">🔷 Q7</w:t>
      </w:r>
    </w:p>
    <w:p>
      <w:pPr>
        <w:pStyle w:val="FirstParagraph"/>
      </w:pPr>
      <w:r>
        <w:t xml:space="preserve">In DevOps, what is the PRIMARY impact on testing?</w:t>
      </w:r>
    </w:p>
    <w:p>
      <w:pPr>
        <w:pStyle w:val="BodyText"/>
      </w:pPr>
      <w:r>
        <w:t xml:space="preserve">A. Testing is eliminated because DevOps automates everything</w:t>
      </w:r>
      <w:r>
        <w:t xml:space="preserve"> </w:t>
      </w:r>
      <w:r>
        <w:t xml:space="preserve">B. Testing is integrated into the CI/CD pipeline with heavy reliance on automated tests for fast feedback</w:t>
      </w:r>
      <w:r>
        <w:t xml:space="preserve"> </w:t>
      </w:r>
      <w:r>
        <w:t xml:space="preserve">C. Only manual testing is used</w:t>
      </w:r>
      <w:r>
        <w:t xml:space="preserve"> </w:t>
      </w:r>
      <w:r>
        <w:t xml:space="preserve">D. Testing occurs only after the final production deployment</w:t>
      </w:r>
    </w:p>
    <w:bookmarkEnd w:id="15"/>
    <w:bookmarkStart w:id="16" w:name="q8"/>
    <w:p>
      <w:pPr>
        <w:pStyle w:val="Heading3"/>
      </w:pPr>
      <w:r>
        <w:t xml:space="preserve">🔷 Q8</w:t>
      </w:r>
    </w:p>
    <w:p>
      <w:pPr>
        <w:pStyle w:val="FirstParagraph"/>
      </w:pPr>
      <w:r>
        <w:t xml:space="preserve">Which of the following BEST describes Behavior-Driven Development (BDD)?</w:t>
      </w:r>
    </w:p>
    <w:p>
      <w:pPr>
        <w:pStyle w:val="BodyText"/>
      </w:pPr>
      <w:r>
        <w:t xml:space="preserve">A. A testing technique where only testers write tests</w:t>
      </w:r>
      <w:r>
        <w:t xml:space="preserve"> </w:t>
      </w:r>
      <w:r>
        <w:t xml:space="preserve">B. A collaborative approach using structured natural language (Given/When/Then) to define executable specifications</w:t>
      </w:r>
      <w:r>
        <w:t xml:space="preserve"> </w:t>
      </w:r>
      <w:r>
        <w:t xml:space="preserve">C. A manual testing approach without automation</w:t>
      </w:r>
      <w:r>
        <w:t xml:space="preserve"> </w:t>
      </w:r>
      <w:r>
        <w:t xml:space="preserve">D. A technique used only for performance testing</w:t>
      </w:r>
    </w:p>
    <w:bookmarkEnd w:id="16"/>
    <w:bookmarkStart w:id="17" w:name="q9"/>
    <w:p>
      <w:pPr>
        <w:pStyle w:val="Heading3"/>
      </w:pPr>
      <w:r>
        <w:t xml:space="preserve">🔷 Q9</w:t>
      </w:r>
    </w:p>
    <w:p>
      <w:pPr>
        <w:pStyle w:val="FirstParagraph"/>
      </w:pPr>
      <w:r>
        <w:t xml:space="preserve">Component integration testing focuses on:</w:t>
      </w:r>
    </w:p>
    <w:p>
      <w:pPr>
        <w:pStyle w:val="BodyText"/>
      </w:pPr>
      <w:r>
        <w:t xml:space="preserve">A. Testing the entire system as a whole</w:t>
      </w:r>
      <w:r>
        <w:t xml:space="preserve"> </w:t>
      </w:r>
      <w:r>
        <w:t xml:space="preserve">B. Testing interfaces between components within the same system</w:t>
      </w:r>
      <w:r>
        <w:t xml:space="preserve"> </w:t>
      </w:r>
      <w:r>
        <w:t xml:space="preserve">C. Testing interfaces between different systems</w:t>
      </w:r>
      <w:r>
        <w:t xml:space="preserve"> </w:t>
      </w:r>
      <w:r>
        <w:t xml:space="preserve">D. Testing user acceptance</w:t>
      </w:r>
    </w:p>
    <w:bookmarkEnd w:id="17"/>
    <w:bookmarkStart w:id="18" w:name="q10"/>
    <w:p>
      <w:pPr>
        <w:pStyle w:val="Heading3"/>
      </w:pPr>
      <w:r>
        <w:t xml:space="preserve">🔷 Q10</w:t>
      </w:r>
    </w:p>
    <w:p>
      <w:pPr>
        <w:pStyle w:val="FirstParagraph"/>
      </w:pPr>
      <w:r>
        <w:t xml:space="preserve">Non-functional testing evaluates:</w:t>
      </w:r>
    </w:p>
    <w:p>
      <w:pPr>
        <w:pStyle w:val="BodyText"/>
      </w:pPr>
      <w:r>
        <w:t xml:space="preserve">A. Whether the system’s functions produce correct outputs</w:t>
      </w:r>
      <w:r>
        <w:t xml:space="preserve"> </w:t>
      </w:r>
      <w:r>
        <w:t xml:space="preserve">B. How well the system performs its functions (quality characteristics like performance, usability, security)</w:t>
      </w:r>
      <w:r>
        <w:t xml:space="preserve"> </w:t>
      </w:r>
      <w:r>
        <w:t xml:space="preserve">C. Only the code structure</w:t>
      </w:r>
      <w:r>
        <w:t xml:space="preserve"> </w:t>
      </w:r>
      <w:r>
        <w:t xml:space="preserve">D. Only the user interface appearance</w:t>
      </w:r>
    </w:p>
    <w:bookmarkEnd w:id="18"/>
    <w:bookmarkStart w:id="19" w:name="q11"/>
    <w:p>
      <w:pPr>
        <w:pStyle w:val="Heading3"/>
      </w:pPr>
      <w:r>
        <w:t xml:space="preserve">🔷 Q11</w:t>
      </w:r>
    </w:p>
    <w:p>
      <w:pPr>
        <w:pStyle w:val="FirstParagraph"/>
      </w:pPr>
      <w:r>
        <w:t xml:space="preserve">What is the PRIMARY difference between confirmation testing and regression testing?</w:t>
      </w:r>
    </w:p>
    <w:p>
      <w:pPr>
        <w:pStyle w:val="BodyText"/>
      </w:pPr>
      <w:r>
        <w:t xml:space="preserve">A. Confirmation testing checks the entire system; regression testing checks only the fix</w:t>
      </w:r>
      <w:r>
        <w:t xml:space="preserve"> </w:t>
      </w:r>
      <w:r>
        <w:t xml:space="preserve">B. Confirmation testing verifies a specific fix works; regression testing verifies the fix did not break anything else</w:t>
      </w:r>
      <w:r>
        <w:t xml:space="preserve"> </w:t>
      </w:r>
      <w:r>
        <w:t xml:space="preserve">C. They are the same activity</w:t>
      </w:r>
      <w:r>
        <w:t xml:space="preserve"> </w:t>
      </w:r>
      <w:r>
        <w:t xml:space="preserve">D. Regression testing is only performed manually</w:t>
      </w:r>
    </w:p>
    <w:bookmarkEnd w:id="19"/>
    <w:bookmarkStart w:id="20" w:name="q12"/>
    <w:p>
      <w:pPr>
        <w:pStyle w:val="Heading3"/>
      </w:pPr>
      <w:r>
        <w:t xml:space="preserve">🔷 Q12</w:t>
      </w:r>
    </w:p>
    <w:p>
      <w:pPr>
        <w:pStyle w:val="FirstParagraph"/>
      </w:pPr>
      <w:r>
        <w:t xml:space="preserve">In the context of maintenance testing, what is impact analysis?</w:t>
      </w:r>
    </w:p>
    <w:p>
      <w:pPr>
        <w:pStyle w:val="BodyText"/>
      </w:pPr>
      <w:r>
        <w:t xml:space="preserve">A. Measuring the performance impact of the system</w:t>
      </w:r>
      <w:r>
        <w:t xml:space="preserve"> </w:t>
      </w:r>
      <w:r>
        <w:t xml:space="preserve">B. Assessing which areas of the system could be affected by a change and what testing is needed</w:t>
      </w:r>
      <w:r>
        <w:t xml:space="preserve"> </w:t>
      </w:r>
      <w:r>
        <w:t xml:space="preserve">C. Determining the financial impact of the project</w:t>
      </w:r>
      <w:r>
        <w:t xml:space="preserve"> </w:t>
      </w:r>
      <w:r>
        <w:t xml:space="preserve">D. Calculating test automation ROI</w:t>
      </w:r>
    </w:p>
    <w:bookmarkEnd w:id="20"/>
    <w:bookmarkStart w:id="21" w:name="q13"/>
    <w:p>
      <w:pPr>
        <w:pStyle w:val="Heading3"/>
      </w:pPr>
      <w:r>
        <w:t xml:space="preserve">🔷 Q13</w:t>
      </w:r>
    </w:p>
    <w:p>
      <w:pPr>
        <w:pStyle w:val="FirstParagraph"/>
      </w:pPr>
      <w:r>
        <w:t xml:space="preserve">Which statement about static testing is CORRECT?</w:t>
      </w:r>
    </w:p>
    <w:p>
      <w:pPr>
        <w:pStyle w:val="BodyText"/>
      </w:pPr>
      <w:r>
        <w:t xml:space="preserve">A. Static testing requires executing the software</w:t>
      </w:r>
      <w:r>
        <w:t xml:space="preserve"> </w:t>
      </w:r>
      <w:r>
        <w:t xml:space="preserve">B. Static testing can only be performed on source code</w:t>
      </w:r>
      <w:r>
        <w:t xml:space="preserve"> </w:t>
      </w:r>
      <w:r>
        <w:t xml:space="preserve">C. Static testing examines work products without execution and can find defects that dynamic testing cannot</w:t>
      </w:r>
      <w:r>
        <w:t xml:space="preserve"> </w:t>
      </w:r>
      <w:r>
        <w:t xml:space="preserve">D. Static testing is less valuable than dynamic testing</w:t>
      </w:r>
    </w:p>
    <w:bookmarkEnd w:id="21"/>
    <w:bookmarkStart w:id="22" w:name="q14"/>
    <w:p>
      <w:pPr>
        <w:pStyle w:val="Heading3"/>
      </w:pPr>
      <w:r>
        <w:t xml:space="preserve">🔷 Q14</w:t>
      </w:r>
    </w:p>
    <w:p>
      <w:pPr>
        <w:pStyle w:val="FirstParagraph"/>
      </w:pPr>
      <w:r>
        <w:t xml:space="preserve">What distinguishes an inspection from a technical review?</w:t>
      </w:r>
    </w:p>
    <w:p>
      <w:pPr>
        <w:pStyle w:val="BodyText"/>
      </w:pPr>
      <w:r>
        <w:t xml:space="preserve">A. Inspections have no moderator; technical reviews do</w:t>
      </w:r>
      <w:r>
        <w:t xml:space="preserve"> </w:t>
      </w:r>
      <w:r>
        <w:t xml:space="preserve">B. Inspections use a trained moderator, have formal entry/exit criteria, require mandatory preparation, and collect metrics; technical reviews are less formal</w:t>
      </w:r>
      <w:r>
        <w:t xml:space="preserve"> </w:t>
      </w:r>
      <w:r>
        <w:t xml:space="preserve">C. Technical reviews are more formal than inspections</w:t>
      </w:r>
      <w:r>
        <w:t xml:space="preserve"> </w:t>
      </w:r>
      <w:r>
        <w:t xml:space="preserve">D. Inspections do not produce documentation</w:t>
      </w:r>
    </w:p>
    <w:bookmarkEnd w:id="22"/>
    <w:bookmarkStart w:id="23" w:name="q15"/>
    <w:p>
      <w:pPr>
        <w:pStyle w:val="Heading3"/>
      </w:pPr>
      <w:r>
        <w:t xml:space="preserve">🔷 Q15</w:t>
      </w:r>
    </w:p>
    <w:p>
      <w:pPr>
        <w:pStyle w:val="FirstParagraph"/>
      </w:pPr>
      <w:r>
        <w:t xml:space="preserve">Which role is responsible for fixing defects found during a review?</w:t>
      </w:r>
    </w:p>
    <w:p>
      <w:pPr>
        <w:pStyle w:val="BodyText"/>
      </w:pPr>
      <w:r>
        <w:t xml:space="preserve">A. The moderator</w:t>
      </w:r>
      <w:r>
        <w:t xml:space="preserve"> </w:t>
      </w:r>
      <w:r>
        <w:t xml:space="preserve">B. The reviewer</w:t>
      </w:r>
      <w:r>
        <w:t xml:space="preserve"> </w:t>
      </w:r>
      <w:r>
        <w:t xml:space="preserve">C. The author</w:t>
      </w:r>
      <w:r>
        <w:t xml:space="preserve"> </w:t>
      </w:r>
      <w:r>
        <w:t xml:space="preserve">D. The scribe</w:t>
      </w:r>
    </w:p>
    <w:bookmarkEnd w:id="23"/>
    <w:bookmarkStart w:id="24" w:name="q16"/>
    <w:p>
      <w:pPr>
        <w:pStyle w:val="Heading3"/>
      </w:pPr>
      <w:r>
        <w:t xml:space="preserve">🔷 Q16</w:t>
      </w:r>
    </w:p>
    <w:p>
      <w:pPr>
        <w:pStyle w:val="FirstParagraph"/>
      </w:pPr>
      <w:r>
        <w:t xml:space="preserve">A discount rule states:</w:t>
      </w:r>
      <w:r>
        <w:t xml:space="preserve"> </w:t>
      </w:r>
      <w:r>
        <w:t xml:space="preserve">“For orders between $50 and $200, apply a 10% discount.”</w:t>
      </w:r>
      <w:r>
        <w:t xml:space="preserve"> </w:t>
      </w:r>
      <w:r>
        <w:t xml:space="preserve">Using EP, which of the following is a VALID equivalence partition?</w:t>
      </w:r>
    </w:p>
    <w:p>
      <w:pPr>
        <w:pStyle w:val="BodyText"/>
      </w:pPr>
      <w:r>
        <w:t xml:space="preserve">A. Orders below $50</w:t>
      </w:r>
      <w:r>
        <w:t xml:space="preserve"> </w:t>
      </w:r>
      <w:r>
        <w:t xml:space="preserve">B. Orders between $50 and $200</w:t>
      </w:r>
      <w:r>
        <w:t xml:space="preserve"> </w:t>
      </w:r>
      <w:r>
        <w:t xml:space="preserve">C. Orders above $200</w:t>
      </w:r>
      <w:r>
        <w:t xml:space="preserve"> </w:t>
      </w:r>
      <w:r>
        <w:t xml:space="preserve">D. Non-numeric order amounts</w:t>
      </w:r>
    </w:p>
    <w:bookmarkEnd w:id="24"/>
    <w:bookmarkStart w:id="25" w:name="q17"/>
    <w:p>
      <w:pPr>
        <w:pStyle w:val="Heading3"/>
      </w:pPr>
      <w:r>
        <w:t xml:space="preserve">🔷 Q17</w:t>
      </w:r>
    </w:p>
    <w:p>
      <w:pPr>
        <w:pStyle w:val="FirstParagraph"/>
      </w:pPr>
      <w:r>
        <w:t xml:space="preserve">A field accepts quantities from 1 to 99. Using two-value BVA, how many test values are identified specifically for boundary testing?</w:t>
      </w:r>
    </w:p>
    <w:p>
      <w:pPr>
        <w:pStyle w:val="BodyText"/>
      </w:pPr>
      <w:r>
        <w:t xml:space="preserve">A. 2</w:t>
      </w:r>
      <w:r>
        <w:t xml:space="preserve"> </w:t>
      </w:r>
      <w:r>
        <w:t xml:space="preserve">B. 4</w:t>
      </w:r>
      <w:r>
        <w:t xml:space="preserve"> </w:t>
      </w:r>
      <w:r>
        <w:t xml:space="preserve">C. 6</w:t>
      </w:r>
      <w:r>
        <w:t xml:space="preserve"> </w:t>
      </w:r>
      <w:r>
        <w:t xml:space="preserve">D. 99</w:t>
      </w:r>
    </w:p>
    <w:bookmarkEnd w:id="25"/>
    <w:bookmarkStart w:id="26" w:name="q18"/>
    <w:p>
      <w:pPr>
        <w:pStyle w:val="Heading3"/>
      </w:pPr>
      <w:r>
        <w:t xml:space="preserve">🔷 Q18</w:t>
      </w:r>
    </w:p>
    <w:p>
      <w:pPr>
        <w:pStyle w:val="FirstParagraph"/>
      </w:pPr>
      <w:r>
        <w:t xml:space="preserve">In a decision table, a</w:t>
      </w:r>
      <w:r>
        <w:t xml:space="preserve"> </w:t>
      </w:r>
      <w:r>
        <w:t xml:space="preserve">“-”</w:t>
      </w:r>
      <w:r>
        <w:t xml:space="preserve"> </w:t>
      </w:r>
      <w:r>
        <w:t xml:space="preserve">(dash) in a condition row indicates:</w:t>
      </w:r>
    </w:p>
    <w:p>
      <w:pPr>
        <w:pStyle w:val="BodyText"/>
      </w:pPr>
      <w:r>
        <w:t xml:space="preserve">A. The condition is always false</w:t>
      </w:r>
      <w:r>
        <w:t xml:space="preserve"> </w:t>
      </w:r>
      <w:r>
        <w:t xml:space="preserve">B. The condition is always true</w:t>
      </w:r>
      <w:r>
        <w:t xml:space="preserve"> </w:t>
      </w:r>
      <w:r>
        <w:t xml:space="preserve">C. The condition value does not affect the outcome for that rule (don’t care)</w:t>
      </w:r>
      <w:r>
        <w:t xml:space="preserve"> </w:t>
      </w:r>
      <w:r>
        <w:t xml:space="preserve">D. The condition is invalid</w:t>
      </w:r>
    </w:p>
    <w:bookmarkEnd w:id="26"/>
    <w:bookmarkStart w:id="27" w:name="q19"/>
    <w:p>
      <w:pPr>
        <w:pStyle w:val="Heading3"/>
      </w:pPr>
      <w:r>
        <w:t xml:space="preserve">🔷 Q19</w:t>
      </w:r>
    </w:p>
    <w:p>
      <w:pPr>
        <w:pStyle w:val="FirstParagraph"/>
      </w:pPr>
      <w:r>
        <w:t xml:space="preserve">A state transition diagram for a door lock has states: Locked, Unlocked, Alarm. There are 5 valid transitions. To achieve 0-switch coverage, you must exercise:</w:t>
      </w:r>
    </w:p>
    <w:p>
      <w:pPr>
        <w:pStyle w:val="BodyText"/>
      </w:pPr>
      <w:r>
        <w:t xml:space="preserve">A. All 3 states</w:t>
      </w:r>
      <w:r>
        <w:t xml:space="preserve"> </w:t>
      </w:r>
      <w:r>
        <w:t xml:space="preserve">B. All 5 transitions at least once</w:t>
      </w:r>
      <w:r>
        <w:t xml:space="preserve"> </w:t>
      </w:r>
      <w:r>
        <w:t xml:space="preserve">C. Every possible sequence of 2 transitions</w:t>
      </w:r>
      <w:r>
        <w:t xml:space="preserve"> </w:t>
      </w:r>
      <w:r>
        <w:t xml:space="preserve">D. Only the happy path</w:t>
      </w:r>
    </w:p>
    <w:bookmarkEnd w:id="27"/>
    <w:bookmarkStart w:id="28" w:name="q20"/>
    <w:p>
      <w:pPr>
        <w:pStyle w:val="Heading3"/>
      </w:pPr>
      <w:r>
        <w:t xml:space="preserve">🔷 Q20</w:t>
      </w:r>
    </w:p>
    <w:p>
      <w:pPr>
        <w:pStyle w:val="FirstParagraph"/>
      </w:pPr>
      <w:r>
        <w:t xml:space="preserve">Consider this code:</w:t>
      </w:r>
    </w:p>
    <w:p>
      <w:pPr>
        <w:pStyle w:val="SourceCode"/>
      </w:pPr>
      <w:r>
        <w:rPr>
          <w:rStyle w:val="VerbatimChar"/>
        </w:rPr>
        <w:t xml:space="preserve">1: if (x &gt; 10) {</w:t>
      </w:r>
      <w:r>
        <w:br/>
      </w:r>
      <w:r>
        <w:rPr>
          <w:rStyle w:val="VerbatimChar"/>
        </w:rPr>
        <w:t xml:space="preserve">2:     result = "high"</w:t>
      </w:r>
      <w:r>
        <w:br/>
      </w:r>
      <w:r>
        <w:rPr>
          <w:rStyle w:val="VerbatimChar"/>
        </w:rPr>
        <w:t xml:space="preserve">3: } else {</w:t>
      </w:r>
      <w:r>
        <w:br/>
      </w:r>
      <w:r>
        <w:rPr>
          <w:rStyle w:val="VerbatimChar"/>
        </w:rPr>
        <w:t xml:space="preserve">4:     result = "low"</w:t>
      </w:r>
      <w:r>
        <w:br/>
      </w:r>
      <w:r>
        <w:rPr>
          <w:rStyle w:val="VerbatimChar"/>
        </w:rPr>
        <w:t xml:space="preserve">5: }</w:t>
      </w:r>
      <w:r>
        <w:br/>
      </w:r>
      <w:r>
        <w:rPr>
          <w:rStyle w:val="VerbatimChar"/>
        </w:rPr>
        <w:t xml:space="preserve">6: if (y &gt; 5) {</w:t>
      </w:r>
      <w:r>
        <w:br/>
      </w:r>
      <w:r>
        <w:rPr>
          <w:rStyle w:val="VerbatimChar"/>
        </w:rPr>
        <w:t xml:space="preserve">7:     result = result + " priority"</w:t>
      </w:r>
      <w:r>
        <w:br/>
      </w:r>
      <w:r>
        <w:rPr>
          <w:rStyle w:val="VerbatimChar"/>
        </w:rPr>
        <w:t xml:space="preserve">8: }</w:t>
      </w:r>
    </w:p>
    <w:p>
      <w:pPr>
        <w:pStyle w:val="FirstParagraph"/>
      </w:pPr>
      <w:r>
        <w:t xml:space="preserve">What is the minimum number of test cases for 100% branch coverage?</w:t>
      </w:r>
    </w:p>
    <w:p>
      <w:pPr>
        <w:pStyle w:val="BodyText"/>
      </w:pPr>
      <w:r>
        <w:t xml:space="preserve">A. 1</w:t>
      </w:r>
      <w:r>
        <w:t xml:space="preserve"> </w:t>
      </w:r>
      <w:r>
        <w:t xml:space="preserve">B. 2</w:t>
      </w:r>
      <w:r>
        <w:t xml:space="preserve"> </w:t>
      </w:r>
      <w:r>
        <w:t xml:space="preserve">C. 3</w:t>
      </w:r>
      <w:r>
        <w:t xml:space="preserve"> </w:t>
      </w:r>
      <w:r>
        <w:t xml:space="preserve">D. 4</w:t>
      </w:r>
    </w:p>
    <w:bookmarkEnd w:id="28"/>
    <w:bookmarkStart w:id="29" w:name="q21"/>
    <w:p>
      <w:pPr>
        <w:pStyle w:val="Heading3"/>
      </w:pPr>
      <w:r>
        <w:t xml:space="preserve">🔷 Q21</w:t>
      </w:r>
    </w:p>
    <w:p>
      <w:pPr>
        <w:pStyle w:val="FirstParagraph"/>
      </w:pPr>
      <w:r>
        <w:t xml:space="preserve">100% branch coverage guarantees:</w:t>
      </w:r>
    </w:p>
    <w:p>
      <w:pPr>
        <w:pStyle w:val="BodyText"/>
      </w:pPr>
      <w:r>
        <w:t xml:space="preserve">A. 100% path coverage</w:t>
      </w:r>
      <w:r>
        <w:t xml:space="preserve"> </w:t>
      </w:r>
      <w:r>
        <w:t xml:space="preserve">B. 100% statement coverage</w:t>
      </w:r>
      <w:r>
        <w:t xml:space="preserve"> </w:t>
      </w:r>
      <w:r>
        <w:t xml:space="preserve">C. Finding all defects</w:t>
      </w:r>
      <w:r>
        <w:t xml:space="preserve"> </w:t>
      </w:r>
      <w:r>
        <w:t xml:space="preserve">D. 100% condition coverage</w:t>
      </w:r>
    </w:p>
    <w:bookmarkEnd w:id="29"/>
    <w:bookmarkStart w:id="30" w:name="q22"/>
    <w:p>
      <w:pPr>
        <w:pStyle w:val="Heading3"/>
      </w:pPr>
      <w:r>
        <w:t xml:space="preserve">🔷 Q22</w:t>
      </w:r>
    </w:p>
    <w:p>
      <w:pPr>
        <w:pStyle w:val="FirstParagraph"/>
      </w:pPr>
      <w:r>
        <w:t xml:space="preserve">A tester suspects the system cannot handle special characters in the search field because a similar system had this bug. The tester creates tests specifically with characters like &lt;, &gt;, &amp;, and “. This is an example of:</w:t>
      </w:r>
    </w:p>
    <w:p>
      <w:pPr>
        <w:pStyle w:val="BodyText"/>
      </w:pPr>
      <w:r>
        <w:t xml:space="preserve">A. Boundary value analysis</w:t>
      </w:r>
      <w:r>
        <w:t xml:space="preserve"> </w:t>
      </w:r>
      <w:r>
        <w:t xml:space="preserve">B. Exploratory testing</w:t>
      </w:r>
      <w:r>
        <w:t xml:space="preserve"> </w:t>
      </w:r>
      <w:r>
        <w:t xml:space="preserve">C. Error guessing</w:t>
      </w:r>
      <w:r>
        <w:t xml:space="preserve"> </w:t>
      </w:r>
      <w:r>
        <w:t xml:space="preserve">D. Decision table testing</w:t>
      </w:r>
    </w:p>
    <w:bookmarkEnd w:id="30"/>
    <w:bookmarkStart w:id="31" w:name="q23"/>
    <w:p>
      <w:pPr>
        <w:pStyle w:val="Heading3"/>
      </w:pPr>
      <w:r>
        <w:t xml:space="preserve">🔷 Q23</w:t>
      </w:r>
    </w:p>
    <w:p>
      <w:pPr>
        <w:pStyle w:val="FirstParagraph"/>
      </w:pPr>
      <w:r>
        <w:t xml:space="preserve">Which of the following is a characteristic of checklist-based testing?</w:t>
      </w:r>
    </w:p>
    <w:p>
      <w:pPr>
        <w:pStyle w:val="BodyText"/>
      </w:pPr>
      <w:r>
        <w:t xml:space="preserve">A. It provides detailed step-by-step test procedures for each test</w:t>
      </w:r>
      <w:r>
        <w:t xml:space="preserve"> </w:t>
      </w:r>
      <w:r>
        <w:t xml:space="preserve">B. It uses a high-level list of items to verify, with the tester using judgment on how to test each item</w:t>
      </w:r>
      <w:r>
        <w:t xml:space="preserve"> </w:t>
      </w:r>
      <w:r>
        <w:t xml:space="preserve">C. It is only used for automation</w:t>
      </w:r>
      <w:r>
        <w:t xml:space="preserve"> </w:t>
      </w:r>
      <w:r>
        <w:t xml:space="preserve">D. It never finds defects</w:t>
      </w:r>
    </w:p>
    <w:bookmarkEnd w:id="31"/>
    <w:bookmarkStart w:id="32" w:name="q24"/>
    <w:p>
      <w:pPr>
        <w:pStyle w:val="Heading3"/>
      </w:pPr>
      <w:r>
        <w:t xml:space="preserve">🔷 Q24</w:t>
      </w:r>
    </w:p>
    <w:p>
      <w:pPr>
        <w:pStyle w:val="FirstParagraph"/>
      </w:pPr>
      <w:r>
        <w:t xml:space="preserve">What is the format of scenario-oriented acceptance criteria?</w:t>
      </w:r>
    </w:p>
    <w:p>
      <w:pPr>
        <w:pStyle w:val="BodyText"/>
      </w:pPr>
      <w:r>
        <w:t xml:space="preserve">A. A list of bullet points</w:t>
      </w:r>
      <w:r>
        <w:t xml:space="preserve"> </w:t>
      </w:r>
      <w:r>
        <w:t xml:space="preserve">B. Given/When/Then (Gherkin format)</w:t>
      </w:r>
      <w:r>
        <w:t xml:space="preserve"> </w:t>
      </w:r>
      <w:r>
        <w:t xml:space="preserve">C. A UML diagram</w:t>
      </w:r>
      <w:r>
        <w:t xml:space="preserve"> </w:t>
      </w:r>
      <w:r>
        <w:t xml:space="preserve">D. A spreadsheet</w:t>
      </w:r>
    </w:p>
    <w:bookmarkEnd w:id="32"/>
    <w:bookmarkStart w:id="33" w:name="q25"/>
    <w:p>
      <w:pPr>
        <w:pStyle w:val="Heading3"/>
      </w:pPr>
      <w:r>
        <w:t xml:space="preserve">🔷 Q25</w:t>
      </w:r>
    </w:p>
    <w:p>
      <w:pPr>
        <w:pStyle w:val="FirstParagraph"/>
      </w:pPr>
      <w:r>
        <w:t xml:space="preserve">Which statement about ATDD is CORRECT?</w:t>
      </w:r>
    </w:p>
    <w:p>
      <w:pPr>
        <w:pStyle w:val="BodyText"/>
      </w:pPr>
      <w:r>
        <w:t xml:space="preserve">A. Tests are written after development is complete</w:t>
      </w:r>
      <w:r>
        <w:t xml:space="preserve"> </w:t>
      </w:r>
      <w:r>
        <w:t xml:space="preserve">B. Only developers participate in defining acceptance tests</w:t>
      </w:r>
      <w:r>
        <w:t xml:space="preserve"> </w:t>
      </w:r>
      <w:r>
        <w:t xml:space="preserve">C. Acceptance tests are written before development, serving as executable specifications that drive implementation</w:t>
      </w:r>
      <w:r>
        <w:t xml:space="preserve"> </w:t>
      </w:r>
      <w:r>
        <w:t xml:space="preserve">D. ATDD applies only to non-functional requirements</w:t>
      </w:r>
    </w:p>
    <w:bookmarkEnd w:id="33"/>
    <w:bookmarkStart w:id="34" w:name="q26"/>
    <w:p>
      <w:pPr>
        <w:pStyle w:val="Heading3"/>
      </w:pPr>
      <w:r>
        <w:t xml:space="preserve">🔷 Q26</w:t>
      </w:r>
    </w:p>
    <w:p>
      <w:pPr>
        <w:pStyle w:val="FirstParagraph"/>
      </w:pPr>
      <w:r>
        <w:t xml:space="preserve">A tester is contributing to sprint planning. Which is the MOST valuable contribution?</w:t>
      </w:r>
    </w:p>
    <w:p>
      <w:pPr>
        <w:pStyle w:val="BodyText"/>
      </w:pPr>
      <w:r>
        <w:t xml:space="preserve">A. Writing production code</w:t>
      </w:r>
      <w:r>
        <w:t xml:space="preserve"> </w:t>
      </w:r>
      <w:r>
        <w:t xml:space="preserve">B. Estimating test effort, identifying risks, and ensuring user stories are testable</w:t>
      </w:r>
      <w:r>
        <w:t xml:space="preserve"> </w:t>
      </w:r>
      <w:r>
        <w:t xml:space="preserve">C. Approving the product backlog alone</w:t>
      </w:r>
      <w:r>
        <w:t xml:space="preserve"> </w:t>
      </w:r>
      <w:r>
        <w:t xml:space="preserve">D. Deciding the sprint duration</w:t>
      </w:r>
    </w:p>
    <w:bookmarkEnd w:id="34"/>
    <w:bookmarkStart w:id="35" w:name="q27"/>
    <w:p>
      <w:pPr>
        <w:pStyle w:val="Heading3"/>
      </w:pPr>
      <w:r>
        <w:t xml:space="preserve">🔷 Q27</w:t>
      </w:r>
    </w:p>
    <w:p>
      <w:pPr>
        <w:pStyle w:val="FirstParagraph"/>
      </w:pPr>
      <w:r>
        <w:t xml:space="preserve">Which of the following describes an entry criterion for system testing?</w:t>
      </w:r>
    </w:p>
    <w:p>
      <w:pPr>
        <w:pStyle w:val="BodyText"/>
      </w:pPr>
      <w:r>
        <w:t xml:space="preserve">A. All critical defects have been fixed</w:t>
      </w:r>
      <w:r>
        <w:t xml:space="preserve"> </w:t>
      </w:r>
      <w:r>
        <w:t xml:space="preserve">B. The system test report has been approved</w:t>
      </w:r>
      <w:r>
        <w:t xml:space="preserve"> </w:t>
      </w:r>
      <w:r>
        <w:t xml:space="preserve">C. Component and integration testing are complete, and the system is deployed to the test environment</w:t>
      </w:r>
      <w:r>
        <w:t xml:space="preserve"> </w:t>
      </w:r>
      <w:r>
        <w:t xml:space="preserve">D. The project has been cancelled</w:t>
      </w:r>
    </w:p>
    <w:bookmarkEnd w:id="35"/>
    <w:bookmarkStart w:id="36" w:name="q28"/>
    <w:p>
      <w:pPr>
        <w:pStyle w:val="Heading3"/>
      </w:pPr>
      <w:r>
        <w:t xml:space="preserve">🔷 Q28</w:t>
      </w:r>
    </w:p>
    <w:p>
      <w:pPr>
        <w:pStyle w:val="FirstParagraph"/>
      </w:pPr>
      <w:r>
        <w:t xml:space="preserve">The test pyramid recommends that the majority of tests should be:</w:t>
      </w:r>
    </w:p>
    <w:p>
      <w:pPr>
        <w:pStyle w:val="BodyText"/>
      </w:pPr>
      <w:r>
        <w:t xml:space="preserve">A. End-to-end UI tests</w:t>
      </w:r>
      <w:r>
        <w:t xml:space="preserve"> </w:t>
      </w:r>
      <w:r>
        <w:t xml:space="preserve">B. Manual exploratory tests</w:t>
      </w:r>
      <w:r>
        <w:t xml:space="preserve"> </w:t>
      </w:r>
      <w:r>
        <w:t xml:space="preserve">C. Fast, automated unit/component tests at the base</w:t>
      </w:r>
      <w:r>
        <w:t xml:space="preserve"> </w:t>
      </w:r>
      <w:r>
        <w:t xml:space="preserve">D. Acceptance tests</w:t>
      </w:r>
    </w:p>
    <w:bookmarkEnd w:id="36"/>
    <w:bookmarkStart w:id="37" w:name="q29"/>
    <w:p>
      <w:pPr>
        <w:pStyle w:val="Heading3"/>
      </w:pPr>
      <w:r>
        <w:t xml:space="preserve">🔷 Q29</w:t>
      </w:r>
    </w:p>
    <w:p>
      <w:pPr>
        <w:pStyle w:val="FirstParagraph"/>
      </w:pPr>
      <w:r>
        <w:t xml:space="preserve">In the testing quadrants, Q3 (business-facing, critiquing the product) includes:</w:t>
      </w:r>
    </w:p>
    <w:p>
      <w:pPr>
        <w:pStyle w:val="BodyText"/>
      </w:pPr>
      <w:r>
        <w:t xml:space="preserve">A. Unit tests</w:t>
      </w:r>
      <w:r>
        <w:t xml:space="preserve"> </w:t>
      </w:r>
      <w:r>
        <w:t xml:space="preserve">B. Performance tests</w:t>
      </w:r>
      <w:r>
        <w:t xml:space="preserve"> </w:t>
      </w:r>
      <w:r>
        <w:t xml:space="preserve">C. Exploratory testing and usability testing</w:t>
      </w:r>
      <w:r>
        <w:t xml:space="preserve"> </w:t>
      </w:r>
      <w:r>
        <w:t xml:space="preserve">D. Automated component tests</w:t>
      </w:r>
    </w:p>
    <w:bookmarkEnd w:id="37"/>
    <w:bookmarkStart w:id="38" w:name="q30"/>
    <w:p>
      <w:pPr>
        <w:pStyle w:val="Heading3"/>
      </w:pPr>
      <w:r>
        <w:t xml:space="preserve">🔷 Q30</w:t>
      </w:r>
    </w:p>
    <w:p>
      <w:pPr>
        <w:pStyle w:val="FirstParagraph"/>
      </w:pPr>
      <w:r>
        <w:t xml:space="preserve">A product risk analysis identifies that the payment module has high likelihood of defects (3/5) and very high impact if it fails (5/5). The login module has low likelihood (1/5) and medium impact (3/5). How should testing effort be allocated?</w:t>
      </w:r>
    </w:p>
    <w:p>
      <w:pPr>
        <w:pStyle w:val="BodyText"/>
      </w:pPr>
      <w:r>
        <w:t xml:space="preserve">A. Equal effort to both modules</w:t>
      </w:r>
      <w:r>
        <w:t xml:space="preserve"> </w:t>
      </w:r>
      <w:r>
        <w:t xml:space="preserve">B. More effort to the payment module (risk level 15 vs 3)</w:t>
      </w:r>
      <w:r>
        <w:t xml:space="preserve"> </w:t>
      </w:r>
      <w:r>
        <w:t xml:space="preserve">C. More effort to the login module</w:t>
      </w:r>
      <w:r>
        <w:t xml:space="preserve"> </w:t>
      </w:r>
      <w:r>
        <w:t xml:space="preserve">D. No testing for either module</w:t>
      </w:r>
    </w:p>
    <w:bookmarkEnd w:id="38"/>
    <w:bookmarkStart w:id="39" w:name="q31"/>
    <w:p>
      <w:pPr>
        <w:pStyle w:val="Heading3"/>
      </w:pPr>
      <w:r>
        <w:t xml:space="preserve">🔷 Q31</w:t>
      </w:r>
    </w:p>
    <w:p>
      <w:pPr>
        <w:pStyle w:val="FirstParagraph"/>
      </w:pPr>
      <w:r>
        <w:t xml:space="preserve">Which of the following is a project risk?</w:t>
      </w:r>
    </w:p>
    <w:p>
      <w:pPr>
        <w:pStyle w:val="BodyText"/>
      </w:pPr>
      <w:r>
        <w:t xml:space="preserve">A. The system crashes under load</w:t>
      </w:r>
      <w:r>
        <w:t xml:space="preserve"> </w:t>
      </w:r>
      <w:r>
        <w:t xml:space="preserve">B. The vendor delivering the test tool is three weeks late</w:t>
      </w:r>
      <w:r>
        <w:t xml:space="preserve"> </w:t>
      </w:r>
      <w:r>
        <w:t xml:space="preserve">C. Users cannot complete the checkout process</w:t>
      </w:r>
      <w:r>
        <w:t xml:space="preserve"> </w:t>
      </w:r>
      <w:r>
        <w:t xml:space="preserve">D. Data is corrupted during processing</w:t>
      </w:r>
    </w:p>
    <w:bookmarkEnd w:id="39"/>
    <w:bookmarkStart w:id="40" w:name="q32"/>
    <w:p>
      <w:pPr>
        <w:pStyle w:val="Heading3"/>
      </w:pPr>
      <w:r>
        <w:t xml:space="preserve">🔷 Q32</w:t>
      </w:r>
    </w:p>
    <w:p>
      <w:pPr>
        <w:pStyle w:val="FirstParagraph"/>
      </w:pPr>
      <w:r>
        <w:t xml:space="preserve">A test completion report should include:</w:t>
      </w:r>
    </w:p>
    <w:p>
      <w:pPr>
        <w:pStyle w:val="BodyText"/>
      </w:pPr>
      <w:r>
        <w:t xml:space="preserve">A. Only the count of test cases executed</w:t>
      </w:r>
      <w:r>
        <w:t xml:space="preserve"> </w:t>
      </w:r>
      <w:r>
        <w:t xml:space="preserve">B. A summary of testing activities, quality assessment, residual risks, and release readiness recommendation</w:t>
      </w:r>
      <w:r>
        <w:t xml:space="preserve"> </w:t>
      </w:r>
      <w:r>
        <w:t xml:space="preserve">C. Only the list of open defects</w:t>
      </w:r>
      <w:r>
        <w:t xml:space="preserve"> </w:t>
      </w:r>
      <w:r>
        <w:t xml:space="preserve">D. The source code of the application</w:t>
      </w:r>
    </w:p>
    <w:bookmarkEnd w:id="40"/>
    <w:bookmarkStart w:id="41" w:name="q33"/>
    <w:p>
      <w:pPr>
        <w:pStyle w:val="Heading3"/>
      </w:pPr>
      <w:r>
        <w:t xml:space="preserve">🔷 Q33</w:t>
      </w:r>
    </w:p>
    <w:p>
      <w:pPr>
        <w:pStyle w:val="FirstParagraph"/>
      </w:pPr>
      <w:r>
        <w:t xml:space="preserve">What is the PRIMARY benefit of configuration management for testing?</w:t>
      </w:r>
    </w:p>
    <w:p>
      <w:pPr>
        <w:pStyle w:val="BodyText"/>
      </w:pPr>
      <w:r>
        <w:t xml:space="preserve">A. It automatically generates test cases</w:t>
      </w:r>
      <w:r>
        <w:t xml:space="preserve"> </w:t>
      </w:r>
      <w:r>
        <w:t xml:space="preserve">B. It ensures reproducibility (defects can be reproduced against specific versions) and consistency of testware</w:t>
      </w:r>
      <w:r>
        <w:t xml:space="preserve"> </w:t>
      </w:r>
      <w:r>
        <w:t xml:space="preserve">C. It replaces the need for defect management</w:t>
      </w:r>
      <w:r>
        <w:t xml:space="preserve"> </w:t>
      </w:r>
      <w:r>
        <w:t xml:space="preserve">D. It measures code performance</w:t>
      </w:r>
    </w:p>
    <w:bookmarkEnd w:id="41"/>
    <w:bookmarkStart w:id="42" w:name="q34"/>
    <w:p>
      <w:pPr>
        <w:pStyle w:val="Heading3"/>
      </w:pPr>
      <w:r>
        <w:t xml:space="preserve">🔷 Q34</w:t>
      </w:r>
    </w:p>
    <w:p>
      <w:pPr>
        <w:pStyle w:val="FirstParagraph"/>
      </w:pPr>
      <w:r>
        <w:t xml:space="preserve">In a defect report,</w:t>
      </w:r>
      <w:r>
        <w:t xml:space="preserve"> </w:t>
      </w:r>
      <w:r>
        <w:t xml:space="preserve">“severity”</w:t>
      </w:r>
      <w:r>
        <w:t xml:space="preserve"> </w:t>
      </w:r>
      <w:r>
        <w:t xml:space="preserve">refers to:</w:t>
      </w:r>
    </w:p>
    <w:p>
      <w:pPr>
        <w:pStyle w:val="BodyText"/>
      </w:pPr>
      <w:r>
        <w:t xml:space="preserve">A. How urgently the business wants the defect fixed</w:t>
      </w:r>
      <w:r>
        <w:t xml:space="preserve"> </w:t>
      </w:r>
      <w:r>
        <w:t xml:space="preserve">B. The technical impact of the defect on system functionality</w:t>
      </w:r>
      <w:r>
        <w:t xml:space="preserve"> </w:t>
      </w:r>
      <w:r>
        <w:t xml:space="preserve">C. Who reported the defect</w:t>
      </w:r>
      <w:r>
        <w:t xml:space="preserve"> </w:t>
      </w:r>
      <w:r>
        <w:t xml:space="preserve">D. When the defect was found</w:t>
      </w:r>
    </w:p>
    <w:bookmarkEnd w:id="42"/>
    <w:bookmarkStart w:id="43" w:name="q35"/>
    <w:p>
      <w:pPr>
        <w:pStyle w:val="Heading3"/>
      </w:pPr>
      <w:r>
        <w:t xml:space="preserve">🔷 Q35</w:t>
      </w:r>
    </w:p>
    <w:p>
      <w:pPr>
        <w:pStyle w:val="FirstParagraph"/>
      </w:pPr>
      <w:r>
        <w:t xml:space="preserve">Which of the following makes a defect report MOST useful to a developer?</w:t>
      </w:r>
    </w:p>
    <w:p>
      <w:pPr>
        <w:pStyle w:val="BodyText"/>
      </w:pPr>
      <w:r>
        <w:t xml:space="preserve">A. A vague title like</w:t>
      </w:r>
      <w:r>
        <w:t xml:space="preserve"> </w:t>
      </w:r>
      <w:r>
        <w:t xml:space="preserve">“system error”</w:t>
      </w:r>
      <w:r>
        <w:t xml:space="preserve"> </w:t>
      </w:r>
      <w:r>
        <w:t xml:space="preserve">B. Clear steps to reproduce, the expected result, the actual result, and environment details</w:t>
      </w:r>
      <w:r>
        <w:t xml:space="preserve"> </w:t>
      </w:r>
      <w:r>
        <w:t xml:space="preserve">C. Only the tester’s opinion about what might be wrong</w:t>
      </w:r>
      <w:r>
        <w:t xml:space="preserve"> </w:t>
      </w:r>
      <w:r>
        <w:t xml:space="preserve">D. Just a screenshot with no context</w:t>
      </w:r>
    </w:p>
    <w:bookmarkEnd w:id="43"/>
    <w:bookmarkStart w:id="44" w:name="q36"/>
    <w:p>
      <w:pPr>
        <w:pStyle w:val="Heading3"/>
      </w:pPr>
      <w:r>
        <w:t xml:space="preserve">🔷 Q36</w:t>
      </w:r>
    </w:p>
    <w:p>
      <w:pPr>
        <w:pStyle w:val="FirstParagraph"/>
      </w:pPr>
      <w:r>
        <w:t xml:space="preserve">A static analysis tool identifies unreachable code and potential null pointer references. This tool is classified as:</w:t>
      </w:r>
    </w:p>
    <w:p>
      <w:pPr>
        <w:pStyle w:val="BodyText"/>
      </w:pPr>
      <w:r>
        <w:t xml:space="preserve">A. A test execution tool</w:t>
      </w:r>
      <w:r>
        <w:t xml:space="preserve"> </w:t>
      </w:r>
      <w:r>
        <w:t xml:space="preserve">B. A performance testing tool</w:t>
      </w:r>
      <w:r>
        <w:t xml:space="preserve"> </w:t>
      </w:r>
      <w:r>
        <w:t xml:space="preserve">C. A static testing tool</w:t>
      </w:r>
      <w:r>
        <w:t xml:space="preserve"> </w:t>
      </w:r>
      <w:r>
        <w:t xml:space="preserve">D. A test management tool</w:t>
      </w:r>
    </w:p>
    <w:bookmarkEnd w:id="44"/>
    <w:bookmarkStart w:id="45" w:name="q37"/>
    <w:p>
      <w:pPr>
        <w:pStyle w:val="Heading3"/>
      </w:pPr>
      <w:r>
        <w:t xml:space="preserve">🔷 Q37</w:t>
      </w:r>
    </w:p>
    <w:p>
      <w:pPr>
        <w:pStyle w:val="FirstParagraph"/>
      </w:pPr>
      <w:r>
        <w:t xml:space="preserve">Which of the following is NOT a benefit of test automation?</w:t>
      </w:r>
    </w:p>
    <w:p>
      <w:pPr>
        <w:pStyle w:val="BodyText"/>
      </w:pPr>
      <w:r>
        <w:t xml:space="preserve">A. Faster execution of regression tests</w:t>
      </w:r>
      <w:r>
        <w:t xml:space="preserve"> </w:t>
      </w:r>
      <w:r>
        <w:t xml:space="preserve">B. Consistent and repeatable test execution</w:t>
      </w:r>
      <w:r>
        <w:t xml:space="preserve"> </w:t>
      </w:r>
      <w:r>
        <w:t xml:space="preserve">C. Guaranteed detection of all defects including usability issues</w:t>
      </w:r>
      <w:r>
        <w:t xml:space="preserve"> </w:t>
      </w:r>
      <w:r>
        <w:t xml:space="preserve">D. Ability to run tests 24/7</w:t>
      </w:r>
    </w:p>
    <w:bookmarkEnd w:id="45"/>
    <w:bookmarkStart w:id="46" w:name="q38"/>
    <w:p>
      <w:pPr>
        <w:pStyle w:val="Heading3"/>
      </w:pPr>
      <w:r>
        <w:t xml:space="preserve">🔷 Q38</w:t>
      </w:r>
    </w:p>
    <w:p>
      <w:pPr>
        <w:pStyle w:val="FirstParagraph"/>
      </w:pPr>
      <w:r>
        <w:t xml:space="preserve">When is test automation MOST cost-effective?</w:t>
      </w:r>
    </w:p>
    <w:p>
      <w:pPr>
        <w:pStyle w:val="BodyText"/>
      </w:pPr>
      <w:r>
        <w:t xml:space="preserve">A. For tests that are executed once and never repeated</w:t>
      </w:r>
      <w:r>
        <w:t xml:space="preserve"> </w:t>
      </w:r>
      <w:r>
        <w:t xml:space="preserve">B. For tests that are highly subjective (like usability evaluation)</w:t>
      </w:r>
      <w:r>
        <w:t xml:space="preserve"> </w:t>
      </w:r>
      <w:r>
        <w:t xml:space="preserve">C. For regression tests that run frequently and are stable</w:t>
      </w:r>
      <w:r>
        <w:t xml:space="preserve"> </w:t>
      </w:r>
      <w:r>
        <w:t xml:space="preserve">D. For tests where the application UI changes every week</w:t>
      </w:r>
    </w:p>
    <w:bookmarkEnd w:id="46"/>
    <w:bookmarkStart w:id="47" w:name="q39"/>
    <w:p>
      <w:pPr>
        <w:pStyle w:val="Heading3"/>
      </w:pPr>
      <w:r>
        <w:t xml:space="preserve">🔷 Q39</w:t>
      </w:r>
    </w:p>
    <w:p>
      <w:pPr>
        <w:pStyle w:val="FirstParagraph"/>
      </w:pPr>
      <w:r>
        <w:t xml:space="preserve">What is a</w:t>
      </w:r>
      <w:r>
        <w:t xml:space="preserve"> </w:t>
      </w:r>
      <w:r>
        <w:t xml:space="preserve">“flaky test”</w:t>
      </w:r>
      <w:r>
        <w:t xml:space="preserve"> </w:t>
      </w:r>
      <w:r>
        <w:t xml:space="preserve">in automation?</w:t>
      </w:r>
    </w:p>
    <w:p>
      <w:pPr>
        <w:pStyle w:val="BodyText"/>
      </w:pPr>
      <w:r>
        <w:t xml:space="preserve">A. A test that always passes</w:t>
      </w:r>
      <w:r>
        <w:t xml:space="preserve"> </w:t>
      </w:r>
      <w:r>
        <w:t xml:space="preserve">B. A test that always fails</w:t>
      </w:r>
      <w:r>
        <w:t xml:space="preserve"> </w:t>
      </w:r>
      <w:r>
        <w:t xml:space="preserve">C. A test that intermittently passes or fails without code changes</w:t>
      </w:r>
      <w:r>
        <w:t xml:space="preserve"> </w:t>
      </w:r>
      <w:r>
        <w:t xml:space="preserve">D. A well-designed test</w:t>
      </w:r>
    </w:p>
    <w:bookmarkEnd w:id="47"/>
    <w:bookmarkStart w:id="48" w:name="q40"/>
    <w:p>
      <w:pPr>
        <w:pStyle w:val="Heading3"/>
      </w:pPr>
      <w:r>
        <w:t xml:space="preserve">🔷 Q40</w:t>
      </w:r>
    </w:p>
    <w:p>
      <w:pPr>
        <w:pStyle w:val="FirstParagraph"/>
      </w:pPr>
      <w:r>
        <w:t xml:space="preserve">A retrospective at the end of a sprint reveals that testers consistently receive user stories too late for adequate test preparation. What is the MOST appropriate improvement?</w:t>
      </w:r>
    </w:p>
    <w:p>
      <w:pPr>
        <w:pStyle w:val="BodyText"/>
      </w:pPr>
      <w:r>
        <w:t xml:space="preserve">A. Remove testers from the team</w:t>
      </w:r>
      <w:r>
        <w:t xml:space="preserve"> </w:t>
      </w:r>
      <w:r>
        <w:t xml:space="preserve">B. Involve testers earlier in story refinement sessions so they have adequate preparation time</w:t>
      </w:r>
      <w:r>
        <w:t xml:space="preserve"> </w:t>
      </w:r>
      <w:r>
        <w:t xml:space="preserve">C. Stop doing retrospectives</w:t>
      </w:r>
      <w:r>
        <w:t xml:space="preserve"> </w:t>
      </w:r>
      <w:r>
        <w:t xml:space="preserve">D. Reduce the number of user stories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2026-06-30T17:50:10Z</dcterms:created>
  <dcterms:modified xsi:type="dcterms:W3CDTF">2026-06-30T17:50:10Z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