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7.1 — Production Polish</w:t>
      </w:r>
    </w:p>
    <w:bookmarkStart w:id="43" w:name="lesson-7.1-production-polish"/>
    <w:p>
      <w:pPr>
        <w:pStyle w:val="Heading1"/>
      </w:pPr>
      <w:r>
        <w:t xml:space="preserve">Lesson 7.1 — Production Polish</w:t>
      </w:r>
    </w:p>
    <w:p>
      <w:pPr>
        <w:pStyle w:val="BlockText"/>
      </w:pPr>
      <w:r>
        <w:rPr>
          <w:b/>
          <w:bCs/>
        </w:rPr>
        <w:t xml:space="preserve">The features work. Now make the app robust.</w:t>
      </w:r>
      <w:r>
        <w:t xml:space="preserve"> </w:t>
      </w:r>
      <w:r>
        <w:t xml:space="preserve">This lesson is the bag of small, high-leverage improvements that separate</w:t>
      </w:r>
      <w:r>
        <w:t xml:space="preserve"> </w:t>
      </w:r>
      <w:r>
        <w:t xml:space="preserve">“demo-quality”</w:t>
      </w:r>
      <w:r>
        <w:t xml:space="preserve"> </w:t>
      </w:r>
      <w:r>
        <w:t xml:space="preserve">from</w:t>
      </w:r>
      <w:r>
        <w:t xml:space="preserve"> </w:t>
      </w:r>
      <w:r>
        <w:t xml:space="preserve">“ship-quality.”</w:t>
      </w:r>
    </w:p>
    <w:p>
      <w:pPr>
        <w:pStyle w:val="FirstParagraph"/>
      </w:pPr>
      <w:r>
        <w:t xml:space="preserve">By the end of this lesson you will:</w:t>
      </w:r>
    </w:p>
    <w:p>
      <w:pPr>
        <w:pStyle w:val="Compact"/>
        <w:numPr>
          <w:ilvl w:val="0"/>
          <w:numId w:val="1001"/>
        </w:numPr>
      </w:pPr>
      <w:r>
        <w:t xml:space="preserve">Add</w:t>
      </w:r>
      <w:r>
        <w:t xml:space="preserve"> </w:t>
      </w:r>
      <w:r>
        <w:rPr>
          <w:b/>
          <w:bCs/>
        </w:rPr>
        <w:t xml:space="preserve">accessibility</w:t>
      </w:r>
      <w:r>
        <w:t xml:space="preserve"> </w:t>
      </w:r>
      <w:r>
        <w:t xml:space="preserve">to the standings table, tab bar, and player navigation — the parts that block screen-reader users today.</w:t>
      </w:r>
    </w:p>
    <w:p>
      <w:pPr>
        <w:pStyle w:val="Compact"/>
        <w:numPr>
          <w:ilvl w:val="0"/>
          <w:numId w:val="1001"/>
        </w:numPr>
      </w:pPr>
      <w:r>
        <w:t xml:space="preserve">Implement a</w:t>
      </w:r>
      <w:r>
        <w:t xml:space="preserve"> </w:t>
      </w:r>
      <w:r>
        <w:rPr>
          <w:b/>
          <w:bCs/>
        </w:rPr>
        <w:t xml:space="preserve">React error boundary</w:t>
      </w:r>
      <w:r>
        <w:t xml:space="preserve"> </w:t>
      </w:r>
      <w:r>
        <w:t xml:space="preserve">so one broken component doesn’t kill the whole page.</w:t>
      </w:r>
    </w:p>
    <w:p>
      <w:pPr>
        <w:pStyle w:val="Compact"/>
        <w:numPr>
          <w:ilvl w:val="0"/>
          <w:numId w:val="1001"/>
        </w:numPr>
      </w:pPr>
      <w:r>
        <w:t xml:space="preserve">Use Next.js</w:t>
      </w:r>
      <w:r>
        <w:t xml:space="preserve"> </w:t>
      </w:r>
      <w:r>
        <w:rPr>
          <w:rStyle w:val="VerbatimChar"/>
          <w:b/>
          <w:bCs/>
        </w:rPr>
        <w:t xml:space="preserve">loading.tsx</w:t>
      </w:r>
      <w:r>
        <w:t xml:space="preserve"> </w:t>
      </w:r>
      <w:r>
        <w:t xml:space="preserve">for instant skeleton UIs.</w:t>
      </w:r>
    </w:p>
    <w:p>
      <w:pPr>
        <w:pStyle w:val="Compact"/>
        <w:numPr>
          <w:ilvl w:val="0"/>
          <w:numId w:val="1001"/>
        </w:numPr>
      </w:pPr>
      <w:r>
        <w:t xml:space="preserve">Audit your bundle size with</w:t>
      </w:r>
      <w:r>
        <w:t xml:space="preserve"> </w:t>
      </w:r>
      <w:r>
        <w:rPr>
          <w:rStyle w:val="VerbatimChar"/>
          <w:b/>
          <w:bCs/>
        </w:rPr>
        <w:t xml:space="preserve">next build</w:t>
      </w:r>
      <w:r>
        <w:t xml:space="preserve"> </w:t>
      </w:r>
      <w:r>
        <w:t xml:space="preserve">and read the output critically.</w:t>
      </w:r>
    </w:p>
    <w:p>
      <w:pPr>
        <w:pStyle w:val="Compact"/>
        <w:numPr>
          <w:ilvl w:val="0"/>
          <w:numId w:val="1001"/>
        </w:numPr>
      </w:pPr>
      <w:r>
        <w:t xml:space="preserve">Run</w:t>
      </w:r>
      <w:r>
        <w:t xml:space="preserve"> </w:t>
      </w:r>
      <w:r>
        <w:rPr>
          <w:b/>
          <w:bCs/>
        </w:rPr>
        <w:t xml:space="preserve">Lighthouse</w:t>
      </w:r>
      <w:r>
        <w:t xml:space="preserve"> </w:t>
      </w:r>
      <w:r>
        <w:t xml:space="preserve">and act on its three highest-leverage suggestions.</w:t>
      </w:r>
    </w:p>
    <w:p>
      <w:pPr>
        <w:pStyle w:val="FirstParagraph"/>
      </w:pPr>
      <w:r>
        <w:t xml:space="preserve">You’ll write maybe 60 lines of code in this lesson. The conceptual change is bigger: you start</w:t>
      </w:r>
      <w:r>
        <w:t xml:space="preserve"> </w:t>
      </w:r>
      <w:r>
        <w:rPr>
          <w:i/>
          <w:iCs/>
        </w:rPr>
        <w:t xml:space="preserve">seeing</w:t>
      </w:r>
      <w:r>
        <w:t xml:space="preserve"> </w:t>
      </w:r>
      <w:r>
        <w:t xml:space="preserve">the rough edges that beginners blow past.</w:t>
      </w:r>
    </w:p>
    <w:p>
      <w:r>
        <w:pict>
          <v:rect style="width:0;height:1.5pt" o:hralign="center" o:hrstd="t" o:hr="t"/>
        </w:pict>
      </w:r>
    </w:p>
    <w:bookmarkStart w:id="9" w:name="the-mindset-shift"/>
    <w:p>
      <w:pPr>
        <w:pStyle w:val="Heading2"/>
      </w:pPr>
      <w:r>
        <w:t xml:space="preserve">1. The mindset shift</w:t>
      </w:r>
    </w:p>
    <w:p>
      <w:pPr>
        <w:pStyle w:val="FirstParagraph"/>
      </w:pPr>
      <w:r>
        <w:t xml:space="preserve">Up to now you’ve been building features. Each lesson asked:</w:t>
      </w:r>
      <w:r>
        <w:t xml:space="preserve"> </w:t>
      </w:r>
      <w:r>
        <w:rPr>
          <w:i/>
          <w:iCs/>
        </w:rPr>
        <w:t xml:space="preserve">“What does the user need next?”</w:t>
      </w:r>
      <w:r>
        <w:t xml:space="preserve"> </w:t>
      </w:r>
      <w:r>
        <w:t xml:space="preserve">and you answered with components.</w:t>
      </w:r>
    </w:p>
    <w:p>
      <w:pPr>
        <w:pStyle w:val="BodyText"/>
      </w:pPr>
      <w:r>
        <w:t xml:space="preserve">Production polish is a different mindset. The questions are:</w:t>
      </w:r>
    </w:p>
    <w:p>
      <w:pPr>
        <w:pStyle w:val="Compact"/>
        <w:numPr>
          <w:ilvl w:val="0"/>
          <w:numId w:val="1002"/>
        </w:numPr>
      </w:pPr>
      <w:r>
        <w:rPr>
          <w:i/>
          <w:iCs/>
        </w:rPr>
        <w:t xml:space="preserve">What happens when this fails?</w:t>
      </w:r>
    </w:p>
    <w:p>
      <w:pPr>
        <w:pStyle w:val="Compact"/>
        <w:numPr>
          <w:ilvl w:val="0"/>
          <w:numId w:val="1002"/>
        </w:numPr>
      </w:pPr>
      <w:r>
        <w:rPr>
          <w:i/>
          <w:iCs/>
        </w:rPr>
        <w:t xml:space="preserve">Who can’t use this right now?</w:t>
      </w:r>
    </w:p>
    <w:p>
      <w:pPr>
        <w:pStyle w:val="Compact"/>
        <w:numPr>
          <w:ilvl w:val="0"/>
          <w:numId w:val="1002"/>
        </w:numPr>
      </w:pPr>
      <w:r>
        <w:rPr>
          <w:i/>
          <w:iCs/>
        </w:rPr>
        <w:t xml:space="preserve">How long does this take to load?</w:t>
      </w:r>
    </w:p>
    <w:p>
      <w:pPr>
        <w:pStyle w:val="Compact"/>
        <w:numPr>
          <w:ilvl w:val="0"/>
          <w:numId w:val="1002"/>
        </w:numPr>
      </w:pPr>
      <w:r>
        <w:rPr>
          <w:i/>
          <w:iCs/>
        </w:rPr>
        <w:t xml:space="preserve">What does the URL bar do when something crashes?</w:t>
      </w:r>
    </w:p>
    <w:p>
      <w:pPr>
        <w:pStyle w:val="FirstParagraph"/>
      </w:pPr>
      <w:r>
        <w:t xml:space="preserve">These questions don’t add new features. They harden the features you already shipped.</w:t>
      </w:r>
      <w:r>
        <w:t xml:space="preserve"> </w:t>
      </w:r>
      <w:r>
        <w:rPr>
          <w:b/>
          <w:bCs/>
        </w:rPr>
        <w:t xml:space="preserve">Junior engineers ship features. Senior engineers ship resilient features.</w:t>
      </w:r>
    </w:p>
    <w:p>
      <w:pPr>
        <w:pStyle w:val="BodyText"/>
      </w:pPr>
      <w:r>
        <w:t xml:space="preserve">If you do nothing else from this lesson, internalize that mindset shift. The rest is mechanics.</w:t>
      </w:r>
    </w:p>
    <w:p>
      <w:r>
        <w:pict>
          <v:rect style="width:0;height:1.5pt" o:hralign="center" o:hrstd="t" o:hr="t"/>
        </w:pict>
      </w:r>
    </w:p>
    <w:bookmarkEnd w:id="9"/>
    <w:bookmarkStart w:id="18" w:name="Xfb834324965a775bf61c594e4aa92a7307dbbd2"/>
    <w:p>
      <w:pPr>
        <w:pStyle w:val="Heading2"/>
      </w:pPr>
      <w:r>
        <w:t xml:space="preserve">2. Accessibility (a11y) — the part that gets you hired</w:t>
      </w:r>
    </w:p>
    <w:p>
      <w:pPr>
        <w:pStyle w:val="FirstParagraph"/>
      </w:pPr>
      <w:r>
        <w:t xml:space="preserve">If you Google</w:t>
      </w:r>
      <w:r>
        <w:t xml:space="preserve"> </w:t>
      </w:r>
      <w:r>
        <w:t xml:space="preserve">“React accessibility,”</w:t>
      </w:r>
      <w:r>
        <w:t xml:space="preserve"> </w:t>
      </w:r>
      <w:r>
        <w:t xml:space="preserve">you’ll drown in 90-page documents. Most teams don’t need 90 pages. They need</w:t>
      </w:r>
      <w:r>
        <w:t xml:space="preserve"> </w:t>
      </w:r>
      <w:r>
        <w:rPr>
          <w:b/>
          <w:bCs/>
        </w:rPr>
        <w:t xml:space="preserve">five rules</w:t>
      </w:r>
      <w:r>
        <w:t xml:space="preserve"> </w:t>
      </w:r>
      <w:r>
        <w:t xml:space="preserve">applied consistently. Those rules:</w:t>
      </w:r>
    </w:p>
    <w:bookmarkStart w:id="10" w:name="use-semantic-html-not-div-soup."/>
    <w:p>
      <w:pPr>
        <w:pStyle w:val="Heading3"/>
      </w:pPr>
      <w:r>
        <w:t xml:space="preserve">2.1. Use semantic HTML, not</w:t>
      </w:r>
      <w:r>
        <w:t xml:space="preserve"> </w:t>
      </w:r>
      <w:r>
        <w:rPr>
          <w:rStyle w:val="VerbatimChar"/>
        </w:rPr>
        <w:t xml:space="preserve">&lt;div&gt;</w:t>
      </w:r>
      <w:r>
        <w:t xml:space="preserve"> </w:t>
      </w:r>
      <w:r>
        <w:t xml:space="preserve">soup.</w:t>
      </w:r>
    </w:p>
    <w:p>
      <w:pPr>
        <w:pStyle w:val="FirstParagraph"/>
      </w:pPr>
      <w:r>
        <w:t xml:space="preserve">A</w:t>
      </w:r>
      <w:r>
        <w:t xml:space="preserve"> </w:t>
      </w:r>
      <w:r>
        <w:rPr>
          <w:rStyle w:val="VerbatimChar"/>
        </w:rPr>
        <w:t xml:space="preserve">&lt;button&gt;</w:t>
      </w:r>
      <w:r>
        <w:t xml:space="preserve"> </w:t>
      </w:r>
      <w:r>
        <w:t xml:space="preserve">is not a</w:t>
      </w:r>
      <w:r>
        <w:t xml:space="preserve"> </w:t>
      </w:r>
      <w:r>
        <w:rPr>
          <w:rStyle w:val="VerbatimChar"/>
        </w:rPr>
        <w:t xml:space="preserve">&lt;div onClick={...}&gt;</w:t>
      </w:r>
      <w:r>
        <w:t xml:space="preserve">. The browser gives you keyboard support, focus rings, and screen-reader announcements</w:t>
      </w:r>
      <w:r>
        <w:t xml:space="preserve"> </w:t>
      </w:r>
      <w:r>
        <w:rPr>
          <w:i/>
          <w:iCs/>
        </w:rPr>
        <w:t xml:space="preserve">for free</w:t>
      </w:r>
      <w:r>
        <w:t xml:space="preserve"> </w:t>
      </w:r>
      <w:r>
        <w:t xml:space="preserve">when you use the right element.</w:t>
      </w:r>
    </w:p>
    <w:p>
      <w:pPr>
        <w:pStyle w:val="BodyText"/>
      </w:pPr>
      <w:r>
        <w:t xml:space="preserve">In our app, we already use</w:t>
      </w:r>
      <w:r>
        <w:t xml:space="preserve"> </w:t>
      </w:r>
      <w:r>
        <w:rPr>
          <w:rStyle w:val="VerbatimChar"/>
        </w:rPr>
        <w:t xml:space="preserve">&lt;button&gt;</w:t>
      </w:r>
      <w:r>
        <w:t xml:space="preserve"> </w:t>
      </w:r>
      <w:r>
        <w:t xml:space="preserve">for the tab bar. Good. But the</w:t>
      </w:r>
      <w:r>
        <w:t xml:space="preserve"> </w:t>
      </w:r>
      <w:r>
        <w:rPr>
          <w:b/>
          <w:bCs/>
        </w:rPr>
        <w:t xml:space="preserve">round selectors in</w:t>
      </w:r>
      <w:r>
        <w:rPr>
          <w:b/>
          <w:bCs/>
        </w:rPr>
        <w:t xml:space="preserve"> </w:t>
      </w:r>
      <w:r>
        <w:rPr>
          <w:rStyle w:val="VerbatimChar"/>
          <w:b/>
          <w:bCs/>
        </w:rPr>
        <w:t xml:space="preserve">MatchesTab</w:t>
      </w:r>
      <w:r>
        <w:t xml:space="preserve"> </w:t>
      </w:r>
      <w:r>
        <w:t xml:space="preserve">were styled</w:t>
      </w:r>
      <w:r>
        <w:t xml:space="preserve"> </w:t>
      </w:r>
      <w:r>
        <w:rPr>
          <w:rStyle w:val="VerbatimChar"/>
        </w:rPr>
        <w:t xml:space="preserve">&lt;div&gt;</w:t>
      </w:r>
      <w:r>
        <w:t xml:space="preserve">s in some early drafts. If you find any, swap them to</w:t>
      </w:r>
      <w:r>
        <w:t xml:space="preserve"> </w:t>
      </w:r>
      <w:r>
        <w:rPr>
          <w:rStyle w:val="VerbatimChar"/>
        </w:rPr>
        <w:t xml:space="preserve">&lt;button type="button"&gt;</w:t>
      </w:r>
      <w:r>
        <w:t xml:space="preserve">.</w:t>
      </w:r>
    </w:p>
    <w:bookmarkEnd w:id="10"/>
    <w:bookmarkStart w:id="11" w:name="every-image-must-have-alt-text."/>
    <w:p>
      <w:pPr>
        <w:pStyle w:val="Heading3"/>
      </w:pPr>
      <w:r>
        <w:t xml:space="preserve">2.2. Every image must have alt text.</w:t>
      </w:r>
    </w:p>
    <w:p>
      <w:pPr>
        <w:pStyle w:val="FirstParagraph"/>
      </w:pPr>
      <w:r>
        <w:t xml:space="preserve">We don’t use</w:t>
      </w:r>
      <w:r>
        <w:t xml:space="preserve"> </w:t>
      </w:r>
      <w:r>
        <w:rPr>
          <w:rStyle w:val="VerbatimChar"/>
        </w:rPr>
        <w:t xml:space="preserve">&lt;img&gt;</w:t>
      </w:r>
      <w:r>
        <w:t xml:space="preserve"> </w:t>
      </w:r>
      <w:r>
        <w:t xml:space="preserve">heavily — most icons come from</w:t>
      </w:r>
      <w:r>
        <w:t xml:space="preserve"> </w:t>
      </w:r>
      <w:r>
        <w:rPr>
          <w:rStyle w:val="VerbatimChar"/>
        </w:rPr>
        <w:t xml:space="preserve">lucide-react</w:t>
      </w:r>
      <w:r>
        <w:t xml:space="preserve"> </w:t>
      </w:r>
      <w:r>
        <w:t xml:space="preserve">(which renders SVG with</w:t>
      </w:r>
      <w:r>
        <w:t xml:space="preserve"> </w:t>
      </w:r>
      <w:r>
        <w:rPr>
          <w:rStyle w:val="VerbatimChar"/>
        </w:rPr>
        <w:t xml:space="preserve">aria-hidden</w:t>
      </w:r>
      <w:r>
        <w:t xml:space="preserve"> </w:t>
      </w:r>
      <w:r>
        <w:t xml:space="preserve">by default). But if you ever add</w:t>
      </w:r>
      <w:r>
        <w:t xml:space="preserve"> </w:t>
      </w:r>
      <w:r>
        <w:rPr>
          <w:rStyle w:val="VerbatimChar"/>
        </w:rPr>
        <w:t xml:space="preserve">&lt;img src="/snooker-trophy.png" /&gt;</w:t>
      </w:r>
      <w:r>
        <w:t xml:space="preserve">, write</w:t>
      </w:r>
      <w:r>
        <w:t xml:space="preserve"> </w:t>
      </w:r>
      <w:r>
        <w:rPr>
          <w:rStyle w:val="VerbatimChar"/>
        </w:rPr>
        <w:t xml:space="preserve">alt="Trophy"</w:t>
      </w:r>
      <w:r>
        <w:t xml:space="preserve"> </w:t>
      </w:r>
      <w:r>
        <w:t xml:space="preserve">next to it. Decorative images get</w:t>
      </w:r>
      <w:r>
        <w:t xml:space="preserve"> </w:t>
      </w:r>
      <w:r>
        <w:rPr>
          <w:rStyle w:val="VerbatimChar"/>
        </w:rPr>
        <w:t xml:space="preserve">alt=""</w:t>
      </w:r>
      <w:r>
        <w:t xml:space="preserve"> </w:t>
      </w:r>
      <w:r>
        <w:t xml:space="preserve">(empty string, not missing).</w:t>
      </w:r>
    </w:p>
    <w:bookmarkEnd w:id="11"/>
    <w:bookmarkStart w:id="14" w:name="Xffed63d8a31cebd6d1b7ab000e558b4c35a59a5"/>
    <w:p>
      <w:pPr>
        <w:pStyle w:val="Heading3"/>
      </w:pPr>
      <w:r>
        <w:t xml:space="preserve">2.3. Tab interfaces need</w:t>
      </w:r>
      <w:r>
        <w:t xml:space="preserve"> </w:t>
      </w:r>
      <w:r>
        <w:rPr>
          <w:rStyle w:val="VerbatimChar"/>
        </w:rPr>
        <w:t xml:space="preserve">role="tablist"</w:t>
      </w:r>
      <w:r>
        <w:t xml:space="preserve">,</w:t>
      </w:r>
      <w:r>
        <w:t xml:space="preserve"> </w:t>
      </w:r>
      <w:r>
        <w:rPr>
          <w:rStyle w:val="VerbatimChar"/>
        </w:rPr>
        <w:t xml:space="preserve">role="tab"</w:t>
      </w:r>
      <w:r>
        <w:t xml:space="preserve">,</w:t>
      </w:r>
      <w:r>
        <w:t xml:space="preserve"> </w:t>
      </w:r>
      <w:r>
        <w:rPr>
          <w:rStyle w:val="VerbatimChar"/>
        </w:rPr>
        <w:t xml:space="preserve">role="tabpanel"</w:t>
      </w:r>
      <w:r>
        <w:t xml:space="preserve">.</w:t>
      </w:r>
    </w:p>
    <w:p>
      <w:pPr>
        <w:pStyle w:val="FirstParagraph"/>
      </w:pPr>
      <w:r>
        <w:t xml:space="preserve">Open</w:t>
      </w:r>
      <w:r>
        <w:t xml:space="preserve"> </w:t>
      </w:r>
      <w:r>
        <w:rPr>
          <w:rStyle w:val="VerbatimChar"/>
        </w:rPr>
        <w:t xml:space="preserve">components/SnookerFantasyLeague.tsx</w:t>
      </w:r>
      <w:r>
        <w:t xml:space="preserve">. Find the tab nav. Right now it looks like:</w:t>
      </w:r>
    </w:p>
    <w:p>
      <w:pPr>
        <w:pStyle w:val="SourceCode"/>
      </w:pPr>
      <w:r>
        <w:rPr>
          <w:rStyle w:val="VerbatimChar"/>
        </w:rPr>
        <w:t xml:space="preserve">&lt;nav style={{ ... }}&gt;</w:t>
      </w:r>
      <w:r>
        <w:br/>
      </w:r>
      <w:r>
        <w:rPr>
          <w:rStyle w:val="VerbatimChar"/>
        </w:rPr>
        <w:t xml:space="preserve">  {tabs.map((tab) =&gt; (</w:t>
      </w:r>
      <w:r>
        <w:br/>
      </w:r>
      <w:r>
        <w:rPr>
          <w:rStyle w:val="VerbatimChar"/>
        </w:rPr>
        <w:t xml:space="preserve">    &lt;button key={tab.id} onClick={() =&gt; setActiveTab(tab.id)}&gt;</w:t>
      </w:r>
      <w:r>
        <w:br/>
      </w:r>
      <w:r>
        <w:rPr>
          <w:rStyle w:val="VerbatimChar"/>
        </w:rPr>
        <w:t xml:space="preserve">      {tab.label}</w:t>
      </w:r>
      <w:r>
        <w:br/>
      </w:r>
      <w:r>
        <w:rPr>
          <w:rStyle w:val="VerbatimChar"/>
        </w:rPr>
        <w:t xml:space="preserve">    &lt;/button&gt;</w:t>
      </w:r>
      <w:r>
        <w:br/>
      </w:r>
      <w:r>
        <w:rPr>
          <w:rStyle w:val="VerbatimChar"/>
        </w:rPr>
        <w:t xml:space="preserve">  ))}</w:t>
      </w:r>
      <w:r>
        <w:br/>
      </w:r>
      <w:r>
        <w:rPr>
          <w:rStyle w:val="VerbatimChar"/>
        </w:rPr>
        <w:t xml:space="preserve">&lt;/nav&gt;</w:t>
      </w:r>
    </w:p>
    <w:p>
      <w:pPr>
        <w:pStyle w:val="FirstParagraph"/>
      </w:pPr>
      <w:r>
        <w:t xml:space="preserve">Upgrade to:</w:t>
      </w:r>
    </w:p>
    <w:p>
      <w:pPr>
        <w:pStyle w:val="SourceCode"/>
      </w:pPr>
      <w:r>
        <w:rPr>
          <w:rStyle w:val="VerbatimChar"/>
        </w:rPr>
        <w:t xml:space="preserve">&lt;nav role="tablist" aria-label="App sections" style={{ ... }}&gt;</w:t>
      </w:r>
      <w:r>
        <w:br/>
      </w:r>
      <w:r>
        <w:rPr>
          <w:rStyle w:val="VerbatimChar"/>
        </w:rPr>
        <w:t xml:space="preserve">  {tabs.map((tab) =&gt; (</w:t>
      </w:r>
      <w:r>
        <w:br/>
      </w:r>
      <w:r>
        <w:rPr>
          <w:rStyle w:val="VerbatimChar"/>
        </w:rPr>
        <w:t xml:space="preserve">    &lt;button</w:t>
      </w:r>
      <w:r>
        <w:br/>
      </w:r>
      <w:r>
        <w:rPr>
          <w:rStyle w:val="VerbatimChar"/>
        </w:rPr>
        <w:t xml:space="preserve">      key={tab.id}</w:t>
      </w:r>
      <w:r>
        <w:br/>
      </w:r>
      <w:r>
        <w:rPr>
          <w:rStyle w:val="VerbatimChar"/>
        </w:rPr>
        <w:t xml:space="preserve">      role="tab"</w:t>
      </w:r>
      <w:r>
        <w:br/>
      </w:r>
      <w:r>
        <w:rPr>
          <w:rStyle w:val="VerbatimChar"/>
        </w:rPr>
        <w:t xml:space="preserve">      aria-selected={activeTab === tab.id}</w:t>
      </w:r>
      <w:r>
        <w:br/>
      </w:r>
      <w:r>
        <w:rPr>
          <w:rStyle w:val="VerbatimChar"/>
        </w:rPr>
        <w:t xml:space="preserve">      aria-controls={`panel-${tab.id}`}</w:t>
      </w:r>
      <w:r>
        <w:br/>
      </w:r>
      <w:r>
        <w:rPr>
          <w:rStyle w:val="VerbatimChar"/>
        </w:rPr>
        <w:t xml:space="preserve">      id={`tab-${tab.id}`}</w:t>
      </w:r>
      <w:r>
        <w:br/>
      </w:r>
      <w:r>
        <w:rPr>
          <w:rStyle w:val="VerbatimChar"/>
        </w:rPr>
        <w:t xml:space="preserve">      onClick={() =&gt; setActiveTab(tab.id)}</w:t>
      </w:r>
      <w:r>
        <w:br/>
      </w:r>
      <w:r>
        <w:rPr>
          <w:rStyle w:val="VerbatimChar"/>
        </w:rPr>
        <w:t xml:space="preserve">    &gt;</w:t>
      </w:r>
      <w:r>
        <w:br/>
      </w:r>
      <w:r>
        <w:rPr>
          <w:rStyle w:val="VerbatimChar"/>
        </w:rPr>
        <w:t xml:space="preserve">      {tab.label}</w:t>
      </w:r>
      <w:r>
        <w:br/>
      </w:r>
      <w:r>
        <w:rPr>
          <w:rStyle w:val="VerbatimChar"/>
        </w:rPr>
        <w:t xml:space="preserve">    &lt;/button&gt;</w:t>
      </w:r>
      <w:r>
        <w:br/>
      </w:r>
      <w:r>
        <w:rPr>
          <w:rStyle w:val="VerbatimChar"/>
        </w:rPr>
        <w:t xml:space="preserve">  ))}</w:t>
      </w:r>
      <w:r>
        <w:br/>
      </w:r>
      <w:r>
        <w:rPr>
          <w:rStyle w:val="VerbatimChar"/>
        </w:rPr>
        <w:t xml:space="preserve">&lt;/nav&gt;</w:t>
      </w:r>
    </w:p>
    <w:p>
      <w:pPr>
        <w:pStyle w:val="FirstParagraph"/>
      </w:pPr>
      <w:r>
        <w:t xml:space="preserve">And wrap the tab body:</w:t>
      </w:r>
    </w:p>
    <w:p>
      <w:pPr>
        <w:pStyle w:val="SourceCode"/>
      </w:pPr>
      <w:r>
        <w:rPr>
          <w:rStyle w:val="VerbatimChar"/>
        </w:rPr>
        <w:t xml:space="preserve">&lt;main role="tabpanel" id={`panel-${activeTab}`} aria-labelledby={`tab-${activeTab}`}&gt;</w:t>
      </w:r>
      <w:r>
        <w:br/>
      </w:r>
      <w:r>
        <w:rPr>
          <w:rStyle w:val="VerbatimChar"/>
        </w:rPr>
        <w:t xml:space="preserve">  {/* tab content */}</w:t>
      </w:r>
      <w:r>
        <w:br/>
      </w:r>
      <w:r>
        <w:rPr>
          <w:rStyle w:val="VerbatimChar"/>
        </w:rPr>
        <w:t xml:space="preserve">&lt;/main&gt;</w:t>
      </w:r>
    </w:p>
    <w:bookmarkStart w:id="12" w:name="why-bother"/>
    <w:p>
      <w:pPr>
        <w:pStyle w:val="Heading4"/>
      </w:pPr>
      <w:r>
        <w:t xml:space="preserve">Why bother?</w:t>
      </w:r>
    </w:p>
    <w:p>
      <w:pPr>
        <w:pStyle w:val="FirstParagraph"/>
      </w:pPr>
      <w:r>
        <w:t xml:space="preserve">A screen reader user lands on your page. Without these attributes, they hear:</w:t>
      </w:r>
      <w:r>
        <w:t xml:space="preserve"> </w:t>
      </w:r>
      <w:r>
        <w:rPr>
          <w:i/>
          <w:iCs/>
        </w:rPr>
        <w:t xml:space="preserve">“button, button, button, button.”</w:t>
      </w:r>
      <w:r>
        <w:t xml:space="preserve"> </w:t>
      </w:r>
      <w:r>
        <w:t xml:space="preserve">They have no idea those buttons are tabs.</w:t>
      </w:r>
    </w:p>
    <w:p>
      <w:pPr>
        <w:pStyle w:val="BodyText"/>
      </w:pPr>
      <w:r>
        <w:t xml:space="preserve">With these attributes, they hear:</w:t>
      </w:r>
      <w:r>
        <w:t xml:space="preserve"> </w:t>
      </w:r>
      <w:r>
        <w:rPr>
          <w:i/>
          <w:iCs/>
        </w:rPr>
        <w:t xml:space="preserve">“App sections tab list, Standings tab, selected, 1 of 5.”</w:t>
      </w:r>
      <w:r>
        <w:t xml:space="preserve"> </w:t>
      </w:r>
      <w:r>
        <w:t xml:space="preserve">That’s the entire app surfacing in audio.</w:t>
      </w:r>
    </w:p>
    <w:bookmarkEnd w:id="12"/>
    <w:bookmarkStart w:id="13" w:name="why-isnt-this-automatic"/>
    <w:p>
      <w:pPr>
        <w:pStyle w:val="Heading4"/>
      </w:pPr>
      <w:r>
        <w:t xml:space="preserve">Why isn’t this automatic?</w:t>
      </w:r>
    </w:p>
    <w:p>
      <w:pPr>
        <w:pStyle w:val="FirstParagraph"/>
      </w:pPr>
      <w:r>
        <w:t xml:space="preserve">Because HTML can’t read your design. The browser doesn’t know that those four buttons are</w:t>
      </w:r>
      <w:r>
        <w:t xml:space="preserve"> </w:t>
      </w:r>
      <w:r>
        <w:rPr>
          <w:i/>
          <w:iCs/>
        </w:rPr>
        <w:t xml:space="preserve">related</w:t>
      </w:r>
      <w:r>
        <w:t xml:space="preserve"> </w:t>
      </w:r>
      <w:r>
        <w:t xml:space="preserve">and</w:t>
      </w:r>
      <w:r>
        <w:t xml:space="preserve"> </w:t>
      </w:r>
      <w:r>
        <w:rPr>
          <w:i/>
          <w:iCs/>
        </w:rPr>
        <w:t xml:space="preserve">mutually exclusive</w:t>
      </w:r>
      <w:r>
        <w:t xml:space="preserve">. ARIA is how you tell it.</w:t>
      </w:r>
    </w:p>
    <w:bookmarkEnd w:id="13"/>
    <w:bookmarkEnd w:id="14"/>
    <w:bookmarkStart w:id="15" w:name="X7f0cdd0ea9339cfd53b51132a55392c46390b46"/>
    <w:p>
      <w:pPr>
        <w:pStyle w:val="Heading3"/>
      </w:pPr>
      <w:r>
        <w:t xml:space="preserve">2.4. Every interactive element must be keyboard-reachable.</w:t>
      </w:r>
    </w:p>
    <w:p>
      <w:pPr>
        <w:pStyle w:val="FirstParagraph"/>
      </w:pPr>
      <w:r>
        <w:t xml:space="preserve">Try this: open your app in a browser and press</w:t>
      </w:r>
      <w:r>
        <w:t xml:space="preserve"> </w:t>
      </w:r>
      <w:r>
        <w:rPr>
          <w:rStyle w:val="VerbatimChar"/>
        </w:rPr>
        <w:t xml:space="preserve">Tab</w:t>
      </w:r>
      <w:r>
        <w:t xml:space="preserve"> </w:t>
      </w:r>
      <w:r>
        <w:t xml:space="preserve">repeatedly. Can you get to every button? Every link? Every team row in the standings?</w:t>
      </w:r>
    </w:p>
    <w:p>
      <w:pPr>
        <w:pStyle w:val="BodyText"/>
      </w:pPr>
      <w:r>
        <w:t xml:space="preserve">If not, you’ve got a problem. Common culprits:</w:t>
      </w:r>
    </w:p>
    <w:p>
      <w:pPr>
        <w:pStyle w:val="Compact"/>
        <w:numPr>
          <w:ilvl w:val="0"/>
          <w:numId w:val="1003"/>
        </w:numPr>
      </w:pPr>
      <w:r>
        <w:t xml:space="preserve">A</w:t>
      </w:r>
      <w:r>
        <w:t xml:space="preserve"> </w:t>
      </w:r>
      <w:r>
        <w:rPr>
          <w:rStyle w:val="VerbatimChar"/>
        </w:rPr>
        <w:t xml:space="preserve">&lt;div onClick={...}&gt;</w:t>
      </w:r>
      <w:r>
        <w:t xml:space="preserve"> </w:t>
      </w:r>
      <w:r>
        <w:t xml:space="preserve">(not focusable). Fix: use</w:t>
      </w:r>
      <w:r>
        <w:t xml:space="preserve"> </w:t>
      </w:r>
      <w:r>
        <w:rPr>
          <w:rStyle w:val="VerbatimChar"/>
        </w:rPr>
        <w:t xml:space="preserve">&lt;button&gt;</w:t>
      </w:r>
      <w:r>
        <w:t xml:space="preserve"> </w:t>
      </w:r>
      <w:r>
        <w:t xml:space="preserve">or add</w:t>
      </w:r>
      <w:r>
        <w:t xml:space="preserve"> </w:t>
      </w:r>
      <w:r>
        <w:rPr>
          <w:rStyle w:val="VerbatimChar"/>
        </w:rPr>
        <w:t xml:space="preserve">tabIndex={0}</w:t>
      </w:r>
      <w:r>
        <w:t xml:space="preserve"> </w:t>
      </w:r>
      <w:r>
        <w:t xml:space="preserve">and an</w:t>
      </w:r>
      <w:r>
        <w:t xml:space="preserve"> </w:t>
      </w:r>
      <w:r>
        <w:rPr>
          <w:rStyle w:val="VerbatimChar"/>
        </w:rPr>
        <w:t xml:space="preserve">onKeyDown</w:t>
      </w:r>
      <w:r>
        <w:t xml:space="preserve"> </w:t>
      </w:r>
      <w:r>
        <w:t xml:space="preserve">handler.</w:t>
      </w:r>
    </w:p>
    <w:p>
      <w:pPr>
        <w:pStyle w:val="Compact"/>
        <w:numPr>
          <w:ilvl w:val="0"/>
          <w:numId w:val="1003"/>
        </w:numPr>
      </w:pPr>
      <w:r>
        <w:t xml:space="preserve">A custom dropdown that traps focus. Fix: handle</w:t>
      </w:r>
      <w:r>
        <w:t xml:space="preserve"> </w:t>
      </w:r>
      <w:r>
        <w:rPr>
          <w:rStyle w:val="VerbatimChar"/>
        </w:rPr>
        <w:t xml:space="preserve">Escape</w:t>
      </w:r>
      <w:r>
        <w:t xml:space="preserve"> </w:t>
      </w:r>
      <w:r>
        <w:t xml:space="preserve">to close,</w:t>
      </w:r>
      <w:r>
        <w:t xml:space="preserve"> </w:t>
      </w:r>
      <w:r>
        <w:rPr>
          <w:rStyle w:val="VerbatimChar"/>
        </w:rPr>
        <w:t xml:space="preserve">Tab</w:t>
      </w:r>
      <w:r>
        <w:t xml:space="preserve"> </w:t>
      </w:r>
      <w:r>
        <w:t xml:space="preserve">to move out.</w:t>
      </w:r>
    </w:p>
    <w:p>
      <w:pPr>
        <w:pStyle w:val="FirstParagraph"/>
      </w:pPr>
      <w:r>
        <w:t xml:space="preserve">In our app, the</w:t>
      </w:r>
      <w:r>
        <w:t xml:space="preserve"> </w:t>
      </w:r>
      <w:r>
        <w:rPr>
          <w:b/>
          <w:bCs/>
        </w:rPr>
        <w:t xml:space="preserve">player cards in</w:t>
      </w:r>
      <w:r>
        <w:rPr>
          <w:b/>
          <w:bCs/>
        </w:rPr>
        <w:t xml:space="preserve"> </w:t>
      </w:r>
      <w:r>
        <w:rPr>
          <w:rStyle w:val="VerbatimChar"/>
          <w:b/>
          <w:bCs/>
        </w:rPr>
        <w:t xml:space="preserve">PlayersTab</w:t>
      </w:r>
      <w:r>
        <w:t xml:space="preserve"> </w:t>
      </w:r>
      <w:r>
        <w:t xml:space="preserve">are buttons (good). The</w:t>
      </w:r>
      <w:r>
        <w:t xml:space="preserve"> </w:t>
      </w:r>
      <w:r>
        <w:rPr>
          <w:b/>
          <w:bCs/>
        </w:rPr>
        <w:t xml:space="preserve">team selector in</w:t>
      </w:r>
      <w:r>
        <w:rPr>
          <w:b/>
          <w:bCs/>
        </w:rPr>
        <w:t xml:space="preserve"> </w:t>
      </w:r>
      <w:r>
        <w:rPr>
          <w:rStyle w:val="VerbatimChar"/>
          <w:b/>
          <w:bCs/>
        </w:rPr>
        <w:t xml:space="preserve">PredictionsTab</w:t>
      </w:r>
      <w:r>
        <w:t xml:space="preserve"> </w:t>
      </w:r>
      <w:r>
        <w:t xml:space="preserve">is a button (good). The</w:t>
      </w:r>
      <w:r>
        <w:t xml:space="preserve"> </w:t>
      </w:r>
      <w:r>
        <w:rPr>
          <w:b/>
          <w:bCs/>
        </w:rPr>
        <w:t xml:space="preserve">standings rows</w:t>
      </w:r>
      <w:r>
        <w:t xml:space="preserve"> </w:t>
      </w:r>
      <w:r>
        <w:t xml:space="preserve">— currently — are not clickable. If we ever made them clickable, they’d need to be</w:t>
      </w:r>
      <w:r>
        <w:t xml:space="preserve"> </w:t>
      </w:r>
      <w:r>
        <w:rPr>
          <w:rStyle w:val="VerbatimChar"/>
        </w:rPr>
        <w:t xml:space="preserve">&lt;button&gt;</w:t>
      </w:r>
      <w:r>
        <w:t xml:space="preserve"> </w:t>
      </w:r>
      <w:r>
        <w:t xml:space="preserve">elements, not</w:t>
      </w:r>
      <w:r>
        <w:t xml:space="preserve"> </w:t>
      </w:r>
      <w:r>
        <w:rPr>
          <w:rStyle w:val="VerbatimChar"/>
        </w:rPr>
        <w:t xml:space="preserve">&lt;tr onClick={...}&gt;</w:t>
      </w:r>
      <w:r>
        <w:t xml:space="preserve">.</w:t>
      </w:r>
    </w:p>
    <w:bookmarkEnd w:id="15"/>
    <w:bookmarkStart w:id="16" w:name="color-contrast-text-must-be-readable."/>
    <w:p>
      <w:pPr>
        <w:pStyle w:val="Heading3"/>
      </w:pPr>
      <w:r>
        <w:t xml:space="preserve">2.5. Color contrast: text must be readable.</w:t>
      </w:r>
    </w:p>
    <w:p>
      <w:pPr>
        <w:pStyle w:val="FirstParagraph"/>
      </w:pPr>
      <w:r>
        <w:t xml:space="preserve">Open Chrome DevTools → Lighthouse → Accessibility audit. It will flag any text whose contrast ratio drops below</w:t>
      </w:r>
      <w:r>
        <w:t xml:space="preserve"> </w:t>
      </w:r>
      <w:r>
        <w:rPr>
          <w:b/>
          <w:bCs/>
        </w:rPr>
        <w:t xml:space="preserve">4.5:1</w:t>
      </w:r>
      <w:r>
        <w:t xml:space="preserve"> </w:t>
      </w:r>
      <w:r>
        <w:t xml:space="preserve">(3:1 for large text).</w:t>
      </w:r>
    </w:p>
    <w:p>
      <w:pPr>
        <w:pStyle w:val="BodyText"/>
      </w:pPr>
      <w:r>
        <w:t xml:space="preserve">The dark green</w:t>
      </w:r>
      <w:r>
        <w:t xml:space="preserve"> </w:t>
      </w:r>
      <w:r>
        <w:rPr>
          <w:rStyle w:val="VerbatimChar"/>
        </w:rPr>
        <w:t xml:space="preserve">#0F5132</w:t>
      </w:r>
      <w:r>
        <w:t xml:space="preserve"> </w:t>
      </w:r>
      <w:r>
        <w:t xml:space="preserve">on white passes. The yellow</w:t>
      </w:r>
      <w:r>
        <w:t xml:space="preserve"> </w:t>
      </w:r>
      <w:r>
        <w:rPr>
          <w:rStyle w:val="VerbatimChar"/>
        </w:rPr>
        <w:t xml:space="preserve">#FBBF24</w:t>
      </w:r>
      <w:r>
        <w:t xml:space="preserve"> </w:t>
      </w:r>
      <w:r>
        <w:t xml:space="preserve">on dark green passes. The light gray</w:t>
      </w:r>
      <w:r>
        <w:t xml:space="preserve"> </w:t>
      </w:r>
      <w:r>
        <w:rPr>
          <w:rStyle w:val="VerbatimChar"/>
        </w:rPr>
        <w:t xml:space="preserve">#9CA3AF</w:t>
      </w:r>
      <w:r>
        <w:t xml:space="preserve"> </w:t>
      </w:r>
      <w:r>
        <w:t xml:space="preserve">on white</w:t>
      </w:r>
      <w:r>
        <w:t xml:space="preserve"> </w:t>
      </w:r>
      <w:r>
        <w:rPr>
          <w:i/>
          <w:iCs/>
        </w:rPr>
        <w:t xml:space="preserve">barely</w:t>
      </w:r>
      <w:r>
        <w:t xml:space="preserve"> </w:t>
      </w:r>
      <w:r>
        <w:t xml:space="preserve">passes for medium text. If you ever have to lighten text further for design reasons, push it to a heavier weight or a larger size to compensate.</w:t>
      </w:r>
    </w:p>
    <w:bookmarkEnd w:id="16"/>
    <w:bookmarkStart w:id="17" w:name="the-five-rule-checklist"/>
    <w:p>
      <w:pPr>
        <w:pStyle w:val="Heading3"/>
      </w:pPr>
      <w:r>
        <w:t xml:space="preserve">2.6. The five-rule checklist</w:t>
      </w:r>
    </w:p>
    <w:p>
      <w:pPr>
        <w:pStyle w:val="FirstParagraph"/>
      </w:pPr>
      <w:r>
        <w:t xml:space="preserve">Run through this before shipping:</w:t>
      </w:r>
    </w:p>
    <w:p>
      <w:pPr>
        <w:pStyle w:val="Compact"/>
        <w:numPr>
          <w:ilvl w:val="0"/>
          <w:numId w:val="1004"/>
        </w:numPr>
      </w:pPr>
      <w:r>
        <w:rPr>
          <w:b/>
          <w:bCs/>
        </w:rPr>
        <w:t xml:space="preserve">Semantic elements</w:t>
      </w:r>
      <w:r>
        <w:t xml:space="preserve">: every interactive thing is a</w:t>
      </w:r>
      <w:r>
        <w:t xml:space="preserve"> </w:t>
      </w:r>
      <w:r>
        <w:rPr>
          <w:rStyle w:val="VerbatimChar"/>
        </w:rPr>
        <w:t xml:space="preserve">&lt;button&gt;</w:t>
      </w:r>
      <w:r>
        <w:t xml:space="preserve">,</w:t>
      </w:r>
      <w:r>
        <w:t xml:space="preserve"> </w:t>
      </w:r>
      <w:r>
        <w:rPr>
          <w:rStyle w:val="VerbatimChar"/>
        </w:rPr>
        <w:t xml:space="preserve">&lt;a&gt;</w:t>
      </w:r>
      <w:r>
        <w:t xml:space="preserve">,</w:t>
      </w:r>
      <w:r>
        <w:t xml:space="preserve"> </w:t>
      </w:r>
      <w:r>
        <w:rPr>
          <w:rStyle w:val="VerbatimChar"/>
        </w:rPr>
        <w:t xml:space="preserve">&lt;input&gt;</w:t>
      </w:r>
      <w:r>
        <w:t xml:space="preserve">, etc.</w:t>
      </w:r>
    </w:p>
    <w:p>
      <w:pPr>
        <w:pStyle w:val="Compact"/>
        <w:numPr>
          <w:ilvl w:val="0"/>
          <w:numId w:val="1005"/>
        </w:numPr>
      </w:pPr>
      <w:r>
        <w:rPr>
          <w:b/>
          <w:bCs/>
        </w:rPr>
        <w:t xml:space="preserve">Alt text</w:t>
      </w:r>
      <w:r>
        <w:t xml:space="preserve">: every</w:t>
      </w:r>
      <w:r>
        <w:t xml:space="preserve"> </w:t>
      </w:r>
      <w:r>
        <w:rPr>
          <w:rStyle w:val="VerbatimChar"/>
        </w:rPr>
        <w:t xml:space="preserve">&lt;img&gt;</w:t>
      </w:r>
      <w:r>
        <w:t xml:space="preserve"> </w:t>
      </w:r>
      <w:r>
        <w:t xml:space="preserve">has one.</w:t>
      </w:r>
    </w:p>
    <w:p>
      <w:pPr>
        <w:pStyle w:val="Compact"/>
        <w:numPr>
          <w:ilvl w:val="0"/>
          <w:numId w:val="1006"/>
        </w:numPr>
      </w:pPr>
      <w:r>
        <w:rPr>
          <w:b/>
          <w:bCs/>
        </w:rPr>
        <w:t xml:space="preserve">ARIA roles</w:t>
      </w:r>
      <w:r>
        <w:t xml:space="preserve">: tab interfaces, dialogs, alerts, and lists are correctly labeled.</w:t>
      </w:r>
    </w:p>
    <w:p>
      <w:pPr>
        <w:pStyle w:val="Compact"/>
        <w:numPr>
          <w:ilvl w:val="0"/>
          <w:numId w:val="1007"/>
        </w:numPr>
      </w:pPr>
      <w:r>
        <w:rPr>
          <w:b/>
          <w:bCs/>
        </w:rPr>
        <w:t xml:space="preserve">Keyboard reachable</w:t>
      </w:r>
      <w:r>
        <w:t xml:space="preserve">:</w:t>
      </w:r>
      <w:r>
        <w:t xml:space="preserve"> </w:t>
      </w:r>
      <w:r>
        <w:rPr>
          <w:rStyle w:val="VerbatimChar"/>
        </w:rPr>
        <w:t xml:space="preserve">Tab</w:t>
      </w:r>
      <w:r>
        <w:t xml:space="preserve"> </w:t>
      </w:r>
      <w:r>
        <w:t xml:space="preserve">walks through every interactive element.</w:t>
      </w:r>
    </w:p>
    <w:p>
      <w:pPr>
        <w:pStyle w:val="Compact"/>
        <w:numPr>
          <w:ilvl w:val="0"/>
          <w:numId w:val="1008"/>
        </w:numPr>
      </w:pPr>
      <w:r>
        <w:rPr>
          <w:b/>
          <w:bCs/>
        </w:rPr>
        <w:t xml:space="preserve">Color contrast</w:t>
      </w:r>
      <w:r>
        <w:t xml:space="preserve">: Lighthouse a11y audit passes.</w:t>
      </w:r>
    </w:p>
    <w:p>
      <w:pPr>
        <w:pStyle w:val="FirstParagraph"/>
      </w:pPr>
      <w:r>
        <w:t xml:space="preserve">This checklist is the answer to</w:t>
      </w:r>
      <w:r>
        <w:t xml:space="preserve"> </w:t>
      </w:r>
      <w:r>
        <w:rPr>
          <w:i/>
          <w:iCs/>
        </w:rPr>
        <w:t xml:space="preserve">“How do you handle accessibility on your team?”</w:t>
      </w:r>
      <w:r>
        <w:t xml:space="preserve"> </w:t>
      </w:r>
      <w:r>
        <w:t xml:space="preserve">in an interview. Memorize it.</w:t>
      </w:r>
    </w:p>
    <w:p>
      <w:r>
        <w:pict>
          <v:rect style="width:0;height:1.5pt" o:hralign="center" o:hrstd="t" o:hr="t"/>
        </w:pict>
      </w:r>
    </w:p>
    <w:bookmarkEnd w:id="17"/>
    <w:bookmarkEnd w:id="18"/>
    <w:bookmarkStart w:id="22" w:name="X77ae73cf9edc337919b8a7ca645edfe58f1e3d5"/>
    <w:p>
      <w:pPr>
        <w:pStyle w:val="Heading2"/>
      </w:pPr>
      <w:r>
        <w:t xml:space="preserve">3. Error boundaries — when one component crashes</w:t>
      </w:r>
    </w:p>
    <w:p>
      <w:pPr>
        <w:pStyle w:val="FirstParagraph"/>
      </w:pPr>
      <w:r>
        <w:t xml:space="preserve">By default,</w:t>
      </w:r>
      <w:r>
        <w:t xml:space="preserve"> </w:t>
      </w:r>
      <w:r>
        <w:rPr>
          <w:b/>
          <w:bCs/>
        </w:rPr>
        <w:t xml:space="preserve">a single thrown error inside a React component takes down the entire tree</w:t>
      </w:r>
      <w:r>
        <w:t xml:space="preserve">. The whole page goes white. Users see nothing.</w:t>
      </w:r>
    </w:p>
    <w:p>
      <w:pPr>
        <w:pStyle w:val="BodyText"/>
      </w:pPr>
      <w:r>
        <w:t xml:space="preserve">That’s a terrible UX. Worse, it’s a</w:t>
      </w:r>
      <w:r>
        <w:t xml:space="preserve"> </w:t>
      </w:r>
      <w:r>
        <w:rPr>
          <w:i/>
          <w:iCs/>
        </w:rPr>
        <w:t xml:space="preserve">silent</w:t>
      </w:r>
      <w:r>
        <w:t xml:space="preserve"> </w:t>
      </w:r>
      <w:r>
        <w:t xml:space="preserve">failure in production — your error tracker (Sentry, Datadog, etc.) might catch it, but the user just sees a broken page with no explanation.</w:t>
      </w:r>
    </w:p>
    <w:p>
      <w:pPr>
        <w:pStyle w:val="BodyText"/>
      </w:pPr>
      <w:r>
        <w:rPr>
          <w:b/>
          <w:bCs/>
        </w:rPr>
        <w:t xml:space="preserve">Error boundaries</w:t>
      </w:r>
      <w:r>
        <w:t xml:space="preserve"> </w:t>
      </w:r>
      <w:r>
        <w:t xml:space="preserve">fix this.</w:t>
      </w:r>
    </w:p>
    <w:bookmarkStart w:id="19" w:name="the-class-component-reality"/>
    <w:p>
      <w:pPr>
        <w:pStyle w:val="Heading3"/>
      </w:pPr>
      <w:r>
        <w:t xml:space="preserve">3.1. The class-component reality</w:t>
      </w:r>
    </w:p>
    <w:p>
      <w:pPr>
        <w:pStyle w:val="FirstParagraph"/>
      </w:pPr>
      <w:r>
        <w:t xml:space="preserve">Error boundaries are one of the</w:t>
      </w:r>
      <w:r>
        <w:t xml:space="preserve"> </w:t>
      </w:r>
      <w:r>
        <w:rPr>
          <w:b/>
          <w:bCs/>
        </w:rPr>
        <w:t xml:space="preserve">two places React still requires a class component</w:t>
      </w:r>
      <w:r>
        <w:t xml:space="preserve"> </w:t>
      </w:r>
      <w:r>
        <w:t xml:space="preserve">(the other is the</w:t>
      </w:r>
      <w:r>
        <w:t xml:space="preserve"> </w:t>
      </w:r>
      <w:r>
        <w:rPr>
          <w:rStyle w:val="VerbatimChar"/>
        </w:rPr>
        <w:t xml:space="preserve">componentDidCatch</w:t>
      </w:r>
      <w:r>
        <w:t xml:space="preserve"> </w:t>
      </w:r>
      <w:r>
        <w:t xml:space="preserve">lifecycle that error boundaries themselves use). There is no hook for this. Yet.</w:t>
      </w:r>
    </w:p>
    <w:p>
      <w:pPr>
        <w:pStyle w:val="BodyText"/>
      </w:pPr>
      <w:r>
        <w:t xml:space="preserve">Create</w:t>
      </w:r>
      <w:r>
        <w:t xml:space="preserve"> </w:t>
      </w:r>
      <w:r>
        <w:rPr>
          <w:rStyle w:val="VerbatimChar"/>
        </w:rPr>
        <w:t xml:space="preserve">components/ErrorBoundary.tsx</w:t>
      </w:r>
      <w:r>
        <w:t xml:space="preserve">:</w:t>
      </w:r>
    </w:p>
    <w:p>
      <w:pPr>
        <w:pStyle w:val="SourceCode"/>
      </w:pPr>
      <w:r>
        <w:rPr>
          <w:rStyle w:val="VerbatimChar"/>
        </w:rPr>
        <w:t xml:space="preserve">'use client';</w:t>
      </w:r>
      <w:r>
        <w:br/>
      </w:r>
      <w:r>
        <w:br/>
      </w:r>
      <w:r>
        <w:rPr>
          <w:rStyle w:val="VerbatimChar"/>
        </w:rPr>
        <w:t xml:space="preserve">import { Component, type ReactNode } from 'react';</w:t>
      </w:r>
      <w:r>
        <w:br/>
      </w:r>
      <w:r>
        <w:br/>
      </w:r>
      <w:r>
        <w:rPr>
          <w:rStyle w:val="VerbatimChar"/>
        </w:rPr>
        <w:t xml:space="preserve">interface Props {</w:t>
      </w:r>
      <w:r>
        <w:br/>
      </w:r>
      <w:r>
        <w:rPr>
          <w:rStyle w:val="VerbatimChar"/>
        </w:rPr>
        <w:t xml:space="preserve">  children: ReactNode;</w:t>
      </w:r>
      <w:r>
        <w:br/>
      </w:r>
      <w:r>
        <w:rPr>
          <w:rStyle w:val="VerbatimChar"/>
        </w:rPr>
        <w:t xml:space="preserve">  fallback?: ReactNode;</w:t>
      </w:r>
      <w:r>
        <w:br/>
      </w:r>
      <w:r>
        <w:rPr>
          <w:rStyle w:val="VerbatimChar"/>
        </w:rPr>
        <w:t xml:space="preserve">}</w:t>
      </w:r>
      <w:r>
        <w:br/>
      </w:r>
      <w:r>
        <w:br/>
      </w:r>
      <w:r>
        <w:rPr>
          <w:rStyle w:val="VerbatimChar"/>
        </w:rPr>
        <w:t xml:space="preserve">interface State {</w:t>
      </w:r>
      <w:r>
        <w:br/>
      </w:r>
      <w:r>
        <w:rPr>
          <w:rStyle w:val="VerbatimChar"/>
        </w:rPr>
        <w:t xml:space="preserve">  hasError: boolean;</w:t>
      </w:r>
      <w:r>
        <w:br/>
      </w:r>
      <w:r>
        <w:rPr>
          <w:rStyle w:val="VerbatimChar"/>
        </w:rPr>
        <w:t xml:space="preserve">  error?: Error;</w:t>
      </w:r>
      <w:r>
        <w:br/>
      </w:r>
      <w:r>
        <w:rPr>
          <w:rStyle w:val="VerbatimChar"/>
        </w:rPr>
        <w:t xml:space="preserve">}</w:t>
      </w:r>
      <w:r>
        <w:br/>
      </w:r>
      <w:r>
        <w:br/>
      </w:r>
      <w:r>
        <w:rPr>
          <w:rStyle w:val="VerbatimChar"/>
        </w:rPr>
        <w:t xml:space="preserve">export default class ErrorBoundary extends Component&lt;Props, State&gt; {</w:t>
      </w:r>
      <w:r>
        <w:br/>
      </w:r>
      <w:r>
        <w:rPr>
          <w:rStyle w:val="VerbatimChar"/>
        </w:rPr>
        <w:t xml:space="preserve">  constructor(props: Props) {</w:t>
      </w:r>
      <w:r>
        <w:br/>
      </w:r>
      <w:r>
        <w:rPr>
          <w:rStyle w:val="VerbatimChar"/>
        </w:rPr>
        <w:t xml:space="preserve">    super(props);</w:t>
      </w:r>
      <w:r>
        <w:br/>
      </w:r>
      <w:r>
        <w:rPr>
          <w:rStyle w:val="VerbatimChar"/>
        </w:rPr>
        <w:t xml:space="preserve">    this.state = { hasError: false };</w:t>
      </w:r>
      <w:r>
        <w:br/>
      </w:r>
      <w:r>
        <w:rPr>
          <w:rStyle w:val="VerbatimChar"/>
        </w:rPr>
        <w:t xml:space="preserve">  }</w:t>
      </w:r>
      <w:r>
        <w:br/>
      </w:r>
      <w:r>
        <w:br/>
      </w:r>
      <w:r>
        <w:rPr>
          <w:rStyle w:val="VerbatimChar"/>
        </w:rPr>
        <w:t xml:space="preserve">  static getDerivedStateFromError(error: Error): State {</w:t>
      </w:r>
      <w:r>
        <w:br/>
      </w:r>
      <w:r>
        <w:rPr>
          <w:rStyle w:val="VerbatimChar"/>
        </w:rPr>
        <w:t xml:space="preserve">    return { hasError: true, error };</w:t>
      </w:r>
      <w:r>
        <w:br/>
      </w:r>
      <w:r>
        <w:rPr>
          <w:rStyle w:val="VerbatimChar"/>
        </w:rPr>
        <w:t xml:space="preserve">  }</w:t>
      </w:r>
      <w:r>
        <w:br/>
      </w:r>
      <w:r>
        <w:br/>
      </w:r>
      <w:r>
        <w:rPr>
          <w:rStyle w:val="VerbatimChar"/>
        </w:rPr>
        <w:t xml:space="preserve">  componentDidCatch(error: Error, info: { componentStack: string }) {</w:t>
      </w:r>
      <w:r>
        <w:br/>
      </w:r>
      <w:r>
        <w:rPr>
          <w:rStyle w:val="VerbatimChar"/>
        </w:rPr>
        <w:t xml:space="preserve">    console.error('Error boundary caught:', error, info.componentStack);</w:t>
      </w:r>
      <w:r>
        <w:br/>
      </w:r>
      <w:r>
        <w:rPr>
          <w:rStyle w:val="VerbatimChar"/>
        </w:rPr>
        <w:t xml:space="preserve">    // In production, send to Sentry / Datadog / etc.</w:t>
      </w:r>
      <w:r>
        <w:br/>
      </w:r>
      <w:r>
        <w:rPr>
          <w:rStyle w:val="VerbatimChar"/>
        </w:rPr>
        <w:t xml:space="preserve">  }</w:t>
      </w:r>
      <w:r>
        <w:br/>
      </w:r>
      <w:r>
        <w:br/>
      </w:r>
      <w:r>
        <w:rPr>
          <w:rStyle w:val="VerbatimChar"/>
        </w:rPr>
        <w:t xml:space="preserve">  render() {</w:t>
      </w:r>
      <w:r>
        <w:br/>
      </w:r>
      <w:r>
        <w:rPr>
          <w:rStyle w:val="VerbatimChar"/>
        </w:rPr>
        <w:t xml:space="preserve">    if (this.state.hasError) {</w:t>
      </w:r>
      <w:r>
        <w:br/>
      </w:r>
      <w:r>
        <w:rPr>
          <w:rStyle w:val="VerbatimChar"/>
        </w:rPr>
        <w:t xml:space="preserve">      return (</w:t>
      </w:r>
      <w:r>
        <w:br/>
      </w:r>
      <w:r>
        <w:rPr>
          <w:rStyle w:val="VerbatimChar"/>
        </w:rPr>
        <w:t xml:space="preserve">        this.props.fallback ?? (</w:t>
      </w:r>
      <w:r>
        <w:br/>
      </w:r>
      <w:r>
        <w:rPr>
          <w:rStyle w:val="VerbatimChar"/>
        </w:rPr>
        <w:t xml:space="preserve">          &lt;div</w:t>
      </w:r>
      <w:r>
        <w:br/>
      </w:r>
      <w:r>
        <w:rPr>
          <w:rStyle w:val="VerbatimChar"/>
        </w:rPr>
        <w:t xml:space="preserve">            role="alert"</w:t>
      </w:r>
      <w:r>
        <w:br/>
      </w:r>
      <w:r>
        <w:rPr>
          <w:rStyle w:val="VerbatimChar"/>
        </w:rPr>
        <w:t xml:space="preserve">            style={{</w:t>
      </w:r>
      <w:r>
        <w:br/>
      </w:r>
      <w:r>
        <w:rPr>
          <w:rStyle w:val="VerbatimChar"/>
        </w:rPr>
        <w:t xml:space="preserve">              padding: 24,</w:t>
      </w:r>
      <w:r>
        <w:br/>
      </w:r>
      <w:r>
        <w:rPr>
          <w:rStyle w:val="VerbatimChar"/>
        </w:rPr>
        <w:t xml:space="preserve">              background: '#FEE2E2',</w:t>
      </w:r>
      <w:r>
        <w:br/>
      </w:r>
      <w:r>
        <w:rPr>
          <w:rStyle w:val="VerbatimChar"/>
        </w:rPr>
        <w:t xml:space="preserve">              border: '2px solid #DC2626',</w:t>
      </w:r>
      <w:r>
        <w:br/>
      </w:r>
      <w:r>
        <w:rPr>
          <w:rStyle w:val="VerbatimChar"/>
        </w:rPr>
        <w:t xml:space="preserve">              borderRadius: 12,</w:t>
      </w:r>
      <w:r>
        <w:br/>
      </w:r>
      <w:r>
        <w:rPr>
          <w:rStyle w:val="VerbatimChar"/>
        </w:rPr>
        <w:t xml:space="preserve">              color: '#7F1D1D',</w:t>
      </w:r>
      <w:r>
        <w:br/>
      </w:r>
      <w:r>
        <w:rPr>
          <w:rStyle w:val="VerbatimChar"/>
        </w:rPr>
        <w:t xml:space="preserve">            }}</w:t>
      </w:r>
      <w:r>
        <w:br/>
      </w:r>
      <w:r>
        <w:rPr>
          <w:rStyle w:val="VerbatimChar"/>
        </w:rPr>
        <w:t xml:space="preserve">          &gt;</w:t>
      </w:r>
      <w:r>
        <w:br/>
      </w:r>
      <w:r>
        <w:rPr>
          <w:rStyle w:val="VerbatimChar"/>
        </w:rPr>
        <w:t xml:space="preserve">            &lt;strong&gt;Something went wrong.&lt;/strong&gt;</w:t>
      </w:r>
      <w:r>
        <w:br/>
      </w:r>
      <w:r>
        <w:rPr>
          <w:rStyle w:val="VerbatimChar"/>
        </w:rPr>
        <w:t xml:space="preserve">            &lt;div style={{ marginTop: 8, fontSize: 13 }}&gt;</w:t>
      </w:r>
      <w:r>
        <w:br/>
      </w:r>
      <w:r>
        <w:rPr>
          <w:rStyle w:val="VerbatimChar"/>
        </w:rPr>
        <w:t xml:space="preserve">              {this.state.error?.message ?? 'Unknown error'}</w:t>
      </w:r>
      <w:r>
        <w:br/>
      </w:r>
      <w:r>
        <w:rPr>
          <w:rStyle w:val="VerbatimChar"/>
        </w:rPr>
        <w:t xml:space="preserve">            &lt;/div&gt;</w:t>
      </w:r>
      <w:r>
        <w:br/>
      </w:r>
      <w:r>
        <w:rPr>
          <w:rStyle w:val="VerbatimChar"/>
        </w:rPr>
        <w:t xml:space="preserve">            &lt;button</w:t>
      </w:r>
      <w:r>
        <w:br/>
      </w:r>
      <w:r>
        <w:rPr>
          <w:rStyle w:val="VerbatimChar"/>
        </w:rPr>
        <w:t xml:space="preserve">              onClick={() =&gt; this.setState({ hasError: false, error: undefined })}</w:t>
      </w:r>
      <w:r>
        <w:br/>
      </w:r>
      <w:r>
        <w:rPr>
          <w:rStyle w:val="VerbatimChar"/>
        </w:rPr>
        <w:t xml:space="preserve">              style={{ marginTop: 12, padding: '6px 14px', borderRadius: 6 }}</w:t>
      </w:r>
      <w:r>
        <w:br/>
      </w:r>
      <w:r>
        <w:rPr>
          <w:rStyle w:val="VerbatimChar"/>
        </w:rPr>
        <w:t xml:space="preserve">            &gt;</w:t>
      </w:r>
      <w:r>
        <w:br/>
      </w:r>
      <w:r>
        <w:rPr>
          <w:rStyle w:val="VerbatimChar"/>
        </w:rPr>
        <w:t xml:space="preserve">              Try again</w:t>
      </w:r>
      <w:r>
        <w:br/>
      </w:r>
      <w:r>
        <w:rPr>
          <w:rStyle w:val="VerbatimChar"/>
        </w:rPr>
        <w:t xml:space="preserve">            &lt;/button&gt;</w:t>
      </w:r>
      <w:r>
        <w:br/>
      </w:r>
      <w:r>
        <w:rPr>
          <w:rStyle w:val="VerbatimChar"/>
        </w:rPr>
        <w:t xml:space="preserve">          &lt;/div&gt;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this.props.children;</w:t>
      </w:r>
      <w:r>
        <w:br/>
      </w:r>
      <w:r>
        <w:rPr>
          <w:rStyle w:val="VerbatimChar"/>
        </w:rPr>
        <w:t xml:space="preserve">  }</w:t>
      </w:r>
      <w:r>
        <w:br/>
      </w:r>
      <w:r>
        <w:rPr>
          <w:rStyle w:val="VerbatimChar"/>
        </w:rPr>
        <w:t xml:space="preserve">}</w:t>
      </w:r>
    </w:p>
    <w:bookmarkEnd w:id="19"/>
    <w:bookmarkStart w:id="20" w:name="wrap-things-that-might-break"/>
    <w:p>
      <w:pPr>
        <w:pStyle w:val="Heading3"/>
      </w:pPr>
      <w:r>
        <w:t xml:space="preserve">3.2. Wrap things that might break</w:t>
      </w:r>
    </w:p>
    <w:p>
      <w:pPr>
        <w:pStyle w:val="FirstParagraph"/>
      </w:pPr>
      <w:r>
        <w:t xml:space="preserve">In</w:t>
      </w:r>
      <w:r>
        <w:t xml:space="preserve"> </w:t>
      </w:r>
      <w:r>
        <w:rPr>
          <w:rStyle w:val="VerbatimChar"/>
        </w:rPr>
        <w:t xml:space="preserve">app/page.tsx</w:t>
      </w:r>
      <w:r>
        <w:t xml:space="preserve">:</w:t>
      </w:r>
    </w:p>
    <w:p>
      <w:pPr>
        <w:pStyle w:val="SourceCode"/>
      </w:pPr>
      <w:r>
        <w:rPr>
          <w:rStyle w:val="VerbatimChar"/>
        </w:rPr>
        <w:t xml:space="preserve">import ErrorBoundary from '@/components/ErrorBoundary';</w:t>
      </w:r>
      <w:r>
        <w:br/>
      </w:r>
      <w:r>
        <w:rPr>
          <w:rStyle w:val="VerbatimChar"/>
        </w:rPr>
        <w:t xml:space="preserve">import SnookerFantasyLeague from '@/components/SnookerFantasyLeague';</w:t>
      </w:r>
      <w:r>
        <w:br/>
      </w:r>
      <w:r>
        <w:br/>
      </w:r>
      <w:r>
        <w:rPr>
          <w:rStyle w:val="VerbatimChar"/>
        </w:rPr>
        <w:t xml:space="preserve">export default function Page() {</w:t>
      </w:r>
      <w:r>
        <w:br/>
      </w:r>
      <w:r>
        <w:rPr>
          <w:rStyle w:val="VerbatimChar"/>
        </w:rPr>
        <w:t xml:space="preserve">  return (</w:t>
      </w:r>
      <w:r>
        <w:br/>
      </w:r>
      <w:r>
        <w:rPr>
          <w:rStyle w:val="VerbatimChar"/>
        </w:rPr>
        <w:t xml:space="preserve">    &lt;ErrorBoundary&gt;</w:t>
      </w:r>
      <w:r>
        <w:br/>
      </w:r>
      <w:r>
        <w:rPr>
          <w:rStyle w:val="VerbatimChar"/>
        </w:rPr>
        <w:t xml:space="preserve">      &lt;SnookerFantasyLeague /&gt;</w:t>
      </w:r>
      <w:r>
        <w:br/>
      </w:r>
      <w:r>
        <w:rPr>
          <w:rStyle w:val="VerbatimChar"/>
        </w:rPr>
        <w:t xml:space="preserve">    &lt;/ErrorBoundary&gt;</w:t>
      </w:r>
      <w:r>
        <w:br/>
      </w:r>
      <w:r>
        <w:rPr>
          <w:rStyle w:val="VerbatimChar"/>
        </w:rPr>
        <w:t xml:space="preserve">  );</w:t>
      </w:r>
      <w:r>
        <w:br/>
      </w:r>
      <w:r>
        <w:rPr>
          <w:rStyle w:val="VerbatimChar"/>
        </w:rPr>
        <w:t xml:space="preserve">}</w:t>
      </w:r>
    </w:p>
    <w:p>
      <w:pPr>
        <w:pStyle w:val="FirstParagraph"/>
      </w:pPr>
      <w:r>
        <w:t xml:space="preserve">For finer-grained control, wrap individual tabs:</w:t>
      </w:r>
    </w:p>
    <w:p>
      <w:pPr>
        <w:pStyle w:val="SourceCode"/>
      </w:pPr>
      <w:r>
        <w:rPr>
          <w:rStyle w:val="VerbatimChar"/>
        </w:rPr>
        <w:t xml:space="preserve">&lt;ErrorBoundary fallback={&lt;div&gt;Analytics failed to load.&lt;/div&gt;}&gt;</w:t>
      </w:r>
      <w:r>
        <w:br/>
      </w:r>
      <w:r>
        <w:rPr>
          <w:rStyle w:val="VerbatimChar"/>
        </w:rPr>
        <w:t xml:space="preserve">  &lt;AnalyticsTab teams={teamsWithScores} /&gt;</w:t>
      </w:r>
      <w:r>
        <w:br/>
      </w:r>
      <w:r>
        <w:rPr>
          <w:rStyle w:val="VerbatimChar"/>
        </w:rPr>
        <w:t xml:space="preserve">&lt;/ErrorBoundary&gt;</w:t>
      </w:r>
    </w:p>
    <w:bookmarkEnd w:id="20"/>
    <w:bookmarkStart w:id="21" w:name="the-interview-question-this-answers"/>
    <w:p>
      <w:pPr>
        <w:pStyle w:val="Heading3"/>
      </w:pPr>
      <w:r>
        <w:t xml:space="preserve">3.3. The interview question this answers</w:t>
      </w:r>
    </w:p>
    <w:p>
      <w:pPr>
        <w:pStyle w:val="BlockText"/>
      </w:pPr>
      <w:r>
        <w:rPr>
          <w:b/>
          <w:bCs/>
        </w:rPr>
        <w:t xml:space="preserve">Q:</w:t>
      </w:r>
      <w:r>
        <w:t xml:space="preserve"> </w:t>
      </w:r>
      <w:r>
        <w:t xml:space="preserve">“How do you handle errors in a React app?”</w:t>
      </w:r>
    </w:p>
    <w:p>
      <w:pPr>
        <w:pStyle w:val="BlockText"/>
      </w:pPr>
      <w:r>
        <w:rPr>
          <w:b/>
          <w:bCs/>
        </w:rPr>
        <w:t xml:space="preserve">A:</w:t>
      </w:r>
      <w:r>
        <w:t xml:space="preserve"> </w:t>
      </w:r>
      <w:r>
        <w:t xml:space="preserve">“Three layers. (1) Error boundaries around any component subtree that could crash, with a friendly fallback UI and a logger that ships the error to Sentry. (2) Try/catch around any async work that could reject — fetch failures, JSON parse errors. (3) Defensive null checks in the render path for any data that might be missing. Error boundaries don’t catch errors in event handlers or async code, so the three layers complement each other.”</w:t>
      </w:r>
    </w:p>
    <w:p>
      <w:pPr>
        <w:pStyle w:val="FirstParagraph"/>
      </w:pPr>
      <w:r>
        <w:t xml:space="preserve">That’s a senior-grade answer. It hits the</w:t>
      </w:r>
      <w:r>
        <w:t xml:space="preserve"> </w:t>
      </w:r>
      <w:r>
        <w:rPr>
          <w:b/>
          <w:bCs/>
        </w:rPr>
        <w:t xml:space="preserve">what</w:t>
      </w:r>
      <w:r>
        <w:t xml:space="preserve"> </w:t>
      </w:r>
      <w:r>
        <w:t xml:space="preserve">(boundaries, try/catch, null checks), the</w:t>
      </w:r>
      <w:r>
        <w:t xml:space="preserve"> </w:t>
      </w:r>
      <w:r>
        <w:rPr>
          <w:b/>
          <w:bCs/>
        </w:rPr>
        <w:t xml:space="preserve">why</w:t>
      </w:r>
      <w:r>
        <w:t xml:space="preserve"> </w:t>
      </w:r>
      <w:r>
        <w:t xml:space="preserve">(boundaries don’t catch async), and the</w:t>
      </w:r>
      <w:r>
        <w:t xml:space="preserve"> </w:t>
      </w:r>
      <w:r>
        <w:rPr>
          <w:b/>
          <w:bCs/>
        </w:rPr>
        <w:t xml:space="preserve">so what</w:t>
      </w:r>
      <w:r>
        <w:t xml:space="preserve"> </w:t>
      </w:r>
      <w:r>
        <w:t xml:space="preserve">(Sentry).</w:t>
      </w:r>
    </w:p>
    <w:p>
      <w:r>
        <w:pict>
          <v:rect style="width:0;height:1.5pt" o:hralign="center" o:hrstd="t" o:hr="t"/>
        </w:pict>
      </w:r>
    </w:p>
    <w:bookmarkEnd w:id="21"/>
    <w:bookmarkEnd w:id="22"/>
    <w:bookmarkStart w:id="25" w:name="loading-states-with-loading.tsx"/>
    <w:p>
      <w:pPr>
        <w:pStyle w:val="Heading2"/>
      </w:pPr>
      <w:r>
        <w:t xml:space="preserve">4. Loading states with</w:t>
      </w:r>
      <w:r>
        <w:t xml:space="preserve"> </w:t>
      </w:r>
      <w:r>
        <w:rPr>
          <w:rStyle w:val="VerbatimChar"/>
        </w:rPr>
        <w:t xml:space="preserve">loading.tsx</w:t>
      </w:r>
    </w:p>
    <w:p>
      <w:pPr>
        <w:pStyle w:val="FirstParagraph"/>
      </w:pPr>
      <w:r>
        <w:t xml:space="preserve">Next.js App Router has a built-in primitive for</w:t>
      </w:r>
      <w:r>
        <w:t xml:space="preserve"> </w:t>
      </w:r>
      <w:r>
        <w:t xml:space="preserve">“show this while a route segment is loading.”</w:t>
      </w:r>
    </w:p>
    <w:p>
      <w:pPr>
        <w:pStyle w:val="BodyText"/>
      </w:pPr>
      <w:r>
        <w:t xml:space="preserve">Create</w:t>
      </w:r>
      <w:r>
        <w:t xml:space="preserve"> </w:t>
      </w:r>
      <w:r>
        <w:rPr>
          <w:rStyle w:val="VerbatimChar"/>
        </w:rPr>
        <w:t xml:space="preserve">app/loading.tsx</w:t>
      </w:r>
      <w:r>
        <w:t xml:space="preserve">:</w:t>
      </w:r>
    </w:p>
    <w:p>
      <w:pPr>
        <w:pStyle w:val="SourceCode"/>
      </w:pPr>
      <w:r>
        <w:rPr>
          <w:rStyle w:val="VerbatimChar"/>
        </w:rPr>
        <w:t xml:space="preserve">export default function Loading() {</w:t>
      </w:r>
      <w:r>
        <w:br/>
      </w:r>
      <w:r>
        <w:rPr>
          <w:rStyle w:val="VerbatimChar"/>
        </w:rPr>
        <w:t xml:space="preserve">  return (</w:t>
      </w:r>
      <w:r>
        <w:br/>
      </w:r>
      <w:r>
        <w:rPr>
          <w:rStyle w:val="VerbatimChar"/>
        </w:rPr>
        <w:t xml:space="preserve">    &lt;div</w:t>
      </w:r>
      <w:r>
        <w:br/>
      </w:r>
      <w:r>
        <w:rPr>
          <w:rStyle w:val="VerbatimChar"/>
        </w:rPr>
        <w:t xml:space="preserve">      role="status"</w:t>
      </w:r>
      <w:r>
        <w:br/>
      </w:r>
      <w:r>
        <w:rPr>
          <w:rStyle w:val="VerbatimChar"/>
        </w:rPr>
        <w:t xml:space="preserve">      aria-live="polite"</w:t>
      </w:r>
      <w:r>
        <w:br/>
      </w:r>
      <w:r>
        <w:rPr>
          <w:rStyle w:val="VerbatimChar"/>
        </w:rPr>
        <w:t xml:space="preserve">      style={{</w:t>
      </w:r>
      <w:r>
        <w:br/>
      </w:r>
      <w:r>
        <w:rPr>
          <w:rStyle w:val="VerbatimChar"/>
        </w:rPr>
        <w:t xml:space="preserve">        minHeight: '60vh',</w:t>
      </w:r>
      <w:r>
        <w:br/>
      </w:r>
      <w:r>
        <w:rPr>
          <w:rStyle w:val="VerbatimChar"/>
        </w:rPr>
        <w:t xml:space="preserve">        display: 'grid',</w:t>
      </w:r>
      <w:r>
        <w:br/>
      </w:r>
      <w:r>
        <w:rPr>
          <w:rStyle w:val="VerbatimChar"/>
        </w:rPr>
        <w:t xml:space="preserve">        placeItems: 'center',</w:t>
      </w:r>
      <w:r>
        <w:br/>
      </w:r>
      <w:r>
        <w:rPr>
          <w:rStyle w:val="VerbatimChar"/>
        </w:rPr>
        <w:t xml:space="preserve">        fontFamily: "'Roboto', sans-serif",</w:t>
      </w:r>
      <w:r>
        <w:br/>
      </w:r>
      <w:r>
        <w:rPr>
          <w:rStyle w:val="VerbatimChar"/>
        </w:rPr>
        <w:t xml:space="preserve">      }}</w:t>
      </w:r>
      <w:r>
        <w:br/>
      </w:r>
      <w:r>
        <w:rPr>
          <w:rStyle w:val="VerbatimChar"/>
        </w:rPr>
        <w:t xml:space="preserve">    &gt;</w:t>
      </w:r>
      <w:r>
        <w:br/>
      </w:r>
      <w:r>
        <w:rPr>
          <w:rStyle w:val="VerbatimChar"/>
        </w:rPr>
        <w:t xml:space="preserve">      &lt;div&gt;</w:t>
      </w:r>
      <w:r>
        <w:br/>
      </w:r>
      <w:r>
        <w:rPr>
          <w:rStyle w:val="VerbatimChar"/>
        </w:rPr>
        <w:t xml:space="preserve">        &lt;div</w:t>
      </w:r>
      <w:r>
        <w:br/>
      </w:r>
      <w:r>
        <w:rPr>
          <w:rStyle w:val="VerbatimChar"/>
        </w:rPr>
        <w:t xml:space="preserve">          style={{</w:t>
      </w:r>
      <w:r>
        <w:br/>
      </w:r>
      <w:r>
        <w:rPr>
          <w:rStyle w:val="VerbatimChar"/>
        </w:rPr>
        <w:t xml:space="preserve">            width: 60,</w:t>
      </w:r>
      <w:r>
        <w:br/>
      </w:r>
      <w:r>
        <w:rPr>
          <w:rStyle w:val="VerbatimChar"/>
        </w:rPr>
        <w:t xml:space="preserve">            height: 60,</w:t>
      </w:r>
      <w:r>
        <w:br/>
      </w:r>
      <w:r>
        <w:rPr>
          <w:rStyle w:val="VerbatimChar"/>
        </w:rPr>
        <w:t xml:space="preserve">            border: '4px solid #FEF3C7',</w:t>
      </w:r>
      <w:r>
        <w:br/>
      </w:r>
      <w:r>
        <w:rPr>
          <w:rStyle w:val="VerbatimChar"/>
        </w:rPr>
        <w:t xml:space="preserve">            borderTopColor: '#0F5132',</w:t>
      </w:r>
      <w:r>
        <w:br/>
      </w:r>
      <w:r>
        <w:rPr>
          <w:rStyle w:val="VerbatimChar"/>
        </w:rPr>
        <w:t xml:space="preserve">            borderRadius: '50%',</w:t>
      </w:r>
      <w:r>
        <w:br/>
      </w:r>
      <w:r>
        <w:rPr>
          <w:rStyle w:val="VerbatimChar"/>
        </w:rPr>
        <w:t xml:space="preserve">            animation: 'spin 0.8s linear infinite',</w:t>
      </w:r>
      <w:r>
        <w:br/>
      </w:r>
      <w:r>
        <w:rPr>
          <w:rStyle w:val="VerbatimChar"/>
        </w:rPr>
        <w:t xml:space="preserve">            margin: '0 auto 16px',</w:t>
      </w:r>
      <w:r>
        <w:br/>
      </w:r>
      <w:r>
        <w:rPr>
          <w:rStyle w:val="VerbatimChar"/>
        </w:rPr>
        <w:t xml:space="preserve">          }}</w:t>
      </w:r>
      <w:r>
        <w:br/>
      </w:r>
      <w:r>
        <w:rPr>
          <w:rStyle w:val="VerbatimChar"/>
        </w:rPr>
        <w:t xml:space="preserve">        /&gt;</w:t>
      </w:r>
      <w:r>
        <w:br/>
      </w:r>
      <w:r>
        <w:rPr>
          <w:rStyle w:val="VerbatimChar"/>
        </w:rPr>
        <w:t xml:space="preserve">        &lt;div style={{ color: '#6B7280', fontWeight: 600 }}&gt;Loading league data…&lt;/div&gt;</w:t>
      </w:r>
      <w:r>
        <w:br/>
      </w:r>
      <w:r>
        <w:rPr>
          <w:rStyle w:val="VerbatimChar"/>
        </w:rPr>
        <w:t xml:space="preserve">      &lt;/div&gt;</w:t>
      </w:r>
      <w:r>
        <w:br/>
      </w:r>
      <w:r>
        <w:rPr>
          <w:rStyle w:val="VerbatimChar"/>
        </w:rPr>
        <w:t xml:space="preserve">      &lt;style&gt;{`</w:t>
      </w:r>
      <w:r>
        <w:br/>
      </w:r>
      <w:r>
        <w:rPr>
          <w:rStyle w:val="VerbatimChar"/>
        </w:rPr>
        <w:t xml:space="preserve">        @keyframes spin {</w:t>
      </w:r>
      <w:r>
        <w:br/>
      </w:r>
      <w:r>
        <w:rPr>
          <w:rStyle w:val="VerbatimChar"/>
        </w:rPr>
        <w:t xml:space="preserve">          to { transform: rotate(360deg); }</w:t>
      </w:r>
      <w:r>
        <w:br/>
      </w:r>
      <w:r>
        <w:rPr>
          <w:rStyle w:val="VerbatimChar"/>
        </w:rPr>
        <w:t xml:space="preserve">        }</w:t>
      </w:r>
      <w:r>
        <w:br/>
      </w:r>
      <w:r>
        <w:rPr>
          <w:rStyle w:val="VerbatimChar"/>
        </w:rPr>
        <w:t xml:space="preserve">      `}&lt;/style&gt;</w:t>
      </w:r>
      <w:r>
        <w:br/>
      </w:r>
      <w:r>
        <w:rPr>
          <w:rStyle w:val="VerbatimChar"/>
        </w:rPr>
        <w:t xml:space="preserve">    &lt;/div&gt;</w:t>
      </w:r>
      <w:r>
        <w:br/>
      </w:r>
      <w:r>
        <w:rPr>
          <w:rStyle w:val="VerbatimChar"/>
        </w:rPr>
        <w:t xml:space="preserve">  );</w:t>
      </w:r>
      <w:r>
        <w:br/>
      </w:r>
      <w:r>
        <w:rPr>
          <w:rStyle w:val="VerbatimChar"/>
        </w:rPr>
        <w:t xml:space="preserve">}</w:t>
      </w:r>
    </w:p>
    <w:bookmarkStart w:id="23" w:name="when-does-this-fire"/>
    <w:p>
      <w:pPr>
        <w:pStyle w:val="Heading3"/>
      </w:pPr>
      <w:r>
        <w:t xml:space="preserve">4.1. When does this fire?</w:t>
      </w:r>
    </w:p>
    <w:p>
      <w:pPr>
        <w:pStyle w:val="FirstParagraph"/>
      </w:pPr>
      <w:r>
        <w:t xml:space="preserve">Whenever a route’s server component is doing async work (</w:t>
      </w:r>
      <w:r>
        <w:rPr>
          <w:rStyle w:val="VerbatimChar"/>
        </w:rPr>
        <w:t xml:space="preserve">await</w:t>
      </w:r>
      <w:r>
        <w:t xml:space="preserve">, dynamic imports). Right now our app is fully static — all data is in</w:t>
      </w:r>
      <w:r>
        <w:t xml:space="preserve"> </w:t>
      </w:r>
      <w:r>
        <w:rPr>
          <w:rStyle w:val="VerbatimChar"/>
        </w:rPr>
        <w:t xml:space="preserve">lib/</w:t>
      </w:r>
      <w:r>
        <w:t xml:space="preserve">. So</w:t>
      </w:r>
      <w:r>
        <w:t xml:space="preserve"> </w:t>
      </w:r>
      <w:r>
        <w:rPr>
          <w:rStyle w:val="VerbatimChar"/>
        </w:rPr>
        <w:t xml:space="preserve">loading.tsx</w:t>
      </w:r>
      <w:r>
        <w:t xml:space="preserve"> </w:t>
      </w:r>
      <w:r>
        <w:t xml:space="preserve">will rarely fire in this app.</w:t>
      </w:r>
    </w:p>
    <w:p>
      <w:pPr>
        <w:pStyle w:val="BodyText"/>
      </w:pPr>
      <w:r>
        <w:rPr>
          <w:b/>
          <w:bCs/>
        </w:rPr>
        <w:t xml:space="preserve">That’s still worth setting up.</w:t>
      </w:r>
      <w:r>
        <w:t xml:space="preserve"> </w:t>
      </w:r>
      <w:r>
        <w:t xml:space="preserve">The day you migrate to a real backend (fetching tournament data from Sportradar’s API, say), the loading state is already in place. Future-you will thank present-you.</w:t>
      </w:r>
    </w:p>
    <w:bookmarkEnd w:id="23"/>
    <w:bookmarkStart w:id="24" w:name="why-aria-livepolite"/>
    <w:p>
      <w:pPr>
        <w:pStyle w:val="Heading3"/>
      </w:pPr>
      <w:r>
        <w:t xml:space="preserve">4.2. Why</w:t>
      </w:r>
      <w:r>
        <w:t xml:space="preserve"> </w:t>
      </w:r>
      <w:r>
        <w:rPr>
          <w:rStyle w:val="VerbatimChar"/>
        </w:rPr>
        <w:t xml:space="preserve">aria-live="polite"</w:t>
      </w:r>
      <w:r>
        <w:t xml:space="preserve">?</w:t>
      </w:r>
    </w:p>
    <w:p>
      <w:pPr>
        <w:pStyle w:val="FirstParagraph"/>
      </w:pPr>
      <w:r>
        <w:t xml:space="preserve">Screen readers announce the loading state to the user, but in a non-disruptive way.</w:t>
      </w:r>
      <w:r>
        <w:t xml:space="preserve"> </w:t>
      </w:r>
      <w:r>
        <w:rPr>
          <w:rStyle w:val="VerbatimChar"/>
        </w:rPr>
        <w:t xml:space="preserve">aria-live="assertive"</w:t>
      </w:r>
      <w:r>
        <w:t xml:space="preserve"> </w:t>
      </w:r>
      <w:r>
        <w:t xml:space="preserve">interrupts whatever the user is hearing — too aggressive for a spinner.</w:t>
      </w:r>
    </w:p>
    <w:p>
      <w:r>
        <w:pict>
          <v:rect style="width:0;height:1.5pt" o:hralign="center" o:hrstd="t" o:hr="t"/>
        </w:pict>
      </w:r>
    </w:p>
    <w:bookmarkEnd w:id="24"/>
    <w:bookmarkEnd w:id="25"/>
    <w:bookmarkStart w:id="29" w:name="bundle-audit-with-next-build"/>
    <w:p>
      <w:pPr>
        <w:pStyle w:val="Heading2"/>
      </w:pPr>
      <w:r>
        <w:t xml:space="preserve">5. Bundle audit with</w:t>
      </w:r>
      <w:r>
        <w:t xml:space="preserve"> </w:t>
      </w:r>
      <w:r>
        <w:rPr>
          <w:rStyle w:val="VerbatimChar"/>
        </w:rPr>
        <w:t xml:space="preserve">next build</w:t>
      </w:r>
    </w:p>
    <w:p>
      <w:pPr>
        <w:pStyle w:val="FirstParagraph"/>
      </w:pPr>
      <w:r>
        <w:t xml:space="preserve">Run:</w:t>
      </w:r>
    </w:p>
    <w:p>
      <w:pPr>
        <w:pStyle w:val="SourceCode"/>
      </w:pPr>
      <w:r>
        <w:rPr>
          <w:rStyle w:val="VerbatimChar"/>
        </w:rPr>
        <w:t xml:space="preserve">npm run build</w:t>
      </w:r>
    </w:p>
    <w:p>
      <w:pPr>
        <w:pStyle w:val="FirstParagraph"/>
      </w:pPr>
      <w:r>
        <w:t xml:space="preserve">You’ll see output like:</w:t>
      </w:r>
    </w:p>
    <w:p>
      <w:pPr>
        <w:pStyle w:val="SourceCode"/>
      </w:pPr>
      <w:r>
        <w:rPr>
          <w:rStyle w:val="VerbatimChar"/>
        </w:rPr>
        <w:t xml:space="preserve">Route (app)                                Size     First Load JS</w:t>
      </w:r>
      <w:r>
        <w:br/>
      </w:r>
      <w:r>
        <w:rPr>
          <w:rStyle w:val="VerbatimChar"/>
        </w:rPr>
        <w:t xml:space="preserve">┌ ○ /                                     312 kB        407 kB</w:t>
      </w:r>
      <w:r>
        <w:br/>
      </w:r>
      <w:r>
        <w:rPr>
          <w:rStyle w:val="VerbatimChar"/>
        </w:rPr>
        <w:t xml:space="preserve">└ ○ /_not-found                            872 B          88 kB</w:t>
      </w:r>
      <w:r>
        <w:br/>
      </w:r>
      <w:r>
        <w:rPr>
          <w:rStyle w:val="VerbatimChar"/>
        </w:rPr>
        <w:t xml:space="preserve">+ First Load JS shared by all              87.4 kB</w:t>
      </w:r>
    </w:p>
    <w:bookmarkStart w:id="26" w:name="what-to-look-at"/>
    <w:p>
      <w:pPr>
        <w:pStyle w:val="Heading3"/>
      </w:pPr>
      <w:r>
        <w:t xml:space="preserve">5.1. What to look at</w:t>
      </w:r>
    </w:p>
    <w:p>
      <w:pPr>
        <w:pStyle w:val="Compact"/>
        <w:numPr>
          <w:ilvl w:val="0"/>
          <w:numId w:val="1009"/>
        </w:numPr>
      </w:pPr>
      <w:r>
        <w:rPr>
          <w:b/>
          <w:bCs/>
        </w:rPr>
        <w:t xml:space="preserve">Size</w:t>
      </w:r>
      <w:r>
        <w:t xml:space="preserve"> </w:t>
      </w:r>
      <w:r>
        <w:t xml:space="preserve">— the JS for</w:t>
      </w:r>
      <w:r>
        <w:t xml:space="preserve"> </w:t>
      </w:r>
      <w:r>
        <w:rPr>
          <w:i/>
          <w:iCs/>
        </w:rPr>
        <w:t xml:space="preserve">just this route’s</w:t>
      </w:r>
      <w:r>
        <w:t xml:space="preserve"> </w:t>
      </w:r>
      <w:r>
        <w:t xml:space="preserve">code.</w:t>
      </w:r>
    </w:p>
    <w:p>
      <w:pPr>
        <w:pStyle w:val="Compact"/>
        <w:numPr>
          <w:ilvl w:val="0"/>
          <w:numId w:val="1009"/>
        </w:numPr>
      </w:pPr>
      <w:r>
        <w:rPr>
          <w:b/>
          <w:bCs/>
        </w:rPr>
        <w:t xml:space="preserve">First Load JS</w:t>
      </w:r>
      <w:r>
        <w:t xml:space="preserve"> </w:t>
      </w:r>
      <w:r>
        <w:t xml:space="preserve">— the JS the browser downloads when it first hits this route, including shared chunks.</w:t>
      </w:r>
    </w:p>
    <w:p>
      <w:pPr>
        <w:pStyle w:val="Compact"/>
        <w:numPr>
          <w:ilvl w:val="0"/>
          <w:numId w:val="1009"/>
        </w:numPr>
      </w:pPr>
      <w:r>
        <w:rPr>
          <w:b/>
          <w:bCs/>
        </w:rPr>
        <w:t xml:space="preserve">Shared chunks</w:t>
      </w:r>
      <w:r>
        <w:t xml:space="preserve"> </w:t>
      </w:r>
      <w:r>
        <w:t xml:space="preserve">— code split out so that navigating between routes doesn’t re-download it.</w:t>
      </w:r>
    </w:p>
    <w:bookmarkEnd w:id="26"/>
    <w:bookmarkStart w:id="27" w:name="the-numbers-to-worry-about"/>
    <w:p>
      <w:pPr>
        <w:pStyle w:val="Heading3"/>
      </w:pPr>
      <w:r>
        <w:t xml:space="preserve">5.2. The numbers to worry about</w:t>
      </w:r>
    </w:p>
    <w:p>
      <w:pPr>
        <w:pStyle w:val="FirstParagraph"/>
      </w:pPr>
      <w:r>
        <w:t xml:space="preserve">For a public-facing app,</w:t>
      </w:r>
      <w:r>
        <w:t xml:space="preserve"> </w:t>
      </w:r>
      <w:r>
        <w:rPr>
          <w:b/>
          <w:bCs/>
        </w:rPr>
        <w:t xml:space="preserve">First Load JS under 200 KB</w:t>
      </w:r>
      <w:r>
        <w:t xml:space="preserve"> </w:t>
      </w:r>
      <w:r>
        <w:t xml:space="preserve">is excellent.</w:t>
      </w:r>
      <w:r>
        <w:t xml:space="preserve"> </w:t>
      </w:r>
      <w:r>
        <w:rPr>
          <w:b/>
          <w:bCs/>
        </w:rPr>
        <w:t xml:space="preserve">Under 500 KB</w:t>
      </w:r>
      <w:r>
        <w:t xml:space="preserve"> </w:t>
      </w:r>
      <w:r>
        <w:t xml:space="preserve">is fine.</w:t>
      </w:r>
      <w:r>
        <w:t xml:space="preserve"> </w:t>
      </w:r>
      <w:r>
        <w:rPr>
          <w:b/>
          <w:bCs/>
        </w:rPr>
        <w:t xml:space="preserve">Over 1 MB</w:t>
      </w:r>
      <w:r>
        <w:t xml:space="preserve"> </w:t>
      </w:r>
      <w:r>
        <w:t xml:space="preserve">is a red flag.</w:t>
      </w:r>
    </w:p>
    <w:p>
      <w:pPr>
        <w:pStyle w:val="BodyText"/>
      </w:pPr>
      <w:r>
        <w:t xml:space="preserve">Our app is heavy because</w:t>
      </w:r>
      <w:r>
        <w:t xml:space="preserve"> </w:t>
      </w:r>
      <w:r>
        <w:rPr>
          <w:b/>
          <w:bCs/>
        </w:rPr>
        <w:t xml:space="preserve">Recharts is heavy</w:t>
      </w:r>
      <w:r>
        <w:t xml:space="preserve"> </w:t>
      </w:r>
      <w:r>
        <w:t xml:space="preserve">(~150 KB minified, gzipped). That’s a known trade-off — we picked Recharts for ease of use, knowing it costs us bundle size. If we ever needed to slim this down:</w:t>
      </w:r>
    </w:p>
    <w:p>
      <w:pPr>
        <w:pStyle w:val="Compact"/>
        <w:numPr>
          <w:ilvl w:val="0"/>
          <w:numId w:val="1010"/>
        </w:numPr>
      </w:pPr>
      <w:r>
        <w:rPr>
          <w:b/>
          <w:bCs/>
        </w:rPr>
        <w:t xml:space="preserve">Dynamic-import the Analytics tab</w:t>
      </w:r>
      <w:r>
        <w:t xml:space="preserve"> </w:t>
      </w:r>
      <w:r>
        <w:t xml:space="preserve">so its bundle only loads when the user clicks it.</w:t>
      </w:r>
    </w:p>
    <w:p>
      <w:pPr>
        <w:pStyle w:val="Compact"/>
        <w:numPr>
          <w:ilvl w:val="0"/>
          <w:numId w:val="1010"/>
        </w:numPr>
      </w:pPr>
      <w:r>
        <w:rPr>
          <w:b/>
          <w:bCs/>
        </w:rPr>
        <w:t xml:space="preserve">Switch to a lighter charting library</w:t>
      </w:r>
      <w:r>
        <w:t xml:space="preserve"> </w:t>
      </w:r>
      <w:r>
        <w:t xml:space="preserve">(Visx, custom SVG).</w:t>
      </w:r>
    </w:p>
    <w:p>
      <w:pPr>
        <w:pStyle w:val="Compact"/>
        <w:numPr>
          <w:ilvl w:val="0"/>
          <w:numId w:val="1010"/>
        </w:numPr>
      </w:pPr>
      <w:r>
        <w:rPr>
          <w:b/>
          <w:bCs/>
        </w:rPr>
        <w:t xml:space="preserve">Server-render the charts</w:t>
      </w:r>
      <w:r>
        <w:t xml:space="preserve"> </w:t>
      </w:r>
      <w:r>
        <w:t xml:space="preserve">(Recharts has experimental SSR; not always worth it for fantasy leagues).</w:t>
      </w:r>
    </w:p>
    <w:p>
      <w:pPr>
        <w:pStyle w:val="FirstParagraph"/>
      </w:pPr>
      <w:r>
        <w:t xml:space="preserve">You don’t have to do this today. You</w:t>
      </w:r>
      <w:r>
        <w:t xml:space="preserve"> </w:t>
      </w:r>
      <w:r>
        <w:rPr>
          <w:i/>
          <w:iCs/>
        </w:rPr>
        <w:t xml:space="preserve">do</w:t>
      </w:r>
      <w:r>
        <w:t xml:space="preserve"> </w:t>
      </w:r>
      <w:r>
        <w:t xml:space="preserve">have to</w:t>
      </w:r>
      <w:r>
        <w:t xml:space="preserve"> </w:t>
      </w:r>
      <w:r>
        <w:rPr>
          <w:b/>
          <w:bCs/>
        </w:rPr>
        <w:t xml:space="preserve">know to do it</w:t>
      </w:r>
      <w:r>
        <w:t xml:space="preserve"> </w:t>
      </w:r>
      <w:r>
        <w:t xml:space="preserve">when an interviewer asks.</w:t>
      </w:r>
    </w:p>
    <w:bookmarkEnd w:id="27"/>
    <w:bookmarkStart w:id="28" w:name="dynamic-import-in-30-seconds"/>
    <w:p>
      <w:pPr>
        <w:pStyle w:val="Heading3"/>
      </w:pPr>
      <w:r>
        <w:t xml:space="preserve">5.3. Dynamic import in 30 seconds</w:t>
      </w:r>
    </w:p>
    <w:p>
      <w:pPr>
        <w:pStyle w:val="FirstParagraph"/>
      </w:pPr>
      <w:r>
        <w:t xml:space="preserve">In</w:t>
      </w:r>
      <w:r>
        <w:t xml:space="preserve"> </w:t>
      </w:r>
      <w:r>
        <w:rPr>
          <w:rStyle w:val="VerbatimChar"/>
        </w:rPr>
        <w:t xml:space="preserve">components/SnookerFantasyLeague.tsx</w:t>
      </w:r>
      <w:r>
        <w:t xml:space="preserve">:</w:t>
      </w:r>
    </w:p>
    <w:p>
      <w:pPr>
        <w:pStyle w:val="SourceCode"/>
      </w:pPr>
      <w:r>
        <w:rPr>
          <w:rStyle w:val="VerbatimChar"/>
        </w:rPr>
        <w:t xml:space="preserve">import dynamic from 'next/dynamic';</w:t>
      </w:r>
      <w:r>
        <w:br/>
      </w:r>
      <w:r>
        <w:br/>
      </w:r>
      <w:r>
        <w:rPr>
          <w:rStyle w:val="VerbatimChar"/>
        </w:rPr>
        <w:t xml:space="preserve">const AnalyticsTab = dynamic(() =&gt; import('./tabs/AnalyticsTab'), {</w:t>
      </w:r>
      <w:r>
        <w:br/>
      </w:r>
      <w:r>
        <w:rPr>
          <w:rStyle w:val="VerbatimChar"/>
        </w:rPr>
        <w:t xml:space="preserve">  loading: () =&gt; &lt;div&gt;Loading charts…&lt;/div&gt;,</w:t>
      </w:r>
      <w:r>
        <w:br/>
      </w:r>
      <w:r>
        <w:rPr>
          <w:rStyle w:val="VerbatimChar"/>
        </w:rPr>
        <w:t xml:space="preserve">  ssr: false,</w:t>
      </w:r>
      <w:r>
        <w:br/>
      </w:r>
      <w:r>
        <w:rPr>
          <w:rStyle w:val="VerbatimChar"/>
        </w:rPr>
        <w:t xml:space="preserve">});</w:t>
      </w:r>
    </w:p>
    <w:p>
      <w:pPr>
        <w:pStyle w:val="FirstParagraph"/>
      </w:pPr>
      <w:r>
        <w:t xml:space="preserve">The component is loaded</w:t>
      </w:r>
      <w:r>
        <w:t xml:space="preserve"> </w:t>
      </w:r>
      <w:r>
        <w:rPr>
          <w:i/>
          <w:iCs/>
        </w:rPr>
        <w:t xml:space="preserve">only when it first renders</w:t>
      </w:r>
      <w:r>
        <w:t xml:space="preserve">. The Recharts JS is no longer in your initial bundle.</w:t>
      </w:r>
    </w:p>
    <w:p>
      <w:pPr>
        <w:pStyle w:val="BodyText"/>
      </w:pPr>
      <w:r>
        <w:t xml:space="preserve">This is a one-line optimization. Use it sparingly — it adds a network round-trip when the user finally clicks the tab. The trade-off is worth it for heavy components used by a minority of visitors.</w:t>
      </w:r>
    </w:p>
    <w:p>
      <w:r>
        <w:pict>
          <v:rect style="width:0;height:1.5pt" o:hralign="center" o:hrstd="t" o:hr="t"/>
        </w:pict>
      </w:r>
    </w:p>
    <w:bookmarkEnd w:id="28"/>
    <w:bookmarkEnd w:id="29"/>
    <w:bookmarkStart w:id="31" w:name="lighthouse-the-report-card"/>
    <w:p>
      <w:pPr>
        <w:pStyle w:val="Heading2"/>
      </w:pPr>
      <w:r>
        <w:t xml:space="preserve">6. Lighthouse — the report card</w:t>
      </w:r>
    </w:p>
    <w:p>
      <w:pPr>
        <w:pStyle w:val="FirstParagraph"/>
      </w:pPr>
      <w:r>
        <w:t xml:space="preserve">Open Chrome DevTools → Lighthouse → click</w:t>
      </w:r>
      <w:r>
        <w:t xml:space="preserve"> </w:t>
      </w:r>
      <w:r>
        <w:rPr>
          <w:i/>
          <w:iCs/>
        </w:rPr>
        <w:t xml:space="preserve">Analyze page load</w:t>
      </w:r>
      <w:r>
        <w:t xml:space="preserve">. You’ll get four scores:</w:t>
      </w:r>
    </w:p>
    <w:p>
      <w:pPr>
        <w:pStyle w:val="Compact"/>
        <w:numPr>
          <w:ilvl w:val="0"/>
          <w:numId w:val="1011"/>
        </w:numPr>
      </w:pPr>
      <w:r>
        <w:rPr>
          <w:b/>
          <w:bCs/>
        </w:rPr>
        <w:t xml:space="preserve">Performance</w:t>
      </w:r>
      <w:r>
        <w:t xml:space="preserve"> </w:t>
      </w:r>
      <w:r>
        <w:t xml:space="preserve">— how fast does the page render?</w:t>
      </w:r>
    </w:p>
    <w:p>
      <w:pPr>
        <w:pStyle w:val="Compact"/>
        <w:numPr>
          <w:ilvl w:val="0"/>
          <w:numId w:val="1011"/>
        </w:numPr>
      </w:pPr>
      <w:r>
        <w:rPr>
          <w:b/>
          <w:bCs/>
        </w:rPr>
        <w:t xml:space="preserve">Accessibility</w:t>
      </w:r>
      <w:r>
        <w:t xml:space="preserve"> </w:t>
      </w:r>
      <w:r>
        <w:t xml:space="preserve">— did you follow the rules?</w:t>
      </w:r>
    </w:p>
    <w:p>
      <w:pPr>
        <w:pStyle w:val="Compact"/>
        <w:numPr>
          <w:ilvl w:val="0"/>
          <w:numId w:val="1011"/>
        </w:numPr>
      </w:pPr>
      <w:r>
        <w:rPr>
          <w:b/>
          <w:bCs/>
        </w:rPr>
        <w:t xml:space="preserve">Best Practices</w:t>
      </w:r>
      <w:r>
        <w:t xml:space="preserve"> </w:t>
      </w:r>
      <w:r>
        <w:t xml:space="preserve">— HTTPS, no console errors, etc.</w:t>
      </w:r>
    </w:p>
    <w:p>
      <w:pPr>
        <w:pStyle w:val="Compact"/>
        <w:numPr>
          <w:ilvl w:val="0"/>
          <w:numId w:val="1011"/>
        </w:numPr>
      </w:pPr>
      <w:r>
        <w:rPr>
          <w:b/>
          <w:bCs/>
        </w:rPr>
        <w:t xml:space="preserve">SEO</w:t>
      </w:r>
      <w:r>
        <w:t xml:space="preserve"> </w:t>
      </w:r>
      <w:r>
        <w:t xml:space="preserve">— meta tags, mobile-friendly, etc.</w:t>
      </w:r>
    </w:p>
    <w:bookmarkStart w:id="30" w:name="the-three-highest-leverage-fixes"/>
    <w:p>
      <w:pPr>
        <w:pStyle w:val="Heading3"/>
      </w:pPr>
      <w:r>
        <w:t xml:space="preserve">6.1. The three highest-leverage fixes</w:t>
      </w:r>
    </w:p>
    <w:p>
      <w:pPr>
        <w:pStyle w:val="FirstParagraph"/>
      </w:pPr>
      <w:r>
        <w:t xml:space="preserve">Almost every React app has the same three issues on the first Lighthouse run:</w:t>
      </w:r>
    </w:p>
    <w:p>
      <w:pPr>
        <w:numPr>
          <w:ilvl w:val="0"/>
          <w:numId w:val="1012"/>
        </w:numPr>
      </w:pPr>
      <w:r>
        <w:rPr>
          <w:b/>
          <w:bCs/>
        </w:rPr>
        <w:t xml:space="preserve">Missing meta description.</w:t>
      </w:r>
      <w:r>
        <w:t xml:space="preserve"> </w:t>
      </w:r>
      <w:r>
        <w:t xml:space="preserve">Add one in</w:t>
      </w:r>
      <w:r>
        <w:t xml:space="preserve"> </w:t>
      </w:r>
      <w:r>
        <w:rPr>
          <w:rStyle w:val="VerbatimChar"/>
        </w:rPr>
        <w:t xml:space="preserve">app/layout.tsx</w:t>
      </w:r>
      <w:r>
        <w:t xml:space="preserve">:</w:t>
      </w:r>
    </w:p>
    <w:p>
      <w:pPr>
        <w:pStyle w:val="SourceCode"/>
        <w:numPr>
          <w:ilvl w:val="0"/>
          <w:numId w:val="1000"/>
        </w:numPr>
      </w:pPr>
      <w:r>
        <w:rPr>
          <w:rStyle w:val="VerbatimChar"/>
        </w:rPr>
        <w:t xml:space="preserve">export const metadata: Metadata = {</w:t>
      </w:r>
      <w:r>
        <w:br/>
      </w:r>
      <w:r>
        <w:rPr>
          <w:rStyle w:val="VerbatimChar"/>
        </w:rPr>
        <w:t xml:space="preserve">  title: 'Snooker Fantasy League',</w:t>
      </w:r>
      <w:r>
        <w:br/>
      </w:r>
      <w:r>
        <w:rPr>
          <w:rStyle w:val="VerbatimChar"/>
        </w:rPr>
        <w:t xml:space="preserve">  description: 'Live standings, picks, and analytics for our 8-team fantasy snooker league.',</w:t>
      </w:r>
      <w:r>
        <w:br/>
      </w:r>
      <w:r>
        <w:rPr>
          <w:rStyle w:val="VerbatimChar"/>
        </w:rPr>
        <w:t xml:space="preserve">};</w:t>
      </w:r>
    </w:p>
    <w:p>
      <w:pPr>
        <w:numPr>
          <w:ilvl w:val="0"/>
          <w:numId w:val="1012"/>
        </w:numPr>
      </w:pPr>
      <w:r>
        <w:rPr>
          <w:b/>
          <w:bCs/>
        </w:rPr>
        <w:t xml:space="preserve">Color contrast on a button.</w:t>
      </w:r>
      <w:r>
        <w:t xml:space="preserve"> </w:t>
      </w:r>
      <w:r>
        <w:t xml:space="preserve">Pick a darker text color on light backgrounds.</w:t>
      </w:r>
    </w:p>
    <w:p>
      <w:pPr>
        <w:numPr>
          <w:ilvl w:val="0"/>
          <w:numId w:val="1012"/>
        </w:numPr>
      </w:pPr>
      <w:r>
        <w:rPr>
          <w:b/>
          <w:bCs/>
        </w:rPr>
        <w:t xml:space="preserve">Missing</w:t>
      </w:r>
      <w:r>
        <w:rPr>
          <w:b/>
          <w:bCs/>
        </w:rPr>
        <w:t xml:space="preserve"> </w:t>
      </w:r>
      <w:r>
        <w:rPr>
          <w:rStyle w:val="VerbatimChar"/>
          <w:b/>
          <w:bCs/>
        </w:rPr>
        <w:t xml:space="preserve">lang</w:t>
      </w:r>
      <w:r>
        <w:rPr>
          <w:b/>
          <w:bCs/>
        </w:rPr>
        <w:t xml:space="preserve"> </w:t>
      </w:r>
      <w:r>
        <w:rPr>
          <w:b/>
          <w:bCs/>
        </w:rPr>
        <w:t xml:space="preserve">attribute.</w:t>
      </w:r>
      <w:r>
        <w:t xml:space="preserve"> </w:t>
      </w:r>
      <w:r>
        <w:t xml:space="preserve">Already in</w:t>
      </w:r>
      <w:r>
        <w:t xml:space="preserve"> </w:t>
      </w:r>
      <w:r>
        <w:rPr>
          <w:rStyle w:val="VerbatimChar"/>
        </w:rPr>
        <w:t xml:space="preserve">app/layout.tsx</w:t>
      </w:r>
      <w:r>
        <w:t xml:space="preserve"> </w:t>
      </w:r>
      <w:r>
        <w:t xml:space="preserve">if you used the boilerplate (</w:t>
      </w:r>
      <w:r>
        <w:rPr>
          <w:rStyle w:val="VerbatimChar"/>
        </w:rPr>
        <w:t xml:space="preserve">&lt;html lang="en"&gt;</w:t>
      </w:r>
      <w:r>
        <w:t xml:space="preserve">). Verify it.</w:t>
      </w:r>
    </w:p>
    <w:p>
      <w:pPr>
        <w:pStyle w:val="FirstParagraph"/>
      </w:pPr>
      <w:r>
        <w:t xml:space="preserve">A 100/100 Lighthouse score is rare and not the goal.</w:t>
      </w:r>
      <w:r>
        <w:t xml:space="preserve"> </w:t>
      </w:r>
      <w:r>
        <w:rPr>
          <w:b/>
          <w:bCs/>
        </w:rPr>
        <w:t xml:space="preserve">A 90+ across the board</w:t>
      </w:r>
      <w:r>
        <w:t xml:space="preserve"> </w:t>
      </w:r>
      <w:r>
        <w:t xml:space="preserve">is the realistic target. Anything you can fix in 5 minutes and gain a point on, you should.</w:t>
      </w:r>
    </w:p>
    <w:p>
      <w:r>
        <w:pict>
          <v:rect style="width:0;height:1.5pt" o:hralign="center" o:hrstd="t" o:hr="t"/>
        </w:pict>
      </w:r>
    </w:p>
    <w:bookmarkEnd w:id="30"/>
    <w:bookmarkEnd w:id="31"/>
    <w:bookmarkStart w:id="35" w:name="performance-the-react-specific-wins"/>
    <w:p>
      <w:pPr>
        <w:pStyle w:val="Heading2"/>
      </w:pPr>
      <w:r>
        <w:t xml:space="preserve">7. Performance: the React-specific wins</w:t>
      </w:r>
    </w:p>
    <w:p>
      <w:pPr>
        <w:pStyle w:val="FirstParagraph"/>
      </w:pPr>
      <w:r>
        <w:t xml:space="preserve">Lighthouse measures</w:t>
      </w:r>
      <w:r>
        <w:t xml:space="preserve"> </w:t>
      </w:r>
      <w:r>
        <w:rPr>
          <w:i/>
          <w:iCs/>
        </w:rPr>
        <w:t xml:space="preserve">page-load</w:t>
      </w:r>
      <w:r>
        <w:t xml:space="preserve"> </w:t>
      </w:r>
      <w:r>
        <w:t xml:space="preserve">performance. There’s another category:</w:t>
      </w:r>
      <w:r>
        <w:t xml:space="preserve"> </w:t>
      </w:r>
      <w:r>
        <w:rPr>
          <w:i/>
          <w:iCs/>
        </w:rPr>
        <w:t xml:space="preserve">interaction</w:t>
      </w:r>
      <w:r>
        <w:t xml:space="preserve"> </w:t>
      </w:r>
      <w:r>
        <w:t xml:space="preserve">performance — how snappy the app feels after it’s loaded.</w:t>
      </w:r>
    </w:p>
    <w:bookmarkStart w:id="32" w:name="the-usememo-you-already-wrote"/>
    <w:p>
      <w:pPr>
        <w:pStyle w:val="Heading3"/>
      </w:pPr>
      <w:r>
        <w:t xml:space="preserve">7.1. The</w:t>
      </w:r>
      <w:r>
        <w:t xml:space="preserve"> </w:t>
      </w:r>
      <w:r>
        <w:rPr>
          <w:rStyle w:val="VerbatimChar"/>
        </w:rPr>
        <w:t xml:space="preserve">useMemo</w:t>
      </w:r>
      <w:r>
        <w:t xml:space="preserve"> </w:t>
      </w:r>
      <w:r>
        <w:t xml:space="preserve">you already wrote</w:t>
      </w:r>
    </w:p>
    <w:p>
      <w:pPr>
        <w:pStyle w:val="FirstParagraph"/>
      </w:pPr>
      <w:r>
        <w:t xml:space="preserve">Remember</w:t>
      </w:r>
      <w:r>
        <w:t xml:space="preserve"> </w:t>
      </w:r>
      <w:r>
        <w:rPr>
          <w:rStyle w:val="VerbatimChar"/>
        </w:rPr>
        <w:t xml:space="preserve">useMemo</w:t>
      </w:r>
      <w:r>
        <w:t xml:space="preserve"> </w:t>
      </w:r>
      <w:r>
        <w:t xml:space="preserve">from Chapter 4? You used it for</w:t>
      </w:r>
      <w:r>
        <w:t xml:space="preserve"> </w:t>
      </w:r>
      <w:r>
        <w:rPr>
          <w:rStyle w:val="VerbatimChar"/>
        </w:rPr>
        <w:t xml:space="preserve">teamsWithScores</w:t>
      </w:r>
      <w:r>
        <w:t xml:space="preserve">. That’s the kind of thing that helps interaction performance. Without it, every re-render recomputes scores for every team. With it, that work is done once.</w:t>
      </w:r>
    </w:p>
    <w:bookmarkEnd w:id="32"/>
    <w:bookmarkStart w:id="33" w:name="react.memo-for-expensive-children"/>
    <w:p>
      <w:pPr>
        <w:pStyle w:val="Heading3"/>
      </w:pPr>
      <w:r>
        <w:t xml:space="preserve">7.2.</w:t>
      </w:r>
      <w:r>
        <w:t xml:space="preserve"> </w:t>
      </w:r>
      <w:r>
        <w:rPr>
          <w:rStyle w:val="VerbatimChar"/>
        </w:rPr>
        <w:t xml:space="preserve">React.memo</w:t>
      </w:r>
      <w:r>
        <w:t xml:space="preserve"> </w:t>
      </w:r>
      <w:r>
        <w:t xml:space="preserve">for expensive children</w:t>
      </w:r>
    </w:p>
    <w:p>
      <w:pPr>
        <w:pStyle w:val="FirstParagraph"/>
      </w:pPr>
      <w:r>
        <w:t xml:space="preserve">If you ever have a chart that re-renders on every parent state change, wrap its export:</w:t>
      </w:r>
    </w:p>
    <w:p>
      <w:pPr>
        <w:pStyle w:val="SourceCode"/>
      </w:pPr>
      <w:r>
        <w:rPr>
          <w:rStyle w:val="VerbatimChar"/>
        </w:rPr>
        <w:t xml:space="preserve">export default React.memo(LeagueAgreementChart);</w:t>
      </w:r>
    </w:p>
    <w:p>
      <w:pPr>
        <w:pStyle w:val="FirstParagraph"/>
      </w:pPr>
      <w:r>
        <w:t xml:space="preserve">Now React only re-renders the chart when its</w:t>
      </w:r>
      <w:r>
        <w:t xml:space="preserve"> </w:t>
      </w:r>
      <w:r>
        <w:rPr>
          <w:b/>
          <w:bCs/>
        </w:rPr>
        <w:t xml:space="preserve">props</w:t>
      </w:r>
      <w:r>
        <w:t xml:space="preserve"> </w:t>
      </w:r>
      <w:r>
        <w:t xml:space="preserve">change. Don’t reach for this until profiling shows you need it.</w:t>
      </w:r>
    </w:p>
    <w:bookmarkEnd w:id="33"/>
    <w:bookmarkStart w:id="34" w:name="the-react-devtools-profiler"/>
    <w:p>
      <w:pPr>
        <w:pStyle w:val="Heading3"/>
      </w:pPr>
      <w:r>
        <w:t xml:space="preserve">7.3. The React DevTools Profiler</w:t>
      </w:r>
    </w:p>
    <w:p>
      <w:pPr>
        <w:pStyle w:val="FirstParagraph"/>
      </w:pPr>
      <w:r>
        <w:t xml:space="preserve">Install React DevTools (browser extension). Open the Profiler tab. Click record. Click around the app. Stop recording. You’ll see a flame graph of what re-rendered and how long it took.</w:t>
      </w:r>
    </w:p>
    <w:p>
      <w:pPr>
        <w:pStyle w:val="BodyText"/>
      </w:pPr>
      <w:r>
        <w:t xml:space="preserve">This is the tool that turns</w:t>
      </w:r>
      <w:r>
        <w:t xml:space="preserve"> </w:t>
      </w:r>
      <w:r>
        <w:t xml:space="preserve">“the app feels slow”</w:t>
      </w:r>
      <w:r>
        <w:t xml:space="preserve"> </w:t>
      </w:r>
      <w:r>
        <w:t xml:space="preserve">into</w:t>
      </w:r>
      <w:r>
        <w:t xml:space="preserve"> </w:t>
      </w:r>
      <w:r>
        <w:t xml:space="preserve">“the standings table re-renders 12 times when I switch tabs.”</w:t>
      </w:r>
    </w:p>
    <w:p>
      <w:pPr>
        <w:pStyle w:val="BodyText"/>
      </w:pPr>
      <w:r>
        <w:t xml:space="preserve">You don’t have a perf problem in this app. You should still know how to use the profiler — it’s an interview-grade skill.</w:t>
      </w:r>
    </w:p>
    <w:p>
      <w:r>
        <w:pict>
          <v:rect style="width:0;height:1.5pt" o:hralign="center" o:hrstd="t" o:hr="t"/>
        </w:pict>
      </w:r>
    </w:p>
    <w:bookmarkEnd w:id="34"/>
    <w:bookmarkEnd w:id="35"/>
    <w:bookmarkStart w:id="38" w:name="defensive-rendering"/>
    <w:p>
      <w:pPr>
        <w:pStyle w:val="Heading2"/>
      </w:pPr>
      <w:r>
        <w:t xml:space="preserve">8. Defensive rendering</w:t>
      </w:r>
    </w:p>
    <w:p>
      <w:pPr>
        <w:pStyle w:val="FirstParagraph"/>
      </w:pPr>
      <w:r>
        <w:t xml:space="preserve">Two patterns to internalize:</w:t>
      </w:r>
    </w:p>
    <w:bookmarkStart w:id="36" w:name="guard-against-missing-data"/>
    <w:p>
      <w:pPr>
        <w:pStyle w:val="Heading3"/>
      </w:pPr>
      <w:r>
        <w:t xml:space="preserve">8.1. Guard against missing data</w:t>
      </w:r>
    </w:p>
    <w:p>
      <w:pPr>
        <w:pStyle w:val="SourceCode"/>
      </w:pPr>
      <w:r>
        <w:rPr>
          <w:rStyle w:val="VerbatimChar"/>
        </w:rPr>
        <w:t xml:space="preserve">{team.scores ? &lt;TeamCard team={team} /&gt; : &lt;div&gt;No scores yet.&lt;/div&gt;}</w:t>
      </w:r>
    </w:p>
    <w:p>
      <w:pPr>
        <w:pStyle w:val="FirstParagraph"/>
      </w:pPr>
      <w:r>
        <w:t xml:space="preserve">The</w:t>
      </w:r>
      <w:r>
        <w:t xml:space="preserve"> </w:t>
      </w:r>
      <w:r>
        <w:rPr>
          <w:rStyle w:val="VerbatimChar"/>
        </w:rPr>
        <w:t xml:space="preserve">&amp;&amp;</w:t>
      </w:r>
      <w:r>
        <w:t xml:space="preserve"> </w:t>
      </w:r>
      <w:r>
        <w:t xml:space="preserve">shortcut also works:</w:t>
      </w:r>
    </w:p>
    <w:p>
      <w:pPr>
        <w:pStyle w:val="SourceCode"/>
      </w:pPr>
      <w:r>
        <w:rPr>
          <w:rStyle w:val="VerbatimChar"/>
        </w:rPr>
        <w:t xml:space="preserve">{team.scores &amp;&amp; &lt;TeamCard team={team} /&gt;}</w:t>
      </w:r>
    </w:p>
    <w:p>
      <w:pPr>
        <w:pStyle w:val="FirstParagraph"/>
      </w:pPr>
      <w:r>
        <w:t xml:space="preserve">But beware:</w:t>
      </w:r>
      <w:r>
        <w:t xml:space="preserve"> </w:t>
      </w:r>
      <w:r>
        <w:rPr>
          <w:rStyle w:val="VerbatimChar"/>
        </w:rPr>
        <w:t xml:space="preserve">0 &amp;&amp; &lt;Foo /&gt;</w:t>
      </w:r>
      <w:r>
        <w:t xml:space="preserve"> </w:t>
      </w:r>
      <w:r>
        <w:t xml:space="preserve">renders</w:t>
      </w:r>
      <w:r>
        <w:t xml:space="preserve"> </w:t>
      </w:r>
      <w:r>
        <w:rPr>
          <w:rStyle w:val="VerbatimChar"/>
        </w:rPr>
        <w:t xml:space="preserve">0</w:t>
      </w:r>
      <w:r>
        <w:t xml:space="preserve">, not nothing. Use</w:t>
      </w:r>
      <w:r>
        <w:t xml:space="preserve"> </w:t>
      </w:r>
      <w:r>
        <w:rPr>
          <w:rStyle w:val="VerbatimChar"/>
        </w:rPr>
        <w:t xml:space="preserve">team.scores != null &amp;&amp; &lt;TeamCard /&gt;</w:t>
      </w:r>
      <w:r>
        <w:t xml:space="preserve"> </w:t>
      </w:r>
      <w:r>
        <w:t xml:space="preserve">if you might have a numeric-zero value.</w:t>
      </w:r>
    </w:p>
    <w:bookmarkEnd w:id="36"/>
    <w:bookmarkStart w:id="37" w:name="empty-states"/>
    <w:p>
      <w:pPr>
        <w:pStyle w:val="Heading3"/>
      </w:pPr>
      <w:r>
        <w:t xml:space="preserve">8.2. Empty states</w:t>
      </w:r>
    </w:p>
    <w:p>
      <w:pPr>
        <w:pStyle w:val="FirstParagraph"/>
      </w:pPr>
      <w:r>
        <w:t xml:space="preserve">When an array is empty,</w:t>
      </w:r>
      <w:r>
        <w:t xml:space="preserve"> </w:t>
      </w:r>
      <w:r>
        <w:rPr>
          <w:b/>
          <w:bCs/>
        </w:rPr>
        <w:t xml:space="preserve">render an empty state, not a blank gap</w:t>
      </w:r>
      <w:r>
        <w:t xml:space="preserve">:</w:t>
      </w:r>
    </w:p>
    <w:p>
      <w:pPr>
        <w:pStyle w:val="SourceCode"/>
      </w:pPr>
      <w:r>
        <w:rPr>
          <w:rStyle w:val="VerbatimChar"/>
        </w:rPr>
        <w:t xml:space="preserve">{matches.length === 0 ? (</w:t>
      </w:r>
      <w:r>
        <w:br/>
      </w:r>
      <w:r>
        <w:rPr>
          <w:rStyle w:val="VerbatimChar"/>
        </w:rPr>
        <w:t xml:space="preserve">  &lt;div role="status"&gt;No matches yet for this round.&lt;/div&gt;</w:t>
      </w:r>
      <w:r>
        <w:br/>
      </w:r>
      <w:r>
        <w:rPr>
          <w:rStyle w:val="VerbatimChar"/>
        </w:rPr>
        <w:t xml:space="preserve">) : (</w:t>
      </w:r>
      <w:r>
        <w:br/>
      </w:r>
      <w:r>
        <w:rPr>
          <w:rStyle w:val="VerbatimChar"/>
        </w:rPr>
        <w:t xml:space="preserve">  matches.map(/* ... */)</w:t>
      </w:r>
      <w:r>
        <w:br/>
      </w:r>
      <w:r>
        <w:rPr>
          <w:rStyle w:val="VerbatimChar"/>
        </w:rPr>
        <w:t xml:space="preserve">)}</w:t>
      </w:r>
    </w:p>
    <w:p>
      <w:pPr>
        <w:pStyle w:val="FirstParagraph"/>
      </w:pPr>
      <w:r>
        <w:t xml:space="preserve">Empty states are the difference between a broken-looking app and a polished one. Apply this everywhere a list might be empty.</w:t>
      </w:r>
    </w:p>
    <w:p>
      <w:r>
        <w:pict>
          <v:rect style="width:0;height:1.5pt" o:hralign="center" o:hrstd="t" o:hr="t"/>
        </w:pict>
      </w:r>
    </w:p>
    <w:bookmarkEnd w:id="37"/>
    <w:bookmarkEnd w:id="38"/>
    <w:bookmarkStart w:id="39" w:name="vibe-prompt-you-would-have-used"/>
    <w:p>
      <w:pPr>
        <w:pStyle w:val="Heading2"/>
      </w:pPr>
      <w:r>
        <w:t xml:space="preserve">9. Vibe prompt you would have used</w:t>
      </w:r>
    </w:p>
    <w:p>
      <w:pPr>
        <w:pStyle w:val="BlockText"/>
      </w:pPr>
      <w:r>
        <w:t xml:space="preserve">“Audit my Next.js 14 app for production polish. Specifically: (1) add</w:t>
      </w:r>
      <w:r>
        <w:t xml:space="preserve"> </w:t>
      </w:r>
      <w:r>
        <w:rPr>
          <w:rStyle w:val="VerbatimChar"/>
        </w:rPr>
        <w:t xml:space="preserve">role="tablist"</w:t>
      </w:r>
      <w:r>
        <w:t xml:space="preserve">,</w:t>
      </w:r>
      <w:r>
        <w:t xml:space="preserve"> </w:t>
      </w:r>
      <w:r>
        <w:rPr>
          <w:rStyle w:val="VerbatimChar"/>
        </w:rPr>
        <w:t xml:space="preserve">role="tab"</w:t>
      </w:r>
      <w:r>
        <w:t xml:space="preserve">,</w:t>
      </w:r>
      <w:r>
        <w:t xml:space="preserve"> </w:t>
      </w:r>
      <w:r>
        <w:rPr>
          <w:rStyle w:val="VerbatimChar"/>
        </w:rPr>
        <w:t xml:space="preserve">role="tabpanel"</w:t>
      </w:r>
      <w:r>
        <w:t xml:space="preserve">, and</w:t>
      </w:r>
      <w:r>
        <w:t xml:space="preserve"> </w:t>
      </w:r>
      <w:r>
        <w:rPr>
          <w:rStyle w:val="VerbatimChar"/>
        </w:rPr>
        <w:t xml:space="preserve">aria-selected</w:t>
      </w:r>
      <w:r>
        <w:t xml:space="preserve"> </w:t>
      </w:r>
      <w:r>
        <w:t xml:space="preserve">to my tab bar. (2) Generate a class-based</w:t>
      </w:r>
      <w:r>
        <w:t xml:space="preserve"> </w:t>
      </w:r>
      <w:r>
        <w:rPr>
          <w:rStyle w:val="VerbatimChar"/>
        </w:rPr>
        <w:t xml:space="preserve">ErrorBoundary</w:t>
      </w:r>
      <w:r>
        <w:t xml:space="preserve"> </w:t>
      </w:r>
      <w:r>
        <w:t xml:space="preserve">component with a friendly fallback UI and a</w:t>
      </w:r>
      <w:r>
        <w:t xml:space="preserve"> </w:t>
      </w:r>
      <w:r>
        <w:rPr>
          <w:rStyle w:val="VerbatimChar"/>
        </w:rPr>
        <w:t xml:space="preserve">componentDidCatch</w:t>
      </w:r>
      <w:r>
        <w:t xml:space="preserve"> </w:t>
      </w:r>
      <w:r>
        <w:t xml:space="preserve">that logs to console. Wrap the root component in it. (3) Add</w:t>
      </w:r>
      <w:r>
        <w:t xml:space="preserve"> </w:t>
      </w:r>
      <w:r>
        <w:rPr>
          <w:rStyle w:val="VerbatimChar"/>
        </w:rPr>
        <w:t xml:space="preserve">app/loading.tsx</w:t>
      </w:r>
      <w:r>
        <w:t xml:space="preserve"> </w:t>
      </w:r>
      <w:r>
        <w:t xml:space="preserve">with a polite</w:t>
      </w:r>
      <w:r>
        <w:t xml:space="preserve"> </w:t>
      </w:r>
      <w:r>
        <w:rPr>
          <w:rStyle w:val="VerbatimChar"/>
        </w:rPr>
        <w:t xml:space="preserve">aria-live</w:t>
      </w:r>
      <w:r>
        <w:t xml:space="preserve"> </w:t>
      </w:r>
      <w:r>
        <w:t xml:space="preserve">spinner. (4) Add a</w:t>
      </w:r>
      <w:r>
        <w:t xml:space="preserve"> </w:t>
      </w:r>
      <w:r>
        <w:rPr>
          <w:rStyle w:val="VerbatimChar"/>
        </w:rPr>
        <w:t xml:space="preserve">metadata</w:t>
      </w:r>
      <w:r>
        <w:t xml:space="preserve"> </w:t>
      </w:r>
      <w:r>
        <w:t xml:space="preserve">export with title and description. Don’t change my existing styling — just layer the a11y and resilience on top.”</w:t>
      </w:r>
    </w:p>
    <w:p>
      <w:pPr>
        <w:pStyle w:val="FirstParagraph"/>
      </w:pPr>
      <w:r>
        <w:t xml:space="preserve">That prompt is</w:t>
      </w:r>
      <w:r>
        <w:t xml:space="preserve"> </w:t>
      </w:r>
      <w:r>
        <w:rPr>
          <w:b/>
          <w:bCs/>
        </w:rPr>
        <w:t xml:space="preserve">specific</w:t>
      </w:r>
      <w:r>
        <w:t xml:space="preserve">. It calls out exactly which ARIA attributes, which React feature, which file paths. The LLM produces clean code instead of generic boilerplate.</w:t>
      </w:r>
    </w:p>
    <w:p>
      <w:r>
        <w:pict>
          <v:rect style="width:0;height:1.5pt" o:hralign="center" o:hrstd="t" o:hr="t"/>
        </w:pict>
      </w:r>
    </w:p>
    <w:bookmarkEnd w:id="39"/>
    <w:bookmarkStart w:id="40" w:name="check-yourself"/>
    <w:p>
      <w:pPr>
        <w:pStyle w:val="Heading2"/>
      </w:pPr>
      <w:r>
        <w:t xml:space="preserve">10. CHECK YOURSELF</w:t>
      </w:r>
    </w:p>
    <w:p>
      <w:pPr>
        <w:pStyle w:val="FirstParagraph"/>
      </w:pPr>
      <w:r>
        <w:t xml:space="preserve">Don’t proceed until you can explain each of these:</w:t>
      </w:r>
    </w:p>
    <w:p>
      <w:pPr>
        <w:pStyle w:val="Compact"/>
        <w:numPr>
          <w:ilvl w:val="0"/>
          <w:numId w:val="1013"/>
        </w:numPr>
      </w:pPr>
      <w:r>
        <w:t xml:space="preserve">Why does a tab bar need</w:t>
      </w:r>
      <w:r>
        <w:t xml:space="preserve"> </w:t>
      </w:r>
      <w:r>
        <w:rPr>
          <w:rStyle w:val="VerbatimChar"/>
        </w:rPr>
        <w:t xml:space="preserve">role="tablist"</w:t>
      </w:r>
      <w:r>
        <w:t xml:space="preserve"> </w:t>
      </w:r>
      <w:r>
        <w:rPr>
          <w:i/>
          <w:iCs/>
        </w:rPr>
        <w:t xml:space="preserve">and</w:t>
      </w:r>
      <w:r>
        <w:t xml:space="preserve"> </w:t>
      </w:r>
      <w:r>
        <w:rPr>
          <w:rStyle w:val="VerbatimChar"/>
        </w:rPr>
        <w:t xml:space="preserve">role="tab"</w:t>
      </w:r>
      <w:r>
        <w:t xml:space="preserve"> </w:t>
      </w:r>
      <w:r>
        <w:rPr>
          <w:i/>
          <w:iCs/>
        </w:rPr>
        <w:t xml:space="preserve">and</w:t>
      </w:r>
      <w:r>
        <w:t xml:space="preserve"> </w:t>
      </w:r>
      <w:r>
        <w:rPr>
          <w:rStyle w:val="VerbatimChar"/>
        </w:rPr>
        <w:t xml:space="preserve">role="tabpanel"</w:t>
      </w:r>
      <w:r>
        <w:t xml:space="preserve">?</w:t>
      </w:r>
    </w:p>
    <w:p>
      <w:pPr>
        <w:pStyle w:val="Compact"/>
        <w:numPr>
          <w:ilvl w:val="0"/>
          <w:numId w:val="1014"/>
        </w:numPr>
      </w:pPr>
      <w:r>
        <w:t xml:space="preserve">What’s the difference between</w:t>
      </w:r>
      <w:r>
        <w:t xml:space="preserve"> </w:t>
      </w:r>
      <w:r>
        <w:rPr>
          <w:rStyle w:val="VerbatimChar"/>
        </w:rPr>
        <w:t xml:space="preserve">aria-live="polite"</w:t>
      </w:r>
      <w:r>
        <w:t xml:space="preserve"> </w:t>
      </w:r>
      <w:r>
        <w:t xml:space="preserve">and</w:t>
      </w:r>
      <w:r>
        <w:t xml:space="preserve"> </w:t>
      </w:r>
      <w:r>
        <w:rPr>
          <w:rStyle w:val="VerbatimChar"/>
        </w:rPr>
        <w:t xml:space="preserve">aria-live="assertive"</w:t>
      </w:r>
      <w:r>
        <w:t xml:space="preserve">?</w:t>
      </w:r>
    </w:p>
    <w:p>
      <w:pPr>
        <w:pStyle w:val="Compact"/>
        <w:numPr>
          <w:ilvl w:val="0"/>
          <w:numId w:val="1015"/>
        </w:numPr>
      </w:pPr>
      <w:r>
        <w:t xml:space="preserve">Why is an error boundary still a class component in 2024?</w:t>
      </w:r>
    </w:p>
    <w:p>
      <w:pPr>
        <w:pStyle w:val="Compact"/>
        <w:numPr>
          <w:ilvl w:val="0"/>
          <w:numId w:val="1016"/>
        </w:numPr>
      </w:pPr>
      <w:r>
        <w:t xml:space="preserve">What does</w:t>
      </w:r>
      <w:r>
        <w:t xml:space="preserve"> </w:t>
      </w:r>
      <w:r>
        <w:rPr>
          <w:rStyle w:val="VerbatimChar"/>
        </w:rPr>
        <w:t xml:space="preserve">getDerivedStateFromError</w:t>
      </w:r>
      <w:r>
        <w:t xml:space="preserve"> </w:t>
      </w:r>
      <w:r>
        <w:t xml:space="preserve">do that</w:t>
      </w:r>
      <w:r>
        <w:t xml:space="preserve"> </w:t>
      </w:r>
      <w:r>
        <w:rPr>
          <w:rStyle w:val="VerbatimChar"/>
        </w:rPr>
        <w:t xml:space="preserve">componentDidCatch</w:t>
      </w:r>
      <w:r>
        <w:t xml:space="preserve"> </w:t>
      </w:r>
      <w:r>
        <w:t xml:space="preserve">doesn’t?</w:t>
      </w:r>
    </w:p>
    <w:p>
      <w:pPr>
        <w:pStyle w:val="Compact"/>
        <w:numPr>
          <w:ilvl w:val="0"/>
          <w:numId w:val="1017"/>
        </w:numPr>
      </w:pPr>
      <w:r>
        <w:t xml:space="preserve">Why doesn’t an error boundary catch errors thrown in event handlers?</w:t>
      </w:r>
    </w:p>
    <w:p>
      <w:pPr>
        <w:pStyle w:val="Compact"/>
        <w:numPr>
          <w:ilvl w:val="0"/>
          <w:numId w:val="1018"/>
        </w:numPr>
      </w:pPr>
      <w:r>
        <w:t xml:space="preserve">What’s the practical effect of wrapping a tab in</w:t>
      </w:r>
      <w:r>
        <w:t xml:space="preserve"> </w:t>
      </w:r>
      <w:r>
        <w:rPr>
          <w:rStyle w:val="VerbatimChar"/>
        </w:rPr>
        <w:t xml:space="preserve">dynamic(() =&gt; import(...), { ssr: false })</w:t>
      </w:r>
      <w:r>
        <w:t xml:space="preserve">?</w:t>
      </w:r>
    </w:p>
    <w:p>
      <w:pPr>
        <w:pStyle w:val="Compact"/>
        <w:numPr>
          <w:ilvl w:val="0"/>
          <w:numId w:val="1019"/>
        </w:numPr>
      </w:pPr>
      <w:r>
        <w:t xml:space="preserve">What contrast ratio does Lighthouse demand for body text?</w:t>
      </w:r>
    </w:p>
    <w:p>
      <w:pPr>
        <w:pStyle w:val="Compact"/>
        <w:numPr>
          <w:ilvl w:val="0"/>
          <w:numId w:val="1020"/>
        </w:numPr>
      </w:pPr>
      <w:r>
        <w:t xml:space="preserve">When would you use</w:t>
      </w:r>
      <w:r>
        <w:t xml:space="preserve"> </w:t>
      </w:r>
      <w:r>
        <w:rPr>
          <w:rStyle w:val="VerbatimChar"/>
        </w:rPr>
        <w:t xml:space="preserve">React.memo</w:t>
      </w:r>
      <w:r>
        <w:t xml:space="preserve">?</w:t>
      </w:r>
    </w:p>
    <w:p>
      <w:pPr>
        <w:pStyle w:val="Compact"/>
        <w:numPr>
          <w:ilvl w:val="0"/>
          <w:numId w:val="1021"/>
        </w:numPr>
      </w:pPr>
      <w:r>
        <w:t xml:space="preserve">What’s the danger of</w:t>
      </w:r>
      <w:r>
        <w:t xml:space="preserve"> </w:t>
      </w:r>
      <w:r>
        <w:rPr>
          <w:rStyle w:val="VerbatimChar"/>
        </w:rPr>
        <w:t xml:space="preserve">something &amp;&amp; &lt;Foo /&gt;</w:t>
      </w:r>
      <w:r>
        <w:t xml:space="preserve"> </w:t>
      </w:r>
      <w:r>
        <w:t xml:space="preserve">when</w:t>
      </w:r>
      <w:r>
        <w:t xml:space="preserve"> </w:t>
      </w:r>
      <w:r>
        <w:rPr>
          <w:rStyle w:val="VerbatimChar"/>
        </w:rPr>
        <w:t xml:space="preserve">something</w:t>
      </w:r>
      <w:r>
        <w:t xml:space="preserve"> </w:t>
      </w:r>
      <w:r>
        <w:t xml:space="preserve">could be 0?</w:t>
      </w:r>
    </w:p>
    <w:p>
      <w:pPr>
        <w:pStyle w:val="Compact"/>
        <w:numPr>
          <w:ilvl w:val="0"/>
          <w:numId w:val="1022"/>
        </w:numPr>
      </w:pPr>
      <w:r>
        <w:t xml:space="preserve">Why does the</w:t>
      </w:r>
      <w:r>
        <w:t xml:space="preserve"> </w:t>
      </w:r>
      <w:r>
        <w:t xml:space="preserve">“five-rule a11y checklist”</w:t>
      </w:r>
      <w:r>
        <w:t xml:space="preserve"> </w:t>
      </w:r>
      <w:r>
        <w:t xml:space="preserve">matter more than memorizing all of WCAG?</w:t>
      </w:r>
    </w:p>
    <w:p>
      <w:pPr>
        <w:pStyle w:val="FirstParagraph"/>
      </w:pPr>
      <w:r>
        <w:t xml:space="preserve">If any answer is fuzzy, scroll back. The next lesson covers deployment and testing — both of which assume your app is shippable.</w:t>
      </w:r>
    </w:p>
    <w:p>
      <w:r>
        <w:pict>
          <v:rect style="width:0;height:1.5pt" o:hralign="center" o:hrstd="t" o:hr="t"/>
        </w:pict>
      </w:r>
    </w:p>
    <w:bookmarkEnd w:id="40"/>
    <w:bookmarkStart w:id="42" w:name="where-you-are-now"/>
    <w:p>
      <w:pPr>
        <w:pStyle w:val="Heading2"/>
      </w:pPr>
      <w:r>
        <w:t xml:space="preserve">11. Where you are now</w:t>
      </w:r>
    </w:p>
    <w:p>
      <w:pPr>
        <w:pStyle w:val="FirstParagraph"/>
      </w:pPr>
      <w:r>
        <w:t xml:space="preserve">Your app is now</w:t>
      </w:r>
      <w:r>
        <w:t xml:space="preserve"> </w:t>
      </w:r>
      <w:r>
        <w:rPr>
          <w:b/>
          <w:bCs/>
        </w:rPr>
        <w:t xml:space="preserve">resilient</w:t>
      </w:r>
      <w:r>
        <w:t xml:space="preserve">:</w:t>
      </w:r>
    </w:p>
    <w:p>
      <w:pPr>
        <w:pStyle w:val="Compact"/>
        <w:numPr>
          <w:ilvl w:val="0"/>
          <w:numId w:val="1023"/>
        </w:numPr>
      </w:pPr>
      <w:r>
        <w:t xml:space="preserve">Screen-reader users can navigate it.</w:t>
      </w:r>
    </w:p>
    <w:p>
      <w:pPr>
        <w:pStyle w:val="Compact"/>
        <w:numPr>
          <w:ilvl w:val="0"/>
          <w:numId w:val="1023"/>
        </w:numPr>
      </w:pPr>
      <w:r>
        <w:t xml:space="preserve">A crash in one tab doesn’t kill the page.</w:t>
      </w:r>
    </w:p>
    <w:p>
      <w:pPr>
        <w:pStyle w:val="Compact"/>
        <w:numPr>
          <w:ilvl w:val="0"/>
          <w:numId w:val="1023"/>
        </w:numPr>
      </w:pPr>
      <w:r>
        <w:t xml:space="preserve">Loading states are in place for the day you fetch live data.</w:t>
      </w:r>
    </w:p>
    <w:p>
      <w:pPr>
        <w:pStyle w:val="Compact"/>
        <w:numPr>
          <w:ilvl w:val="0"/>
          <w:numId w:val="1023"/>
        </w:numPr>
      </w:pPr>
      <w:r>
        <w:t xml:space="preserve">The bundle is reasonable; the heavy pieces are flagged for future optimization.</w:t>
      </w:r>
    </w:p>
    <w:p>
      <w:pPr>
        <w:pStyle w:val="Compact"/>
        <w:numPr>
          <w:ilvl w:val="0"/>
          <w:numId w:val="1023"/>
        </w:numPr>
      </w:pPr>
      <w:r>
        <w:t xml:space="preserve">Lighthouse won’t embarrass you.</w:t>
      </w:r>
    </w:p>
    <w:p>
      <w:pPr>
        <w:pStyle w:val="FirstParagraph"/>
      </w:pPr>
      <w:r>
        <w:t xml:space="preserve">Move on to</w:t>
      </w:r>
      <w:r>
        <w:t xml:space="preserve"> </w:t>
      </w:r>
      <w:hyperlink r:id="rId41">
        <w:r>
          <w:rPr>
            <w:rStyle w:val="Hyperlink"/>
            <w:b/>
            <w:bCs/>
          </w:rPr>
          <w:t xml:space="preserve">02-deployment-and-testing.md</w:t>
        </w:r>
      </w:hyperlink>
      <w:r>
        <w:t xml:space="preserve">.</w:t>
      </w:r>
    </w:p>
    <w:bookmarkEnd w:id="42"/>
    <w:bookmarkEnd w:id="43"/>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8"/>
    </w:rPr>
  </w:style>
  <w:style w:styleId="BodyText" w:type="paragraph">
    <w:name w:val="Body Text"/>
    <w:basedOn w:val="Normal"/>
    <w:link w:val="BodyTextChar"/>
    <w:qFormat/>
    <w:pPr>
      <w:spacing w:after="80" w:before="180" w:line="324" w:lineRule="auto"/>
    </w:pPr>
    <w:rPr>
      <w:rFonts w:ascii="Roboto" w:cs="Roboto" w:eastAsia="Roboto" w:hAnsi="Roboto"/>
      <w:color w:val="1A1A1A"/>
      <w:sz w:val="28"/>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8"/>
    </w:rPr>
  </w:style>
  <w:style w:customStyle="1" w:styleId="Compact" w:type="paragraph">
    <w:name w:val="Compact"/>
    <w:basedOn w:val="BodyText"/>
    <w:qFormat/>
    <w:pPr>
      <w:spacing w:after="80" w:before="36" w:line="324" w:lineRule="auto"/>
    </w:pPr>
    <w:rPr>
      <w:rFonts w:ascii="Roboto" w:cs="Roboto" w:eastAsia="Roboto" w:hAnsi="Roboto"/>
      <w:color w:val="1A1A1A"/>
      <w:sz w:val="28"/>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7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4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56"/>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44"/>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36"/>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32"/>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8"/>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2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02-deployment-and-testing.md" TargetMode="External" /></Relationships>
</file>

<file path=word/_rels/footnotes.xml.rels><?xml version="1.0" encoding="UTF-8"?><Relationships xmlns="http://schemas.openxmlformats.org/package/2006/relationships"><Relationship Type="http://schemas.openxmlformats.org/officeDocument/2006/relationships/hyperlink" Id="rId41" Target="./02-deployment-and-test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7.1 — Production Polish</dc:title>
  <dc:creator/>
  <cp:keywords/>
  <dcterms:created xsi:type="dcterms:W3CDTF">2026-05-12T02:40:09Z</dcterms:created>
  <dcterms:modified xsi:type="dcterms:W3CDTF">2026-05-12T02:40:09Z</dcterms:modified>
</cp:coreProperties>
</file>

<file path=docProps/custom.xml><?xml version="1.0" encoding="utf-8"?>
<Properties xmlns="http://schemas.openxmlformats.org/officeDocument/2006/custom-properties" xmlns:vt="http://schemas.openxmlformats.org/officeDocument/2006/docPropsVTypes"/>
</file>