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and Vector Databases</w:t>
      </w:r>
    </w:p>
    <w:p>
      <w:pPr>
        <w:jc w:val="center"/>
      </w:pPr>
      <w:r>
        <w:t>A simple beginner-friendly guide</w:t>
      </w:r>
    </w:p>
    <w:p>
      <w:pPr>
        <w:pStyle w:val="Heading1"/>
      </w:pPr>
      <w:r>
        <w:t>1. What is RAG?</w:t>
      </w:r>
    </w:p>
    <w:p>
      <w:r>
        <w:t>RAG stands for Retrieval-Augmented Generation. It is a way to help an AI answer questions using information from documents or data that you provide, instead of relying only on what the AI learned during training.</w:t>
      </w:r>
    </w:p>
    <w:p>
      <w:r>
        <w:t>Example: Imagine you upload your college notes and ask, “What is photosynthesis?” A RAG system searches your notes, finds the useful parts, and gives those parts to an AI model. The AI then writes an answer based on that information.</w:t>
      </w:r>
    </w:p>
    <w:p>
      <w:pPr>
        <w:pStyle w:val="Heading1"/>
      </w:pPr>
      <w:r>
        <w:t>2. How RAG works</w:t>
      </w:r>
    </w:p>
    <w:p>
      <w:pPr>
        <w:pStyle w:val="ListNumber"/>
      </w:pPr>
      <w:r>
        <w:rPr>
          <w:b/>
        </w:rPr>
        <w:t xml:space="preserve">Step 1 — Collect data: </w:t>
      </w:r>
      <w:r>
        <w:t>Gather documents such as PDFs, text files, manuals, FAQs, or website content.</w:t>
      </w:r>
    </w:p>
    <w:p>
      <w:pPr>
        <w:pStyle w:val="ListNumber"/>
      </w:pPr>
      <w:r>
        <w:rPr>
          <w:b/>
        </w:rPr>
        <w:t xml:space="preserve">Step 2 — Split into chunks: </w:t>
      </w:r>
      <w:r>
        <w:t>Break long documents into smaller pieces. Smaller pieces are easier to search.</w:t>
      </w:r>
    </w:p>
    <w:p>
      <w:pPr>
        <w:pStyle w:val="ListNumber"/>
      </w:pPr>
      <w:r>
        <w:rPr>
          <w:b/>
        </w:rPr>
        <w:t xml:space="preserve">Step 3 — Create embeddings: </w:t>
      </w:r>
      <w:r>
        <w:t>An embedding model turns each text chunk into a list of numbers called a vector. The numbers represent meaning.</w:t>
      </w:r>
    </w:p>
    <w:p>
      <w:pPr>
        <w:pStyle w:val="ListNumber"/>
      </w:pPr>
      <w:r>
        <w:rPr>
          <w:b/>
        </w:rPr>
        <w:t xml:space="preserve">Step 4 — Store vectors: </w:t>
      </w:r>
      <w:r>
        <w:t>Save the vectors, their text, and useful details (metadata) in a vector database or vector index.</w:t>
      </w:r>
    </w:p>
    <w:p>
      <w:pPr>
        <w:pStyle w:val="ListNumber"/>
      </w:pPr>
      <w:r>
        <w:rPr>
          <w:b/>
        </w:rPr>
        <w:t xml:space="preserve">Step 5 — Ask a question: </w:t>
      </w:r>
      <w:r>
        <w:t>When a user asks something, the system also turns the question into a vector using the same embedding model.</w:t>
      </w:r>
    </w:p>
    <w:p>
      <w:pPr>
        <w:pStyle w:val="ListNumber"/>
      </w:pPr>
      <w:r>
        <w:rPr>
          <w:b/>
        </w:rPr>
        <w:t xml:space="preserve">Step 6 — Retrieve relevant chunks: </w:t>
      </w:r>
      <w:r>
        <w:t>The system searches for stored vectors that are similar in meaning to the question and selects the best matches.</w:t>
      </w:r>
    </w:p>
    <w:p>
      <w:pPr>
        <w:pStyle w:val="ListNumber"/>
      </w:pPr>
      <w:r>
        <w:rPr>
          <w:b/>
        </w:rPr>
        <w:t xml:space="preserve">Step 7 — Add context to the prompt: </w:t>
      </w:r>
      <w:r>
        <w:t>The app sends the question and the retrieved text to the language model.</w:t>
      </w:r>
    </w:p>
    <w:p>
      <w:pPr>
        <w:pStyle w:val="ListNumber"/>
      </w:pPr>
      <w:r>
        <w:rPr>
          <w:b/>
        </w:rPr>
        <w:t xml:space="preserve">Step 8 — Generate an answer: </w:t>
      </w:r>
      <w:r>
        <w:t>The language model uses the supplied text to produce a relevant answer. A good system can also show which documents were used.</w:t>
      </w:r>
    </w:p>
    <w:p>
      <w:pPr>
        <w:pStyle w:val="Heading1"/>
      </w:pPr>
      <w:r>
        <w:t>3. Simple RAG flow</w:t>
      </w:r>
    </w:p>
    <w:p>
      <w:pPr>
        <w:jc w:val="center"/>
      </w:pPr>
      <w:r>
        <w:rPr>
          <w:b/>
        </w:rPr>
        <w:t>Documents → Split into chunks → Embeddings → Vector database</w:t>
        <w:br/>
        <w:t>User question → Question embedding → Search relevant chunks</w:t>
        <w:br/>
        <w:t>Question + retrieved chunks → Language model → Answer</w:t>
      </w:r>
    </w:p>
    <w:p>
      <w:pPr>
        <w:pStyle w:val="Heading1"/>
      </w:pPr>
      <w:r>
        <w:t>4. Important terms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Term</w:t>
            </w:r>
          </w:p>
        </w:tc>
        <w:tc>
          <w:tcPr>
            <w:tcW w:type="dxa" w:w="4968"/>
          </w:tcPr>
          <w:p>
            <w:r>
              <w:rPr>
                <w:b/>
              </w:rPr>
              <w:t>Simple meaning</w:t>
            </w:r>
          </w:p>
        </w:tc>
      </w:tr>
      <w:tr>
        <w:tc>
          <w:tcPr>
            <w:tcW w:type="dxa" w:w="4968"/>
            <w:vAlign w:val="center"/>
          </w:tcPr>
          <w:p>
            <w:r>
              <w:t>Chunk</w:t>
            </w:r>
          </w:p>
        </w:tc>
        <w:tc>
          <w:tcPr>
            <w:tcW w:type="dxa" w:w="4968"/>
            <w:vAlign w:val="center"/>
          </w:tcPr>
          <w:p>
            <w:r>
              <w:t>A small section of a document.</w:t>
            </w:r>
          </w:p>
        </w:tc>
      </w:tr>
      <w:tr>
        <w:tc>
          <w:tcPr>
            <w:tcW w:type="dxa" w:w="4968"/>
            <w:vAlign w:val="center"/>
          </w:tcPr>
          <w:p>
            <w:r>
              <w:t>Embedding</w:t>
            </w:r>
          </w:p>
        </w:tc>
        <w:tc>
          <w:tcPr>
            <w:tcW w:type="dxa" w:w="4968"/>
            <w:vAlign w:val="center"/>
          </w:tcPr>
          <w:p>
            <w:r>
              <w:t>A list of numbers that represents the meaning of text.</w:t>
            </w:r>
          </w:p>
        </w:tc>
      </w:tr>
      <w:tr>
        <w:tc>
          <w:tcPr>
            <w:tcW w:type="dxa" w:w="4968"/>
            <w:vAlign w:val="center"/>
          </w:tcPr>
          <w:p>
            <w:r>
              <w:t>Vector search</w:t>
            </w:r>
          </w:p>
        </w:tc>
        <w:tc>
          <w:tcPr>
            <w:tcW w:type="dxa" w:w="4968"/>
            <w:vAlign w:val="center"/>
          </w:tcPr>
          <w:p>
            <w:r>
              <w:t>Finding stored items whose vectors are close in meaning to the question.</w:t>
            </w:r>
          </w:p>
        </w:tc>
      </w:tr>
      <w:tr>
        <w:tc>
          <w:tcPr>
            <w:tcW w:type="dxa" w:w="4968"/>
            <w:vAlign w:val="center"/>
          </w:tcPr>
          <w:p>
            <w:r>
              <w:t>Vector database</w:t>
            </w:r>
          </w:p>
        </w:tc>
        <w:tc>
          <w:tcPr>
            <w:tcW w:type="dxa" w:w="4968"/>
            <w:vAlign w:val="center"/>
          </w:tcPr>
          <w:p>
            <w:r>
              <w:t>A system that stores vectors and searches for similar ones.</w:t>
            </w:r>
          </w:p>
        </w:tc>
      </w:tr>
      <w:tr>
        <w:tc>
          <w:tcPr>
            <w:tcW w:type="dxa" w:w="4968"/>
            <w:vAlign w:val="center"/>
          </w:tcPr>
          <w:p>
            <w:r>
              <w:t>Metadata</w:t>
            </w:r>
          </w:p>
        </w:tc>
        <w:tc>
          <w:tcPr>
            <w:tcW w:type="dxa" w:w="4968"/>
            <w:vAlign w:val="center"/>
          </w:tcPr>
          <w:p>
            <w:r>
              <w:t>Extra information such as document name, page number, date, or category.</w:t>
            </w:r>
          </w:p>
        </w:tc>
      </w:tr>
      <w:tr>
        <w:tc>
          <w:tcPr>
            <w:tcW w:type="dxa" w:w="4968"/>
            <w:vAlign w:val="center"/>
          </w:tcPr>
          <w:p>
            <w:r>
              <w:t>LLM (large language model)</w:t>
            </w:r>
          </w:p>
        </w:tc>
        <w:tc>
          <w:tcPr>
            <w:tcW w:type="dxa" w:w="4968"/>
            <w:vAlign w:val="center"/>
          </w:tcPr>
          <w:p>
            <w:r>
              <w:t>The AI model that writes the final answer.</w:t>
            </w:r>
          </w:p>
        </w:tc>
      </w:tr>
    </w:tbl>
    <w:p>
      <w:pPr>
        <w:pStyle w:val="Heading1"/>
      </w:pPr>
      <w:r>
        <w:t>5. Other vector databases and vector search tools</w:t>
      </w:r>
    </w:p>
    <w:p>
      <w:r>
        <w:t>A vector database is one option for storing and searching embeddings. The best choice depends on your project size, whether you want to host it yourself, and how much setup you want.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Tool</w:t>
            </w:r>
          </w:p>
        </w:tc>
        <w:tc>
          <w:tcPr>
            <w:tcW w:type="dxa" w:w="3312"/>
          </w:tcPr>
          <w:p>
            <w:r>
              <w:rPr>
                <w:b/>
              </w:rPr>
              <w:t>What it is</w:t>
            </w:r>
          </w:p>
        </w:tc>
        <w:tc>
          <w:tcPr>
            <w:tcW w:type="dxa" w:w="3312"/>
          </w:tcPr>
          <w:p>
            <w:r>
              <w:rPr>
                <w:b/>
              </w:rPr>
              <w:t>When to consider it</w:t>
            </w:r>
          </w:p>
        </w:tc>
      </w:tr>
      <w:tr>
        <w:tc>
          <w:tcPr>
            <w:tcW w:type="dxa" w:w="3312"/>
            <w:vAlign w:val="center"/>
          </w:tcPr>
          <w:p>
            <w:r>
              <w:t>Chroma</w:t>
            </w:r>
          </w:p>
        </w:tc>
        <w:tc>
          <w:tcPr>
            <w:tcW w:type="dxa" w:w="3312"/>
            <w:vAlign w:val="center"/>
          </w:tcPr>
          <w:p>
            <w:r>
              <w:t>Beginner-friendly; useful for learning and small RAG projects.</w:t>
            </w:r>
          </w:p>
        </w:tc>
        <w:tc>
          <w:tcPr>
            <w:tcW w:type="dxa" w:w="3312"/>
            <w:vAlign w:val="center"/>
          </w:tcPr>
          <w:p>
            <w:r>
              <w:t>Good starting point for local experiments.</w:t>
            </w:r>
          </w:p>
        </w:tc>
      </w:tr>
      <w:tr>
        <w:tc>
          <w:tcPr>
            <w:tcW w:type="dxa" w:w="3312"/>
            <w:vAlign w:val="center"/>
          </w:tcPr>
          <w:p>
            <w:r>
              <w:t>FAISS</w:t>
            </w:r>
          </w:p>
        </w:tc>
        <w:tc>
          <w:tcPr>
            <w:tcW w:type="dxa" w:w="3312"/>
            <w:vAlign w:val="center"/>
          </w:tcPr>
          <w:p>
            <w:r>
              <w:t>A library for fast similarity search; it is not a full database service by itself.</w:t>
            </w:r>
          </w:p>
        </w:tc>
        <w:tc>
          <w:tcPr>
            <w:tcW w:type="dxa" w:w="3312"/>
            <w:vAlign w:val="center"/>
          </w:tcPr>
          <w:p>
            <w:r>
              <w:t>Useful for local search and prototypes.</w:t>
            </w:r>
          </w:p>
        </w:tc>
      </w:tr>
      <w:tr>
        <w:tc>
          <w:tcPr>
            <w:tcW w:type="dxa" w:w="3312"/>
            <w:vAlign w:val="center"/>
          </w:tcPr>
          <w:p>
            <w:r>
              <w:t>Qdrant</w:t>
            </w:r>
          </w:p>
        </w:tc>
        <w:tc>
          <w:tcPr>
            <w:tcW w:type="dxa" w:w="3312"/>
            <w:vAlign w:val="center"/>
          </w:tcPr>
          <w:p>
            <w:r>
              <w:t>Vector search engine with filtering and options for local or server use.</w:t>
            </w:r>
          </w:p>
        </w:tc>
        <w:tc>
          <w:tcPr>
            <w:tcW w:type="dxa" w:w="3312"/>
            <w:vAlign w:val="center"/>
          </w:tcPr>
          <w:p>
            <w:r>
              <w:t>Useful when you need a dedicated vector search service.</w:t>
            </w:r>
          </w:p>
        </w:tc>
      </w:tr>
      <w:tr>
        <w:tc>
          <w:tcPr>
            <w:tcW w:type="dxa" w:w="3312"/>
            <w:vAlign w:val="center"/>
          </w:tcPr>
          <w:p>
            <w:r>
              <w:t>Weaviate</w:t>
            </w:r>
          </w:p>
        </w:tc>
        <w:tc>
          <w:tcPr>
            <w:tcW w:type="dxa" w:w="3312"/>
            <w:vAlign w:val="center"/>
          </w:tcPr>
          <w:p>
            <w:r>
              <w:t>Vector database with vector, keyword, and hybrid search features.</w:t>
            </w:r>
          </w:p>
        </w:tc>
        <w:tc>
          <w:tcPr>
            <w:tcW w:type="dxa" w:w="3312"/>
            <w:vAlign w:val="center"/>
          </w:tcPr>
          <w:p>
            <w:r>
              <w:t>Useful for applications that need several search methods.</w:t>
            </w:r>
          </w:p>
        </w:tc>
      </w:tr>
      <w:tr>
        <w:tc>
          <w:tcPr>
            <w:tcW w:type="dxa" w:w="3312"/>
            <w:vAlign w:val="center"/>
          </w:tcPr>
          <w:p>
            <w:r>
              <w:t>Milvus</w:t>
            </w:r>
          </w:p>
        </w:tc>
        <w:tc>
          <w:tcPr>
            <w:tcW w:type="dxa" w:w="3312"/>
            <w:vAlign w:val="center"/>
          </w:tcPr>
          <w:p>
            <w:r>
              <w:t>Open-source vector database designed for large-scale vector search.</w:t>
            </w:r>
          </w:p>
        </w:tc>
        <w:tc>
          <w:tcPr>
            <w:tcW w:type="dxa" w:w="3312"/>
            <w:vAlign w:val="center"/>
          </w:tcPr>
          <w:p>
            <w:r>
              <w:t>Worth exploring for large datasets.</w:t>
            </w:r>
          </w:p>
        </w:tc>
      </w:tr>
      <w:tr>
        <w:tc>
          <w:tcPr>
            <w:tcW w:type="dxa" w:w="3312"/>
            <w:vAlign w:val="center"/>
          </w:tcPr>
          <w:p>
            <w:r>
              <w:t>Pinecone</w:t>
            </w:r>
          </w:p>
        </w:tc>
        <w:tc>
          <w:tcPr>
            <w:tcW w:type="dxa" w:w="3312"/>
            <w:vAlign w:val="center"/>
          </w:tcPr>
          <w:p>
            <w:r>
              <w:t>Managed vector database service; much of the infrastructure is handled for you.</w:t>
            </w:r>
          </w:p>
        </w:tc>
        <w:tc>
          <w:tcPr>
            <w:tcW w:type="dxa" w:w="3312"/>
            <w:vAlign w:val="center"/>
          </w:tcPr>
          <w:p>
            <w:r>
              <w:t>Useful if you prefer a hosted service.</w:t>
            </w:r>
          </w:p>
        </w:tc>
      </w:tr>
      <w:tr>
        <w:tc>
          <w:tcPr>
            <w:tcW w:type="dxa" w:w="3312"/>
            <w:vAlign w:val="center"/>
          </w:tcPr>
          <w:p>
            <w:r>
              <w:t>PostgreSQL + pgvector</w:t>
            </w:r>
          </w:p>
        </w:tc>
        <w:tc>
          <w:tcPr>
            <w:tcW w:type="dxa" w:w="3312"/>
            <w:vAlign w:val="center"/>
          </w:tcPr>
          <w:p>
            <w:r>
              <w:t>Adds vector search to PostgreSQL, a relational database.</w:t>
            </w:r>
          </w:p>
        </w:tc>
        <w:tc>
          <w:tcPr>
            <w:tcW w:type="dxa" w:w="3312"/>
            <w:vAlign w:val="center"/>
          </w:tcPr>
          <w:p>
            <w:r>
              <w:t>Useful if your project already uses PostgreSQL.</w:t>
            </w:r>
          </w:p>
        </w:tc>
      </w:tr>
      <w:tr>
        <w:tc>
          <w:tcPr>
            <w:tcW w:type="dxa" w:w="3312"/>
            <w:vAlign w:val="center"/>
          </w:tcPr>
          <w:p>
            <w:r>
              <w:t>Redis</w:t>
            </w:r>
          </w:p>
        </w:tc>
        <w:tc>
          <w:tcPr>
            <w:tcW w:type="dxa" w:w="3312"/>
            <w:vAlign w:val="center"/>
          </w:tcPr>
          <w:p>
            <w:r>
              <w:t>In-memory data platform that also supports vector search.</w:t>
            </w:r>
          </w:p>
        </w:tc>
        <w:tc>
          <w:tcPr>
            <w:tcW w:type="dxa" w:w="3312"/>
            <w:vAlign w:val="center"/>
          </w:tcPr>
          <w:p>
            <w:r>
              <w:t>Useful when low-latency search and other Redis features are needed.</w:t>
            </w:r>
          </w:p>
        </w:tc>
      </w:tr>
    </w:tbl>
    <w:p>
      <w:pPr>
        <w:pStyle w:val="Heading1"/>
      </w:pPr>
      <w:r>
        <w:t>6. Which one should a beginner try?</w:t>
      </w:r>
    </w:p>
    <w:p>
      <w:r>
        <w:t>For learning RAG, start with Chroma or FAISS. They are commonly used for local experiments and help you understand the main ideas without immediately managing a large database service. If you later need a hosted service, compare Pinecone and managed options for Qdrant or Weaviate. If you already use PostgreSQL, look at pgvector.</w:t>
      </w:r>
    </w:p>
    <w:p>
      <w:r>
        <w:t>Note: FAISS is a similarity-search library rather than a full database product, so applications often need to manage the text, metadata, and persistence around it.</w:t>
      </w:r>
    </w:p>
    <w:p>
      <w:pPr>
        <w:pStyle w:val="Heading1"/>
      </w:pPr>
      <w:r>
        <w:t>7. Benefits and limitations of RAG</w:t>
      </w:r>
    </w:p>
    <w:p>
      <w:pPr>
        <w:pStyle w:val="Heading2"/>
      </w:pPr>
      <w:r>
        <w:t>Benefits</w:t>
      </w:r>
    </w:p>
    <w:p>
      <w:pPr>
        <w:pStyle w:val="ListBullet"/>
      </w:pPr>
      <w:r>
        <w:t>Can answer questions about your own documents.</w:t>
      </w:r>
    </w:p>
    <w:p>
      <w:pPr>
        <w:pStyle w:val="ListBullet"/>
      </w:pPr>
      <w:r>
        <w:t>You can update the source documents without retraining the language model.</w:t>
      </w:r>
    </w:p>
    <w:p>
      <w:pPr>
        <w:pStyle w:val="ListBullet"/>
      </w:pPr>
      <w:r>
        <w:t>Retrieved sources can help explain where an answer came from.</w:t>
      </w:r>
    </w:p>
    <w:p>
      <w:pPr>
        <w:pStyle w:val="ListBullet"/>
      </w:pPr>
      <w:r>
        <w:t>Can reduce unsupported answers when retrieval and prompts are designed well.</w:t>
      </w:r>
    </w:p>
    <w:p>
      <w:pPr>
        <w:pStyle w:val="Heading2"/>
      </w:pPr>
      <w:r>
        <w:t>Limitations</w:t>
      </w:r>
    </w:p>
    <w:p>
      <w:pPr>
        <w:pStyle w:val="ListBullet"/>
      </w:pPr>
      <w:r>
        <w:t>If the right information is not retrieved, the answer may still be wrong.</w:t>
      </w:r>
    </w:p>
    <w:p>
      <w:pPr>
        <w:pStyle w:val="ListBullet"/>
      </w:pPr>
      <w:r>
        <w:t>Poor document splitting or embeddings can reduce search quality.</w:t>
      </w:r>
    </w:p>
    <w:p>
      <w:pPr>
        <w:pStyle w:val="ListBullet"/>
      </w:pPr>
      <w:r>
        <w:t>RAG does not guarantee that the AI will always be correct.</w:t>
      </w:r>
    </w:p>
    <w:p>
      <w:pPr>
        <w:pStyle w:val="ListBullet"/>
      </w:pPr>
      <w:r>
        <w:t>Private documents should be stored and processed with suitable access controls.</w:t>
      </w:r>
    </w:p>
    <w:p>
      <w:pPr>
        <w:pStyle w:val="Heading1"/>
      </w:pPr>
      <w:r>
        <w:t>8. RAG versus fine-tuning</w:t>
      </w:r>
    </w:p>
    <w:p>
      <w:r>
        <w:t>RAG gives the model relevant information at question time. Fine-tuning changes model behavior by training it further on examples. If you need an AI to answer from changing documents, RAG is often a sensible first option. If you need a consistent style or specialized task behavior, fine-tuning may help. They can also be used together.</w:t>
      </w:r>
    </w:p>
    <w:p>
      <w:pPr>
        <w:pStyle w:val="Heading1"/>
      </w:pPr>
      <w:r>
        <w:t>9. Quick example</w:t>
      </w:r>
    </w:p>
    <w:p>
      <w:r>
        <w:t>Question: “How many days can I return an item?”</w:t>
      </w:r>
    </w:p>
    <w:p>
      <w:r>
        <w:t>Retrieved chunk: “Customers can return unused items within 30 days of delivery.”</w:t>
      </w:r>
    </w:p>
    <w:p>
      <w:r>
        <w:t>RAG answer: “You can return an unused item within 30 days of delivery.”</w:t>
      </w:r>
    </w:p>
    <w:p>
      <w:r>
        <w:t>The important idea is that the answer is based on text retrieved from your source documents, rather than asking the model to guess.</w:t>
      </w:r>
    </w:p>
    <w:p>
      <w:pPr>
        <w:pStyle w:val="Heading1"/>
      </w:pPr>
      <w:r>
        <w:t>10. Learn more</w:t>
      </w:r>
    </w:p>
    <w:p>
      <w:pPr>
        <w:pStyle w:val="ListBullet"/>
      </w:pPr>
      <w:r>
        <w:rPr>
          <w:b/>
        </w:rPr>
        <w:t xml:space="preserve">Microsoft Learn — RAG and indexes: </w:t>
      </w:r>
      <w:r>
        <w:t>https://learn.microsoft.com/azure/ai-studio/concepts/retrieval-augmented-generation</w:t>
      </w:r>
    </w:p>
    <w:p>
      <w:pPr>
        <w:pStyle w:val="ListBullet"/>
      </w:pPr>
      <w:r>
        <w:rPr>
          <w:b/>
        </w:rPr>
        <w:t xml:space="preserve">AWS — Understanding RAG: </w:t>
      </w:r>
      <w:r>
        <w:t>https://docs.aws.amazon.com/prescriptive-guidance/latest/retrieval-augmented-generation-options/what-is-rag.html</w:t>
      </w:r>
    </w:p>
    <w:p>
      <w:pPr>
        <w:pStyle w:val="ListBullet"/>
      </w:pPr>
      <w:r>
        <w:rPr>
          <w:b/>
        </w:rPr>
        <w:t xml:space="preserve">Pinecone — RAG explained: </w:t>
      </w:r>
      <w:r>
        <w:t>https://www.pinecone.io/learn/retrieval-augmented-generation/</w:t>
      </w:r>
    </w:p>
    <w:p>
      <w:pPr>
        <w:pStyle w:val="ListBullet"/>
      </w:pPr>
      <w:r>
        <w:rPr>
          <w:b/>
        </w:rPr>
        <w:t xml:space="preserve">Weaviate documentation — RAG: </w:t>
      </w:r>
      <w:r>
        <w:t>https://docs.weaviate.io/weaviate/starter-guides/generative</w:t>
      </w:r>
    </w:p>
    <w:p>
      <w:pPr>
        <w:pStyle w:val="ListBullet"/>
      </w:pPr>
      <w:r>
        <w:rPr>
          <w:b/>
        </w:rPr>
        <w:t xml:space="preserve">Redis documentation — RAG: </w:t>
      </w:r>
      <w:r>
        <w:t>https://redis.io/docs/latest/develop/get-started/rag/</w:t>
      </w:r>
    </w:p>
    <w:p>
      <w:r>
        <w:t>Remember: RAG is the overall method (retrieve information, add it to the prompt, then generate an answer). A vector database is one possible tool used to find relevant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