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FC388" w14:textId="5F6AB696" w:rsidR="0098470C" w:rsidRDefault="00B86F3B" w:rsidP="00B86F3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Guidance for Topic 5 DQ 2</w:t>
      </w:r>
    </w:p>
    <w:p w14:paraId="1BEB9267" w14:textId="08372FAC" w:rsidR="00B86F3B" w:rsidRDefault="00B86F3B" w:rsidP="00B86F3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 always, first enter your name. Then, the data show up.</w:t>
      </w:r>
    </w:p>
    <w:p w14:paraId="482C9EF1" w14:textId="72DA6BFF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06E1DC8" w14:textId="4C4FC3D5" w:rsidR="00B86F3B" w:rsidRDefault="00B86F3B" w:rsidP="00B86F3B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18AFB3" wp14:editId="066187D2">
            <wp:extent cx="2286000" cy="3171165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0294" cy="317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5F6" w14:textId="7978402E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543218B" w14:textId="4B6A9CA6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4086D43" w14:textId="2688561E" w:rsidR="00B86F3B" w:rsidRDefault="00B86F3B" w:rsidP="00B86F3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find the min, use </w:t>
      </w:r>
      <w:r w:rsidRPr="00B86F3B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B86F3B">
        <w:rPr>
          <w:rFonts w:ascii="Times New Roman" w:hAnsi="Times New Roman" w:cs="Times New Roman"/>
          <w:sz w:val="24"/>
          <w:szCs w:val="24"/>
        </w:rPr>
        <w:t>MIN(</w:t>
      </w:r>
      <w:proofErr w:type="gramEnd"/>
      <w:r w:rsidRPr="00B86F3B">
        <w:rPr>
          <w:rFonts w:ascii="Times New Roman" w:hAnsi="Times New Roman" w:cs="Times New Roman"/>
          <w:sz w:val="24"/>
          <w:szCs w:val="24"/>
        </w:rPr>
        <w:t>B2:B103)-0.1</w:t>
      </w:r>
      <w:r>
        <w:rPr>
          <w:rFonts w:ascii="Times New Roman" w:hAnsi="Times New Roman" w:cs="Times New Roman"/>
          <w:sz w:val="24"/>
          <w:szCs w:val="24"/>
        </w:rPr>
        <w:t xml:space="preserve">. For the max, use </w:t>
      </w:r>
      <w:r w:rsidRPr="00B86F3B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B86F3B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B86F3B">
        <w:rPr>
          <w:rFonts w:ascii="Times New Roman" w:hAnsi="Times New Roman" w:cs="Times New Roman"/>
          <w:sz w:val="24"/>
          <w:szCs w:val="24"/>
        </w:rPr>
        <w:t>B2:B103)+0.1</w:t>
      </w:r>
      <w:r>
        <w:rPr>
          <w:rFonts w:ascii="Times New Roman" w:hAnsi="Times New Roman" w:cs="Times New Roman"/>
          <w:sz w:val="24"/>
          <w:szCs w:val="24"/>
        </w:rPr>
        <w:t xml:space="preserve">. These adjustments by 0.1 </w:t>
      </w:r>
      <w:r w:rsidR="007A70ED">
        <w:rPr>
          <w:rFonts w:ascii="Times New Roman" w:hAnsi="Times New Roman" w:cs="Times New Roman"/>
          <w:sz w:val="24"/>
          <w:szCs w:val="24"/>
        </w:rPr>
        <w:t>ensure</w:t>
      </w:r>
      <w:r>
        <w:rPr>
          <w:rFonts w:ascii="Times New Roman" w:hAnsi="Times New Roman" w:cs="Times New Roman"/>
          <w:sz w:val="24"/>
          <w:szCs w:val="24"/>
        </w:rPr>
        <w:t xml:space="preserve"> that the minimum and the maximum values are included in the frequency table. For the bin width, use </w:t>
      </w:r>
      <w:r w:rsidRPr="00B86F3B">
        <w:rPr>
          <w:rFonts w:ascii="Times New Roman" w:hAnsi="Times New Roman" w:cs="Times New Roman"/>
          <w:sz w:val="24"/>
          <w:szCs w:val="24"/>
        </w:rPr>
        <w:t>=(E6-E5)/11</w:t>
      </w:r>
      <w:r>
        <w:rPr>
          <w:rFonts w:ascii="Times New Roman" w:hAnsi="Times New Roman" w:cs="Times New Roman"/>
          <w:sz w:val="24"/>
          <w:szCs w:val="24"/>
        </w:rPr>
        <w:t>. We divide E6-E5 by 11</w:t>
      </w:r>
      <w:r w:rsidR="007A70E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which is the number of intervals in the frequency distribution table.</w:t>
      </w:r>
    </w:p>
    <w:p w14:paraId="22117A52" w14:textId="42164B52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874D37E" w14:textId="5D98E7FA" w:rsidR="00B86F3B" w:rsidRDefault="008E6847" w:rsidP="00B86F3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074C1">
        <w:rPr>
          <w:rFonts w:ascii="Times New Roman" w:hAnsi="Times New Roman" w:cs="Times New Roman"/>
          <w:sz w:val="24"/>
          <w:szCs w:val="24"/>
          <w:lang w:val="de-DE"/>
        </w:rPr>
        <w:t xml:space="preserve">In D11, enter =E5. In E11, enter =D11+$E$7. </w:t>
      </w:r>
      <w:r>
        <w:rPr>
          <w:rFonts w:ascii="Times New Roman" w:hAnsi="Times New Roman" w:cs="Times New Roman"/>
          <w:sz w:val="24"/>
          <w:szCs w:val="24"/>
        </w:rPr>
        <w:t xml:space="preserve">Note </w:t>
      </w:r>
      <w:r w:rsidR="00982923">
        <w:rPr>
          <w:rFonts w:ascii="Times New Roman" w:hAnsi="Times New Roman" w:cs="Times New Roman"/>
          <w:sz w:val="24"/>
          <w:szCs w:val="24"/>
        </w:rPr>
        <w:t>$E$7</w:t>
      </w:r>
      <w:r>
        <w:rPr>
          <w:rFonts w:ascii="Times New Roman" w:hAnsi="Times New Roman" w:cs="Times New Roman"/>
          <w:sz w:val="24"/>
          <w:szCs w:val="24"/>
        </w:rPr>
        <w:t xml:space="preserve"> is the bin width. </w:t>
      </w:r>
    </w:p>
    <w:p w14:paraId="5E925C89" w14:textId="7A058E8F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11881F5" w14:textId="423B002E" w:rsidR="00B86F3B" w:rsidRDefault="00982923" w:rsidP="008E6847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3DBC905" wp14:editId="09714864">
            <wp:simplePos x="0" y="0"/>
            <wp:positionH relativeFrom="column">
              <wp:posOffset>800100</wp:posOffset>
            </wp:positionH>
            <wp:positionV relativeFrom="paragraph">
              <wp:posOffset>6985</wp:posOffset>
            </wp:positionV>
            <wp:extent cx="2084070" cy="2651760"/>
            <wp:effectExtent l="0" t="0" r="0" b="0"/>
            <wp:wrapSquare wrapText="bothSides"/>
            <wp:docPr id="2" name="Picture 2" descr="A screenshot of a spreadshee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spreadsheet&#10;&#10;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55"/>
                    <a:stretch/>
                  </pic:blipFill>
                  <pic:spPr bwMode="auto">
                    <a:xfrm>
                      <a:off x="0" y="0"/>
                      <a:ext cx="2084070" cy="2651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5C167C1" wp14:editId="2E28268F">
            <wp:simplePos x="0" y="0"/>
            <wp:positionH relativeFrom="column">
              <wp:posOffset>3581400</wp:posOffset>
            </wp:positionH>
            <wp:positionV relativeFrom="paragraph">
              <wp:posOffset>6985</wp:posOffset>
            </wp:positionV>
            <wp:extent cx="1804035" cy="2651760"/>
            <wp:effectExtent l="0" t="0" r="5715" b="0"/>
            <wp:wrapSquare wrapText="bothSides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79" b="-722"/>
                    <a:stretch/>
                  </pic:blipFill>
                  <pic:spPr bwMode="auto">
                    <a:xfrm>
                      <a:off x="0" y="0"/>
                      <a:ext cx="1804035" cy="2651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D8F6088" w14:textId="30772523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5D8808F" w14:textId="5596EAB5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9B70543" w14:textId="730B4FB9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3FE6465" w14:textId="215E37A8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689EE04" w14:textId="647CDBF4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50F0AF1" w14:textId="4D237739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4A19DF8" w14:textId="27363240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5327E17" w14:textId="5D1C2513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BC73940" w14:textId="44EBFC94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C4599AD" w14:textId="05254882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25B61B9" w14:textId="06C0960E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5495222" w14:textId="08E0B1EB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F164B38" w14:textId="05506014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78287FC" w14:textId="77777777" w:rsidR="00982923" w:rsidRDefault="0098292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056C07C" w14:textId="12668C7F" w:rsidR="00B86F3B" w:rsidRDefault="008E6847" w:rsidP="008E684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Next, enter =E11 in D12 and drag down the formula.</w:t>
      </w:r>
      <w:r w:rsidR="00F074C1">
        <w:rPr>
          <w:rFonts w:ascii="Times New Roman" w:hAnsi="Times New Roman" w:cs="Times New Roman"/>
          <w:sz w:val="24"/>
          <w:szCs w:val="24"/>
        </w:rPr>
        <w:t xml:space="preserve"> (You just copy the </w:t>
      </w:r>
      <w:r w:rsidR="00905674">
        <w:rPr>
          <w:rFonts w:ascii="Times New Roman" w:hAnsi="Times New Roman" w:cs="Times New Roman"/>
          <w:sz w:val="24"/>
          <w:szCs w:val="24"/>
        </w:rPr>
        <w:t xml:space="preserve">high end of the previous bin to the </w:t>
      </w:r>
      <w:r w:rsidR="007A70ED">
        <w:rPr>
          <w:rFonts w:ascii="Times New Roman" w:hAnsi="Times New Roman" w:cs="Times New Roman"/>
          <w:sz w:val="24"/>
          <w:szCs w:val="24"/>
        </w:rPr>
        <w:t>low</w:t>
      </w:r>
      <w:r w:rsidR="00905674">
        <w:rPr>
          <w:rFonts w:ascii="Times New Roman" w:hAnsi="Times New Roman" w:cs="Times New Roman"/>
          <w:sz w:val="24"/>
          <w:szCs w:val="24"/>
        </w:rPr>
        <w:t xml:space="preserve"> end of the next.)</w:t>
      </w:r>
    </w:p>
    <w:p w14:paraId="12CFC95A" w14:textId="6BF5DAA3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1D18B8F" w14:textId="7F2A4813" w:rsidR="008E6847" w:rsidRDefault="008E6847" w:rsidP="008E6847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</w:p>
    <w:p w14:paraId="7ACAA472" w14:textId="2CD85B8A" w:rsidR="00B86F3B" w:rsidRDefault="008D497B" w:rsidP="007A3BD3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8D49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3C7DF3" wp14:editId="797D2426">
            <wp:extent cx="1743075" cy="2468880"/>
            <wp:effectExtent l="0" t="0" r="9525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7634"/>
                    <a:stretch/>
                  </pic:blipFill>
                  <pic:spPr bwMode="auto">
                    <a:xfrm>
                      <a:off x="0" y="0"/>
                      <a:ext cx="1746787" cy="2474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67AF44" w14:textId="3323EE21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1F07424" w14:textId="70A45128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84DA8DA" w14:textId="77777777" w:rsidR="002221EC" w:rsidRDefault="002221EC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4B86214" w14:textId="7A86E113" w:rsidR="00B86F3B" w:rsidRDefault="00B555E6" w:rsidP="00B555E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86E87">
        <w:rPr>
          <w:rFonts w:ascii="Times New Roman" w:hAnsi="Times New Roman" w:cs="Times New Roman"/>
          <w:sz w:val="24"/>
          <w:szCs w:val="24"/>
          <w:lang w:val="de-DE"/>
        </w:rPr>
        <w:t xml:space="preserve">Drag down </w:t>
      </w:r>
      <w:r w:rsidR="00286E87" w:rsidRPr="00286E87">
        <w:rPr>
          <w:rFonts w:ascii="Times New Roman" w:hAnsi="Times New Roman" w:cs="Times New Roman"/>
          <w:sz w:val="24"/>
          <w:szCs w:val="24"/>
          <w:lang w:val="de-DE"/>
        </w:rPr>
        <w:t>E11 to E</w:t>
      </w:r>
      <w:r w:rsidR="00286E87">
        <w:rPr>
          <w:rFonts w:ascii="Times New Roman" w:hAnsi="Times New Roman" w:cs="Times New Roman"/>
          <w:sz w:val="24"/>
          <w:szCs w:val="24"/>
          <w:lang w:val="de-DE"/>
        </w:rPr>
        <w:t>12.</w:t>
      </w:r>
      <w:r w:rsidR="002221EC">
        <w:rPr>
          <w:rFonts w:ascii="Times New Roman" w:hAnsi="Times New Roman" w:cs="Times New Roman"/>
          <w:sz w:val="24"/>
          <w:szCs w:val="24"/>
          <w:lang w:val="de-DE"/>
        </w:rPr>
        <w:t xml:space="preserve"> </w:t>
      </w:r>
      <w:r w:rsidR="002221EC" w:rsidRPr="002221EC">
        <w:rPr>
          <w:rFonts w:ascii="Times New Roman" w:hAnsi="Times New Roman" w:cs="Times New Roman"/>
          <w:sz w:val="24"/>
          <w:szCs w:val="24"/>
        </w:rPr>
        <w:t xml:space="preserve">Then drag (or </w:t>
      </w:r>
      <w:proofErr w:type="gramStart"/>
      <w:r w:rsidR="002221EC" w:rsidRPr="002221EC">
        <w:rPr>
          <w:rFonts w:ascii="Times New Roman" w:hAnsi="Times New Roman" w:cs="Times New Roman"/>
          <w:sz w:val="24"/>
          <w:szCs w:val="24"/>
        </w:rPr>
        <w:t>cut-paste</w:t>
      </w:r>
      <w:proofErr w:type="gramEnd"/>
      <w:r w:rsidR="002221EC" w:rsidRPr="002221EC">
        <w:rPr>
          <w:rFonts w:ascii="Times New Roman" w:hAnsi="Times New Roman" w:cs="Times New Roman"/>
          <w:sz w:val="24"/>
          <w:szCs w:val="24"/>
        </w:rPr>
        <w:t>)</w:t>
      </w:r>
      <w:r w:rsidR="002221EC">
        <w:rPr>
          <w:rFonts w:ascii="Times New Roman" w:hAnsi="Times New Roman" w:cs="Times New Roman"/>
          <w:sz w:val="24"/>
          <w:szCs w:val="24"/>
        </w:rPr>
        <w:t xml:space="preserve"> D12:E12 on down.</w:t>
      </w:r>
    </w:p>
    <w:p w14:paraId="6D52067D" w14:textId="53265BA4" w:rsidR="002221EC" w:rsidRPr="002221EC" w:rsidRDefault="003422DE" w:rsidP="003422DE">
      <w:pPr>
        <w:jc w:val="center"/>
        <w:rPr>
          <w:rFonts w:ascii="Times New Roman" w:hAnsi="Times New Roman" w:cs="Times New Roman"/>
          <w:sz w:val="24"/>
          <w:szCs w:val="24"/>
        </w:rPr>
      </w:pPr>
      <w:r w:rsidRPr="003422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968CC1" wp14:editId="6BF69EA9">
            <wp:extent cx="3769427" cy="341630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4339" cy="34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C5C7" w14:textId="6A572DEB" w:rsidR="00B86F3B" w:rsidRPr="002221EC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D898D47" w14:textId="032897EB" w:rsidR="00B86F3B" w:rsidRDefault="00746106" w:rsidP="0074610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 title of </w:t>
      </w:r>
      <w:r w:rsidR="007A70ED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 xml:space="preserve">bin </w:t>
      </w:r>
      <w:proofErr w:type="gramStart"/>
      <w:r>
        <w:rPr>
          <w:rFonts w:ascii="Times New Roman" w:hAnsi="Times New Roman" w:cs="Times New Roman"/>
          <w:sz w:val="24"/>
          <w:szCs w:val="24"/>
        </w:rPr>
        <w:t>has to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be the midpoint of the lower and upper limits. Enter the formula in F11 as </w:t>
      </w:r>
      <w:proofErr w:type="gramStart"/>
      <w:r>
        <w:rPr>
          <w:rFonts w:ascii="Times New Roman" w:hAnsi="Times New Roman" w:cs="Times New Roman"/>
          <w:sz w:val="24"/>
          <w:szCs w:val="24"/>
        </w:rPr>
        <w:t>shown,  and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drag down the formula.</w:t>
      </w:r>
    </w:p>
    <w:p w14:paraId="29A3A0EC" w14:textId="056142D2" w:rsidR="00746106" w:rsidRDefault="00746106" w:rsidP="0074610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F4D37E5" w14:textId="7E15014D" w:rsidR="00746106" w:rsidRDefault="00746106" w:rsidP="00746106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DFE980" wp14:editId="3F7DBDA3">
            <wp:extent cx="2142490" cy="2286000"/>
            <wp:effectExtent l="0" t="0" r="0" b="0"/>
            <wp:docPr id="6" name="Picture 6" descr="A screenshot of a spreadshee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spreadsheet&#10;&#10;Description automatically generated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23396"/>
                    <a:stretch/>
                  </pic:blipFill>
                  <pic:spPr bwMode="auto">
                    <a:xfrm>
                      <a:off x="0" y="0"/>
                      <a:ext cx="2146942" cy="22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EB44A" w14:textId="758B60F8" w:rsidR="00746106" w:rsidRDefault="00DD4A0E" w:rsidP="00DD4A0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Now, you need to fill out the frequency column. You may use =</w:t>
      </w:r>
      <w:proofErr w:type="gramStart"/>
      <w:r>
        <w:rPr>
          <w:rFonts w:ascii="Times New Roman" w:hAnsi="Times New Roman" w:cs="Times New Roman"/>
          <w:sz w:val="24"/>
          <w:szCs w:val="24"/>
        </w:rPr>
        <w:t>frequency(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). But, </w:t>
      </w:r>
      <w:r w:rsidR="007A70ED">
        <w:rPr>
          <w:rFonts w:ascii="Times New Roman" w:hAnsi="Times New Roman" w:cs="Times New Roman"/>
          <w:sz w:val="24"/>
          <w:szCs w:val="24"/>
        </w:rPr>
        <w:t xml:space="preserve">here </w:t>
      </w:r>
      <w:r>
        <w:rPr>
          <w:rFonts w:ascii="Times New Roman" w:hAnsi="Times New Roman" w:cs="Times New Roman"/>
          <w:sz w:val="24"/>
          <w:szCs w:val="24"/>
        </w:rPr>
        <w:t>I show how to use 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countifs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to fill out the column. These sites explain how to use 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countifs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).</w:t>
      </w:r>
      <w:r w:rsidR="007A70ED">
        <w:rPr>
          <w:rFonts w:ascii="Times New Roman" w:hAnsi="Times New Roman" w:cs="Times New Roman"/>
          <w:sz w:val="24"/>
          <w:szCs w:val="24"/>
        </w:rPr>
        <w:t xml:space="preserve"> The video linked in the spread sheet explains how to use =</w:t>
      </w:r>
      <w:proofErr w:type="gramStart"/>
      <w:r w:rsidR="007A70ED">
        <w:rPr>
          <w:rFonts w:ascii="Times New Roman" w:hAnsi="Times New Roman" w:cs="Times New Roman"/>
          <w:sz w:val="24"/>
          <w:szCs w:val="24"/>
        </w:rPr>
        <w:t>FREQUENCY(</w:t>
      </w:r>
      <w:proofErr w:type="gramEnd"/>
      <w:r w:rsidR="007A70ED">
        <w:rPr>
          <w:rFonts w:ascii="Times New Roman" w:hAnsi="Times New Roman" w:cs="Times New Roman"/>
          <w:sz w:val="24"/>
          <w:szCs w:val="24"/>
        </w:rPr>
        <w:t>) if you prefer.</w:t>
      </w:r>
    </w:p>
    <w:p w14:paraId="06004E7B" w14:textId="77777777" w:rsidR="00DD4A0E" w:rsidRDefault="00DD4A0E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7F10955" w14:textId="17E1DB50" w:rsidR="00DD4A0E" w:rsidRPr="00DD4A0E" w:rsidRDefault="00982923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D4A0E" w:rsidRPr="00151608">
          <w:rPr>
            <w:rStyle w:val="Hyperlink"/>
            <w:rFonts w:ascii="Times New Roman" w:hAnsi="Times New Roman" w:cs="Times New Roman"/>
            <w:sz w:val="24"/>
            <w:szCs w:val="24"/>
          </w:rPr>
          <w:t>https://exceljet.net/excel-functions/excel-countifs-function</w:t>
        </w:r>
      </w:hyperlink>
      <w:r w:rsidR="00DD4A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FFAE50" w14:textId="77777777" w:rsidR="00DD4A0E" w:rsidRPr="00DD4A0E" w:rsidRDefault="00DD4A0E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4AC1A23" w14:textId="40C0305B" w:rsidR="00DD4A0E" w:rsidRDefault="00982923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DD4A0E" w:rsidRPr="00151608">
          <w:rPr>
            <w:rStyle w:val="Hyperlink"/>
            <w:rFonts w:ascii="Times New Roman" w:hAnsi="Times New Roman" w:cs="Times New Roman"/>
            <w:sz w:val="24"/>
            <w:szCs w:val="24"/>
          </w:rPr>
          <w:t>https://support.microsoft.com/en-us/office/countifs-function-dda3dc6e-f74e-4aee-88bc-aa8c2a866842</w:t>
        </w:r>
      </w:hyperlink>
      <w:r w:rsidR="00DD4A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0BF478" w14:textId="462A30B9" w:rsidR="007A3BD3" w:rsidRDefault="007A3BD3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DA26DB2" w14:textId="64C7DC9E" w:rsidR="00DD4A0E" w:rsidRDefault="007A70ED" w:rsidP="00DD4A0E">
      <w:pPr>
        <w:pStyle w:val="ListParagraph"/>
        <w:jc w:val="both"/>
      </w:pPr>
      <w:r>
        <w:t>There is a video link in the DQ that is made specifically for this class. (I won’t put the link here as it might change.)</w:t>
      </w:r>
    </w:p>
    <w:p w14:paraId="7DB7C4B1" w14:textId="403AF6B8" w:rsidR="007A70ED" w:rsidRDefault="007A70ED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85D89AB" w14:textId="51ABDAFC" w:rsidR="00DD4A0E" w:rsidRPr="00DD4A0E" w:rsidRDefault="00DD4A0E" w:rsidP="00DD4A0E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</w:p>
    <w:p w14:paraId="656A7BF4" w14:textId="78996F50" w:rsidR="00746106" w:rsidRDefault="00746106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504507" w14:textId="6F74E5D9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A29A88" w14:textId="630F5867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EBF5124" w14:textId="6C98B73B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BA3484" w14:textId="377D7CF4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2F5DAD" w14:textId="2A53EAC1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4B78A4" w14:textId="39859BF3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A90EFB" w14:textId="5D02EED3" w:rsidR="00982923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  <w:r w:rsidRPr="007A3BD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50A80D54" wp14:editId="5C1BE1FA">
            <wp:simplePos x="0" y="0"/>
            <wp:positionH relativeFrom="column">
              <wp:posOffset>1341120</wp:posOffset>
            </wp:positionH>
            <wp:positionV relativeFrom="line">
              <wp:posOffset>-2444115</wp:posOffset>
            </wp:positionV>
            <wp:extent cx="3721608" cy="3020509"/>
            <wp:effectExtent l="0" t="0" r="0" b="8890"/>
            <wp:wrapTight wrapText="bothSides">
              <wp:wrapPolygon edited="0">
                <wp:start x="0" y="0"/>
                <wp:lineTo x="0" y="21527"/>
                <wp:lineTo x="21453" y="21527"/>
                <wp:lineTo x="21453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84"/>
                    <a:stretch/>
                  </pic:blipFill>
                  <pic:spPr bwMode="auto">
                    <a:xfrm>
                      <a:off x="0" y="0"/>
                      <a:ext cx="3721608" cy="302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67BF926" w14:textId="77777777" w:rsidR="00982923" w:rsidRPr="00746106" w:rsidRDefault="00982923" w:rsidP="007461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26641A" w14:textId="0FC6E9C5" w:rsidR="00B86F3B" w:rsidRDefault="00DD4A0E" w:rsidP="00DD4A0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 relative frequency is =frequency / 102. There are 102 wells. </w:t>
      </w:r>
      <w:r w:rsidR="007A70ED">
        <w:rPr>
          <w:rFonts w:ascii="Times New Roman" w:hAnsi="Times New Roman" w:cs="Times New Roman"/>
          <w:sz w:val="24"/>
          <w:szCs w:val="24"/>
        </w:rPr>
        <w:t>Even better is =</w:t>
      </w:r>
      <w:r w:rsidR="007A70ED" w:rsidRPr="007A70ED">
        <w:rPr>
          <w:rFonts w:ascii="Times New Roman" w:hAnsi="Times New Roman" w:cs="Times New Roman"/>
          <w:sz w:val="24"/>
          <w:szCs w:val="24"/>
        </w:rPr>
        <w:t>G11/COUNT(</w:t>
      </w:r>
      <w:proofErr w:type="spellStart"/>
      <w:r w:rsidR="007A70ED" w:rsidRPr="007A70ED">
        <w:rPr>
          <w:rFonts w:ascii="Times New Roman" w:hAnsi="Times New Roman" w:cs="Times New Roman"/>
          <w:sz w:val="24"/>
          <w:szCs w:val="24"/>
        </w:rPr>
        <w:t>Difference_in_water_quality</w:t>
      </w:r>
      <w:proofErr w:type="spellEnd"/>
      <w:r w:rsidR="007A70ED" w:rsidRPr="007A70ED">
        <w:rPr>
          <w:rFonts w:ascii="Times New Roman" w:hAnsi="Times New Roman" w:cs="Times New Roman"/>
          <w:sz w:val="24"/>
          <w:szCs w:val="24"/>
        </w:rPr>
        <w:t>)</w:t>
      </w:r>
      <w:r w:rsidR="007A70ED">
        <w:rPr>
          <w:rFonts w:ascii="Times New Roman" w:hAnsi="Times New Roman" w:cs="Times New Roman"/>
          <w:sz w:val="24"/>
          <w:szCs w:val="24"/>
        </w:rPr>
        <w:t xml:space="preserve"> for H11, and even better is range operation </w:t>
      </w:r>
      <w:r w:rsidR="007A70ED" w:rsidRPr="007A70ED">
        <w:rPr>
          <w:rFonts w:ascii="Times New Roman" w:hAnsi="Times New Roman" w:cs="Times New Roman"/>
          <w:sz w:val="24"/>
          <w:szCs w:val="24"/>
        </w:rPr>
        <w:t>=G11#/COUNT(</w:t>
      </w:r>
      <w:proofErr w:type="spellStart"/>
      <w:r w:rsidR="007A70ED" w:rsidRPr="007A70ED">
        <w:rPr>
          <w:rFonts w:ascii="Times New Roman" w:hAnsi="Times New Roman" w:cs="Times New Roman"/>
          <w:sz w:val="24"/>
          <w:szCs w:val="24"/>
        </w:rPr>
        <w:t>Difference_in_water_quality</w:t>
      </w:r>
      <w:proofErr w:type="spellEnd"/>
      <w:r w:rsidR="007A70ED" w:rsidRPr="007A70ED">
        <w:rPr>
          <w:rFonts w:ascii="Times New Roman" w:hAnsi="Times New Roman" w:cs="Times New Roman"/>
          <w:sz w:val="24"/>
          <w:szCs w:val="24"/>
        </w:rPr>
        <w:t>)</w:t>
      </w:r>
      <w:r w:rsidR="007A70ED">
        <w:rPr>
          <w:rFonts w:ascii="Times New Roman" w:hAnsi="Times New Roman" w:cs="Times New Roman"/>
          <w:sz w:val="24"/>
          <w:szCs w:val="24"/>
        </w:rPr>
        <w:t xml:space="preserve"> which fills out the entire “Relative Frequency” column.</w:t>
      </w:r>
    </w:p>
    <w:p w14:paraId="31BD9570" w14:textId="511AA541" w:rsidR="00DD4A0E" w:rsidRDefault="00DD4A0E" w:rsidP="00DD4A0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64297F7" w14:textId="112D4135" w:rsidR="00DD4A0E" w:rsidRDefault="00C52052" w:rsidP="00DD4A0E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C5205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2B4D0C" wp14:editId="77BA6AD7">
            <wp:extent cx="4724400" cy="29730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531" cy="297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B3BE5" w14:textId="25E59037" w:rsidR="00D958C0" w:rsidRPr="00982923" w:rsidRDefault="00D958C0" w:rsidP="0098292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DA6784" w14:textId="75E52D74" w:rsidR="00D958C0" w:rsidRDefault="00F65986" w:rsidP="00D958C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to create a histogram is very similar to how to create a pie chart</w:t>
      </w:r>
      <w:r w:rsidR="00FC24A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which is explained in topic 4 DQ 1. </w:t>
      </w:r>
    </w:p>
    <w:p w14:paraId="49B16091" w14:textId="77777777" w:rsidR="00FC24AF" w:rsidRPr="00FC24AF" w:rsidRDefault="00FC24AF" w:rsidP="00FC24A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E4ACAA4" w14:textId="5314BD2B" w:rsidR="00982923" w:rsidRDefault="00FC24AF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some important details: (1) a histogram must not have breaks or gaps between bars</w:t>
      </w:r>
      <w:r w:rsidR="00982923">
        <w:rPr>
          <w:rFonts w:ascii="Times New Roman" w:hAnsi="Times New Roman" w:cs="Times New Roman"/>
          <w:sz w:val="24"/>
          <w:szCs w:val="24"/>
        </w:rPr>
        <w:t xml:space="preserve">, and </w:t>
      </w:r>
      <w:r>
        <w:rPr>
          <w:rFonts w:ascii="Times New Roman" w:hAnsi="Times New Roman" w:cs="Times New Roman"/>
          <w:sz w:val="24"/>
          <w:szCs w:val="24"/>
        </w:rPr>
        <w:t>(2) The “x-axis” needs the correct labels; the data is a continuous numeric variable, and the correct values need to be labeled. Here, you should use the “Title of bin” data that you have already computed.</w:t>
      </w:r>
      <w:r w:rsidR="007A70ED">
        <w:rPr>
          <w:rFonts w:ascii="Times New Roman" w:hAnsi="Times New Roman" w:cs="Times New Roman"/>
          <w:sz w:val="24"/>
          <w:szCs w:val="24"/>
        </w:rPr>
        <w:t xml:space="preserve"> </w:t>
      </w:r>
      <w:r w:rsidR="00982923">
        <w:rPr>
          <w:rFonts w:ascii="Times New Roman" w:hAnsi="Times New Roman" w:cs="Times New Roman"/>
          <w:sz w:val="24"/>
          <w:szCs w:val="24"/>
        </w:rPr>
        <w:t xml:space="preserve">For these two reasons, </w:t>
      </w:r>
      <w:r w:rsidR="00982923" w:rsidRPr="00982923">
        <w:rPr>
          <w:rFonts w:ascii="Times New Roman" w:hAnsi="Times New Roman" w:cs="Times New Roman"/>
          <w:b/>
          <w:bCs/>
          <w:sz w:val="24"/>
          <w:szCs w:val="24"/>
        </w:rPr>
        <w:t>the following is not a histogram</w:t>
      </w:r>
      <w:r w:rsidR="00982923">
        <w:rPr>
          <w:rFonts w:ascii="Times New Roman" w:hAnsi="Times New Roman" w:cs="Times New Roman"/>
          <w:sz w:val="24"/>
          <w:szCs w:val="24"/>
        </w:rPr>
        <w:t>.</w:t>
      </w:r>
    </w:p>
    <w:p w14:paraId="6A6ADCCD" w14:textId="36D188B3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C24AF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81C800F" wp14:editId="1F761F0F">
            <wp:simplePos x="0" y="0"/>
            <wp:positionH relativeFrom="margin">
              <wp:posOffset>1021080</wp:posOffset>
            </wp:positionH>
            <wp:positionV relativeFrom="margin">
              <wp:align>bottom</wp:align>
            </wp:positionV>
            <wp:extent cx="3830955" cy="22764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95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CE8C4" w14:textId="3E0A2E01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3A58E3C" w14:textId="10E0F612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3FD164F" w14:textId="77777777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2531420" w14:textId="77777777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AB86EE" w14:textId="77777777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D71488B" w14:textId="77777777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2F7DCE0" w14:textId="77777777" w:rsidR="00982923" w:rsidRDefault="00982923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C457203" w14:textId="2DF8F5BB" w:rsidR="00FC24AF" w:rsidRDefault="007A70ED" w:rsidP="00982923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correct minimalistic histogram would be the following:</w:t>
      </w:r>
    </w:p>
    <w:p w14:paraId="12D98942" w14:textId="0BEC1D47" w:rsidR="00FC24AF" w:rsidRPr="00FC24AF" w:rsidRDefault="007A70ED" w:rsidP="00FC24AF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7A70E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2BED74" wp14:editId="35A30EC1">
            <wp:extent cx="5943600" cy="2499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D4A7" w14:textId="10318799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0197F46" w14:textId="75078434" w:rsidR="00B86F3B" w:rsidRDefault="007A3BD3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also discussed in the video provided </w:t>
      </w:r>
      <w:r w:rsidR="007A70ED">
        <w:rPr>
          <w:rFonts w:ascii="Times New Roman" w:hAnsi="Times New Roman" w:cs="Times New Roman"/>
          <w:sz w:val="24"/>
          <w:szCs w:val="24"/>
        </w:rPr>
        <w:t>in the DQ.</w:t>
      </w:r>
    </w:p>
    <w:p w14:paraId="6199B6DB" w14:textId="6108E6C5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D89ED08" w14:textId="1F57211A" w:rsid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C9DAA13" w14:textId="77777777" w:rsidR="00B86F3B" w:rsidRPr="00B86F3B" w:rsidRDefault="00B86F3B" w:rsidP="00B86F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sectPr w:rsidR="00B86F3B" w:rsidRPr="00B86F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971DB1"/>
    <w:multiLevelType w:val="hybridMultilevel"/>
    <w:tmpl w:val="9C307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17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Q2NTc3NDc2MzIxMrRQ0lEKTi0uzszPAykwrgUA0ZB04CwAAAA="/>
  </w:docVars>
  <w:rsids>
    <w:rsidRoot w:val="00B86F3B"/>
    <w:rsid w:val="001F7D33"/>
    <w:rsid w:val="002221EC"/>
    <w:rsid w:val="00286E87"/>
    <w:rsid w:val="003422DE"/>
    <w:rsid w:val="00737DEF"/>
    <w:rsid w:val="00746106"/>
    <w:rsid w:val="007A3BD3"/>
    <w:rsid w:val="007A70ED"/>
    <w:rsid w:val="008D497B"/>
    <w:rsid w:val="008E6847"/>
    <w:rsid w:val="00905674"/>
    <w:rsid w:val="00982923"/>
    <w:rsid w:val="0098470C"/>
    <w:rsid w:val="00B555E6"/>
    <w:rsid w:val="00B86F3B"/>
    <w:rsid w:val="00C52052"/>
    <w:rsid w:val="00D958C0"/>
    <w:rsid w:val="00DD4A0E"/>
    <w:rsid w:val="00F074C1"/>
    <w:rsid w:val="00F65986"/>
    <w:rsid w:val="00FC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829C9"/>
  <w15:chartTrackingRefBased/>
  <w15:docId w15:val="{F4E14056-57C5-42F6-BDB7-3928102F7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6F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4A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A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6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hyperlink" Target="https://support.microsoft.com/en-us/office/countifs-function-dda3dc6e-f74e-4aee-88bc-aa8c2a866842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hyperlink" Target="https://exceljet.net/excel-functions/excel-countifs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289946819CFF499E91D197BC975371" ma:contentTypeVersion="13" ma:contentTypeDescription="Create a new document." ma:contentTypeScope="" ma:versionID="4b388b19620a428294a52af29a503226">
  <xsd:schema xmlns:xsd="http://www.w3.org/2001/XMLSchema" xmlns:xs="http://www.w3.org/2001/XMLSchema" xmlns:p="http://schemas.microsoft.com/office/2006/metadata/properties" xmlns:ns2="cca9fd2d-ef84-45c9-8063-8f4bd4c29606" xmlns:ns3="18557d39-01b8-4d71-9479-3fad465290ae" targetNamespace="http://schemas.microsoft.com/office/2006/metadata/properties" ma:root="true" ma:fieldsID="f4390916c591314b5f0446846c34d485" ns2:_="" ns3:_="">
    <xsd:import namespace="cca9fd2d-ef84-45c9-8063-8f4bd4c29606"/>
    <xsd:import namespace="18557d39-01b8-4d71-9479-3fad465290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a9fd2d-ef84-45c9-8063-8f4bd4c296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0da90ab-5b1a-4986-95e0-cc9abc033a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557d39-01b8-4d71-9479-3fad465290a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ca9fd2d-ef84-45c9-8063-8f4bd4c2960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AF70F1B-0EEF-45D1-8902-F367EFB515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AEB2E5-7B60-46FD-8639-644CE19CB0B1}"/>
</file>

<file path=customXml/itemProps3.xml><?xml version="1.0" encoding="utf-8"?>
<ds:datastoreItem xmlns:ds="http://schemas.openxmlformats.org/officeDocument/2006/customXml" ds:itemID="{5BFD15E7-98A2-452B-BC24-AC8D9E2C41E2}">
  <ds:schemaRefs>
    <ds:schemaRef ds:uri="http://schemas.microsoft.com/office/2006/metadata/properties"/>
    <ds:schemaRef ds:uri="http://schemas.microsoft.com/office/infopath/2007/PartnerControls"/>
    <ds:schemaRef ds:uri="cca9fd2d-ef84-45c9-8063-8f4bd4c296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370</Words>
  <Characters>2087</Characters>
  <Application>Microsoft Office Word</Application>
  <DocSecurity>0</DocSecurity>
  <Lines>109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Education</Company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Mamada</dc:creator>
  <cp:keywords/>
  <dc:description/>
  <cp:lastModifiedBy>Richard Ketchersid</cp:lastModifiedBy>
  <cp:revision>16</cp:revision>
  <dcterms:created xsi:type="dcterms:W3CDTF">2023-08-26T21:40:00Z</dcterms:created>
  <dcterms:modified xsi:type="dcterms:W3CDTF">2024-01-23T17:59:00Z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0x0101002C289946819CFF499E91D197BC975371</vt:lpwstr>
  </property>
  <property fmtid="{D5CDD505-2E9C-101B-9397-08002B2CF9AE}" pid="3" name="GrammarlyDocumentId">
    <vt:lpwstr>d272d8e943d31e376b6968896fc4a0f9fc7204e2ba3e8d4a33c9188234049dcc</vt:lpwstr>
  </property>
  <property fmtid="{D5CDD505-2E9C-101B-9397-08002B2CF9AE}" pid="4" name="MediaServiceImageTags">
    <vt:lpwstr/>
  </property>
</Properties>
</file>