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67CC6" w14:textId="73DC9F7B" w:rsidR="0098470C" w:rsidRPr="000A3968" w:rsidRDefault="000A3968" w:rsidP="000A39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A3968">
        <w:rPr>
          <w:rFonts w:ascii="Times New Roman" w:hAnsi="Times New Roman" w:cs="Times New Roman"/>
          <w:b/>
          <w:bCs/>
          <w:sz w:val="24"/>
          <w:szCs w:val="24"/>
        </w:rPr>
        <w:t>Guidance for Topic 7 DQ 1</w:t>
      </w:r>
    </w:p>
    <w:p w14:paraId="71DF2A04" w14:textId="0E28A33E" w:rsidR="000A3968" w:rsidRDefault="000A3968" w:rsidP="000A39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“Search,” enter the name of the company that you need to look up the price of their stock.</w:t>
      </w:r>
    </w:p>
    <w:p w14:paraId="480B2C4F" w14:textId="6D075829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DCE0F76" w14:textId="64BF7245" w:rsidR="000A3968" w:rsidRDefault="000A3968" w:rsidP="000A396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8FBA14" wp14:editId="11DCB6CF">
            <wp:extent cx="4356100" cy="2722563"/>
            <wp:effectExtent l="0" t="0" r="6350" b="1905"/>
            <wp:docPr id="1" name="Picture 1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in a roo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286" cy="272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2E8F" w14:textId="3038ED28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2EEDCC5" w14:textId="65FF9F03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842C08" w14:textId="37CA8CA7" w:rsidR="000A3968" w:rsidRDefault="000A3968" w:rsidP="000A39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link in the red circle.</w:t>
      </w:r>
    </w:p>
    <w:p w14:paraId="7082B1CA" w14:textId="60EB8B64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74F62A7" w14:textId="50969EF4" w:rsidR="000A3968" w:rsidRDefault="000A3968" w:rsidP="000A396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5CE1F0" wp14:editId="5726F43F">
            <wp:extent cx="4324350" cy="2702719"/>
            <wp:effectExtent l="0" t="0" r="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169" cy="270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7389" w14:textId="3BBD02D8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D22FB86" w14:textId="22182277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2EF0075" w14:textId="0C74F120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D53231A" w14:textId="2C8C7843" w:rsidR="000A3968" w:rsidRDefault="000A3968" w:rsidP="000A39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select the menu in the red circle to look up the past prices.</w:t>
      </w:r>
    </w:p>
    <w:p w14:paraId="23EE7C1B" w14:textId="0F1BEE04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D86D540" w14:textId="0A5F720D" w:rsidR="000A3968" w:rsidRDefault="000A3968" w:rsidP="000A396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A703EA" wp14:editId="586B5D46">
            <wp:extent cx="4490720" cy="2806700"/>
            <wp:effectExtent l="0" t="0" r="508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144" cy="280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6495" w14:textId="4A7C71C8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325F4B4" w14:textId="0D16A2AB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6B274E" w14:textId="312EB5B4" w:rsidR="00726F46" w:rsidRDefault="00726F46" w:rsidP="00726F4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that the initial investment is =</w:t>
      </w:r>
      <w:r w:rsidR="00177BF3">
        <w:rPr>
          <w:rFonts w:ascii="Times New Roman" w:hAnsi="Times New Roman" w:cs="Times New Roman"/>
          <w:sz w:val="24"/>
          <w:szCs w:val="24"/>
        </w:rPr>
        <w:t>number of shares * closing price per share + fee.</w:t>
      </w:r>
    </w:p>
    <w:p w14:paraId="67FD7668" w14:textId="01B46095" w:rsidR="00177BF3" w:rsidRDefault="00177BF3" w:rsidP="00177BF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FE9DDB6" w14:textId="6BCF5215" w:rsidR="00177BF3" w:rsidRDefault="00177BF3" w:rsidP="00177BF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8CD709" wp14:editId="4B22495E">
            <wp:extent cx="4846320" cy="30289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384" cy="30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D9A6" w14:textId="6B8F7A77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A5A0ACC" w14:textId="7D656566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5EFFA7C" w14:textId="3800CB85" w:rsidR="00177BF3" w:rsidRDefault="00177BF3" w:rsidP="00177BF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values in column G are =shares * closing price per share.</w:t>
      </w:r>
    </w:p>
    <w:p w14:paraId="118C6EF5" w14:textId="5CF64943" w:rsidR="00177BF3" w:rsidRDefault="00177BF3" w:rsidP="00177BF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F656DAC" w14:textId="7D31B918" w:rsidR="00177BF3" w:rsidRPr="00177BF3" w:rsidRDefault="00177BF3" w:rsidP="00177BF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1B2728C" w14:textId="65E16369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2AFAB68" w14:textId="784F7CB6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703A58" w14:textId="70E7D726" w:rsidR="000A3968" w:rsidRDefault="00177BF3" w:rsidP="00177BF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35C478" wp14:editId="603C6755">
            <wp:extent cx="4654550" cy="2909094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733" cy="291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3C1D" w14:textId="25271036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6A59BC4" w14:textId="08551A39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3DBB73A" w14:textId="12B6289B" w:rsidR="00177BF3" w:rsidRDefault="00177BF3" w:rsidP="00177BF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Gain/Loss is =value of that row – initial investment.</w:t>
      </w:r>
    </w:p>
    <w:p w14:paraId="71407362" w14:textId="22EB628B" w:rsidR="00177BF3" w:rsidRDefault="00177BF3" w:rsidP="00177BF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30300F" w14:textId="0930D1D3" w:rsidR="00177BF3" w:rsidRPr="00177BF3" w:rsidRDefault="00177BF3" w:rsidP="00177B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E5396" wp14:editId="64DD7F2B">
            <wp:extent cx="4394200" cy="2746375"/>
            <wp:effectExtent l="0" t="0" r="635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99" cy="27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3BC" w14:textId="2064768E" w:rsid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924E892" w14:textId="2FC86BEC" w:rsidR="00177BF3" w:rsidRDefault="00177BF3" w:rsidP="00177BF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total gain/loss is =</w:t>
      </w: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>gain/loss of first stock, gain/loss of second stock).</w:t>
      </w:r>
    </w:p>
    <w:p w14:paraId="36E10DF5" w14:textId="72E145F2" w:rsidR="00177BF3" w:rsidRDefault="00177BF3" w:rsidP="00177BF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7453BDE" w14:textId="67D1E204" w:rsidR="00177BF3" w:rsidRDefault="00177BF3" w:rsidP="00177BF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D894A2" wp14:editId="43DE1C10">
            <wp:extent cx="4826000" cy="301625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988" cy="301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E75A" w14:textId="77777777" w:rsidR="000A3968" w:rsidRPr="000A3968" w:rsidRDefault="000A3968" w:rsidP="000A39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0A3968" w:rsidRPr="000A3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B5234"/>
    <w:multiLevelType w:val="hybridMultilevel"/>
    <w:tmpl w:val="8EE097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3331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968"/>
    <w:rsid w:val="000A3968"/>
    <w:rsid w:val="00177BF3"/>
    <w:rsid w:val="00726F46"/>
    <w:rsid w:val="0098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32058"/>
  <w15:chartTrackingRefBased/>
  <w15:docId w15:val="{BABB6321-0597-4916-B734-481C6E39E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9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customXml" Target="../customXml/item2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289946819CFF499E91D197BC975371" ma:contentTypeVersion="11" ma:contentTypeDescription="Create a new document." ma:contentTypeScope="" ma:versionID="de2bd5e5ea5c6a265058c5efa4ddba81">
  <xsd:schema xmlns:xsd="http://www.w3.org/2001/XMLSchema" xmlns:xs="http://www.w3.org/2001/XMLSchema" xmlns:p="http://schemas.microsoft.com/office/2006/metadata/properties" xmlns:ns2="cca9fd2d-ef84-45c9-8063-8f4bd4c29606" xmlns:ns3="18557d39-01b8-4d71-9479-3fad465290ae" targetNamespace="http://schemas.microsoft.com/office/2006/metadata/properties" ma:root="true" ma:fieldsID="5e49ffdde20fbfa7e998ce41529926de" ns2:_="" ns3:_="">
    <xsd:import namespace="cca9fd2d-ef84-45c9-8063-8f4bd4c29606"/>
    <xsd:import namespace="18557d39-01b8-4d71-9479-3fad465290a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a9fd2d-ef84-45c9-8063-8f4bd4c296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50da90ab-5b1a-4986-95e0-cc9abc033a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557d39-01b8-4d71-9479-3fad465290a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ca9fd2d-ef84-45c9-8063-8f4bd4c2960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C91BFF5-4F8C-4D9F-95CE-AB4DDA838319}"/>
</file>

<file path=customXml/itemProps2.xml><?xml version="1.0" encoding="utf-8"?>
<ds:datastoreItem xmlns:ds="http://schemas.openxmlformats.org/officeDocument/2006/customXml" ds:itemID="{6C715252-AA11-4122-9C77-7A915121AEC5}"/>
</file>

<file path=customXml/itemProps3.xml><?xml version="1.0" encoding="utf-8"?>
<ds:datastoreItem xmlns:ds="http://schemas.openxmlformats.org/officeDocument/2006/customXml" ds:itemID="{F8F8D03E-9A3C-4E1C-A131-E08FF6065A5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Grand Canyon Education</Company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Mamada</dc:creator>
  <cp:keywords/>
  <dc:description/>
  <cp:lastModifiedBy>Robert Mamada</cp:lastModifiedBy>
  <cp:revision>2</cp:revision>
  <dcterms:created xsi:type="dcterms:W3CDTF">2023-08-27T03:49:00Z</dcterms:created>
  <dcterms:modified xsi:type="dcterms:W3CDTF">2023-08-27T04:08:00Z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0x0101002C289946819CFF499E91D197BC975371</vt:lpwstr>
  </property>
</Properties>
</file>