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6E4B" w14:textId="4DB94C0D" w:rsidR="008D4C2C" w:rsidRDefault="00D90373" w:rsidP="008D4C2C">
      <w:pPr>
        <w:rPr>
          <w:rFonts w:ascii="Arial" w:hAnsi="Arial" w:cs="Arial"/>
          <w:b/>
          <w:sz w:val="20"/>
          <w:szCs w:val="20"/>
        </w:rPr>
      </w:pPr>
      <w:r w:rsidRPr="00D90373">
        <w:rPr>
          <w:rFonts w:ascii="Arial" w:hAnsi="Arial" w:cs="Arial"/>
          <w:b/>
          <w:sz w:val="20"/>
          <w:szCs w:val="20"/>
        </w:rPr>
        <w:t>Section 1</w:t>
      </w:r>
      <w:r w:rsidR="00821135">
        <w:rPr>
          <w:rFonts w:ascii="Arial" w:hAnsi="Arial" w:cs="Arial"/>
          <w:b/>
          <w:sz w:val="20"/>
          <w:szCs w:val="20"/>
        </w:rPr>
        <w:t xml:space="preserve">: </w:t>
      </w:r>
      <w:r w:rsidR="00CA7BC9">
        <w:rPr>
          <w:rFonts w:ascii="Arial" w:hAnsi="Arial" w:cs="Arial"/>
          <w:b/>
          <w:sz w:val="20"/>
          <w:szCs w:val="20"/>
        </w:rPr>
        <w:t>Planning</w:t>
      </w:r>
    </w:p>
    <w:tbl>
      <w:tblPr>
        <w:tblStyle w:val="TableGrid"/>
        <w:tblW w:w="9904" w:type="dxa"/>
        <w:tblLook w:val="04A0" w:firstRow="1" w:lastRow="0" w:firstColumn="1" w:lastColumn="0" w:noHBand="0" w:noVBand="1"/>
      </w:tblPr>
      <w:tblGrid>
        <w:gridCol w:w="2540"/>
        <w:gridCol w:w="7364"/>
      </w:tblGrid>
      <w:tr w:rsidR="00D90373" w:rsidRPr="00D90373" w14:paraId="0EC8A242" w14:textId="77777777" w:rsidTr="001B3F53">
        <w:trPr>
          <w:trHeight w:val="485"/>
        </w:trPr>
        <w:tc>
          <w:tcPr>
            <w:tcW w:w="2540" w:type="dxa"/>
          </w:tcPr>
          <w:p w14:paraId="7E09253E" w14:textId="4F267C17"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 xml:space="preserve">Name: </w:t>
            </w:r>
          </w:p>
        </w:tc>
        <w:tc>
          <w:tcPr>
            <w:tcW w:w="7364" w:type="dxa"/>
          </w:tcPr>
          <w:p w14:paraId="3FE6A805" w14:textId="77777777" w:rsidR="00D90373" w:rsidRPr="00D90373" w:rsidRDefault="00D90373" w:rsidP="00D90373">
            <w:pPr>
              <w:spacing w:after="160" w:line="259" w:lineRule="auto"/>
              <w:rPr>
                <w:rFonts w:ascii="Arial" w:hAnsi="Arial" w:cs="Arial"/>
                <w:b/>
                <w:sz w:val="20"/>
                <w:szCs w:val="20"/>
              </w:rPr>
            </w:pPr>
          </w:p>
        </w:tc>
      </w:tr>
      <w:tr w:rsidR="00D90373" w:rsidRPr="00D90373" w14:paraId="3D276783" w14:textId="77777777" w:rsidTr="001239DB">
        <w:trPr>
          <w:trHeight w:val="288"/>
        </w:trPr>
        <w:tc>
          <w:tcPr>
            <w:tcW w:w="2540" w:type="dxa"/>
          </w:tcPr>
          <w:p w14:paraId="0EC5AF93" w14:textId="12735AE5"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Date:</w:t>
            </w:r>
          </w:p>
        </w:tc>
        <w:tc>
          <w:tcPr>
            <w:tcW w:w="7364" w:type="dxa"/>
          </w:tcPr>
          <w:p w14:paraId="50ED5D76" w14:textId="77777777" w:rsidR="00D90373" w:rsidRPr="00D90373" w:rsidRDefault="00D90373" w:rsidP="00D90373">
            <w:pPr>
              <w:spacing w:after="160" w:line="259" w:lineRule="auto"/>
              <w:rPr>
                <w:rFonts w:ascii="Arial" w:hAnsi="Arial" w:cs="Arial"/>
                <w:b/>
                <w:sz w:val="20"/>
                <w:szCs w:val="20"/>
              </w:rPr>
            </w:pPr>
          </w:p>
        </w:tc>
      </w:tr>
      <w:tr w:rsidR="00D90373" w:rsidRPr="00D90373" w14:paraId="7142A6D8" w14:textId="77777777" w:rsidTr="000232FE">
        <w:trPr>
          <w:trHeight w:val="701"/>
        </w:trPr>
        <w:tc>
          <w:tcPr>
            <w:tcW w:w="2540" w:type="dxa"/>
          </w:tcPr>
          <w:p w14:paraId="319747D6" w14:textId="77777777" w:rsidR="00D90373" w:rsidRDefault="001B3F53" w:rsidP="000232FE">
            <w:pPr>
              <w:spacing w:line="259" w:lineRule="auto"/>
              <w:rPr>
                <w:rFonts w:ascii="Arial" w:hAnsi="Arial" w:cs="Arial"/>
                <w:b/>
                <w:sz w:val="20"/>
                <w:szCs w:val="20"/>
              </w:rPr>
            </w:pPr>
            <w:r>
              <w:rPr>
                <w:rFonts w:ascii="Arial" w:hAnsi="Arial" w:cs="Arial"/>
                <w:b/>
                <w:sz w:val="20"/>
                <w:szCs w:val="20"/>
              </w:rPr>
              <w:t>Lesson Topic</w:t>
            </w:r>
            <w:r w:rsidR="00D90373" w:rsidRPr="00D90373">
              <w:rPr>
                <w:rFonts w:ascii="Arial" w:hAnsi="Arial" w:cs="Arial"/>
                <w:b/>
                <w:sz w:val="20"/>
                <w:szCs w:val="20"/>
              </w:rPr>
              <w:t>:</w:t>
            </w:r>
          </w:p>
          <w:p w14:paraId="3A1BB32C" w14:textId="4A02DA58" w:rsidR="00431BFD" w:rsidRPr="00D90373" w:rsidRDefault="00431BFD" w:rsidP="000232FE">
            <w:pPr>
              <w:spacing w:line="259" w:lineRule="auto"/>
              <w:rPr>
                <w:rFonts w:ascii="Arial" w:hAnsi="Arial" w:cs="Arial"/>
                <w:b/>
                <w:sz w:val="20"/>
                <w:szCs w:val="20"/>
              </w:rPr>
            </w:pPr>
            <w:r w:rsidRPr="00431BFD">
              <w:rPr>
                <w:rFonts w:ascii="Arial" w:hAnsi="Arial" w:cs="Arial"/>
                <w:b/>
                <w:sz w:val="14"/>
                <w:szCs w:val="14"/>
              </w:rPr>
              <w:t xml:space="preserve">(approved list of topics can be found </w:t>
            </w:r>
            <w:hyperlink r:id="rId12" w:history="1">
              <w:r w:rsidR="001C25E1" w:rsidRPr="001C25E1">
                <w:rPr>
                  <w:rStyle w:val="Hyperlink"/>
                  <w:rFonts w:ascii="Arial" w:hAnsi="Arial" w:cs="Arial"/>
                  <w:b/>
                  <w:sz w:val="14"/>
                  <w:szCs w:val="14"/>
                </w:rPr>
                <w:t>here</w:t>
              </w:r>
            </w:hyperlink>
            <w:r w:rsidRPr="00431BFD">
              <w:rPr>
                <w:rFonts w:ascii="Arial" w:hAnsi="Arial" w:cs="Arial"/>
                <w:b/>
                <w:sz w:val="14"/>
                <w:szCs w:val="14"/>
              </w:rPr>
              <w:t>)</w:t>
            </w:r>
          </w:p>
        </w:tc>
        <w:tc>
          <w:tcPr>
            <w:tcW w:w="7364" w:type="dxa"/>
          </w:tcPr>
          <w:p w14:paraId="53B56724" w14:textId="77777777" w:rsidR="00D90373" w:rsidRPr="00D90373" w:rsidRDefault="00D90373" w:rsidP="00D90373">
            <w:pPr>
              <w:spacing w:after="160" w:line="259" w:lineRule="auto"/>
              <w:rPr>
                <w:rFonts w:ascii="Arial" w:hAnsi="Arial" w:cs="Arial"/>
                <w:b/>
                <w:sz w:val="20"/>
                <w:szCs w:val="20"/>
              </w:rPr>
            </w:pPr>
          </w:p>
        </w:tc>
      </w:tr>
      <w:tr w:rsidR="00D90373" w:rsidRPr="00D90373" w14:paraId="043CDBAA" w14:textId="77777777" w:rsidTr="000232FE">
        <w:trPr>
          <w:trHeight w:val="773"/>
        </w:trPr>
        <w:tc>
          <w:tcPr>
            <w:tcW w:w="2540" w:type="dxa"/>
          </w:tcPr>
          <w:p w14:paraId="4081709A" w14:textId="09172119" w:rsidR="00D90373" w:rsidRPr="00D90373" w:rsidRDefault="001B3F53" w:rsidP="00D90373">
            <w:pPr>
              <w:spacing w:after="160" w:line="259" w:lineRule="auto"/>
              <w:rPr>
                <w:rFonts w:ascii="Arial" w:hAnsi="Arial" w:cs="Arial"/>
                <w:b/>
                <w:sz w:val="20"/>
                <w:szCs w:val="20"/>
              </w:rPr>
            </w:pPr>
            <w:r>
              <w:rPr>
                <w:rFonts w:ascii="Arial" w:hAnsi="Arial" w:cs="Arial"/>
                <w:b/>
                <w:sz w:val="20"/>
                <w:szCs w:val="20"/>
              </w:rPr>
              <w:t>Overview</w:t>
            </w:r>
            <w:r w:rsidR="00D90373" w:rsidRPr="00D90373">
              <w:rPr>
                <w:rFonts w:ascii="Arial" w:hAnsi="Arial" w:cs="Arial"/>
                <w:b/>
                <w:sz w:val="20"/>
                <w:szCs w:val="20"/>
              </w:rPr>
              <w:t>:</w:t>
            </w:r>
          </w:p>
        </w:tc>
        <w:tc>
          <w:tcPr>
            <w:tcW w:w="7364" w:type="dxa"/>
          </w:tcPr>
          <w:p w14:paraId="123B33BF" w14:textId="64A1773F" w:rsidR="00D90373" w:rsidRPr="00D90373" w:rsidRDefault="00D90373" w:rsidP="00D90373">
            <w:pPr>
              <w:spacing w:after="160" w:line="259" w:lineRule="auto"/>
              <w:rPr>
                <w:rFonts w:ascii="Arial" w:hAnsi="Arial" w:cs="Arial"/>
                <w:b/>
                <w:sz w:val="20"/>
                <w:szCs w:val="20"/>
              </w:rPr>
            </w:pPr>
            <w:r w:rsidRPr="00D90373">
              <w:rPr>
                <w:rFonts w:ascii="Arial" w:hAnsi="Arial" w:cs="Arial"/>
                <w:b/>
                <w:i/>
                <w:sz w:val="20"/>
                <w:szCs w:val="20"/>
              </w:rPr>
              <w:t xml:space="preserve">In 2-3 sentences, summarize the </w:t>
            </w:r>
            <w:r w:rsidR="00431BFD">
              <w:rPr>
                <w:rFonts w:ascii="Arial" w:hAnsi="Arial" w:cs="Arial"/>
                <w:b/>
                <w:i/>
                <w:sz w:val="20"/>
                <w:szCs w:val="20"/>
              </w:rPr>
              <w:t>purpose of the lesson</w:t>
            </w:r>
            <w:r w:rsidR="001B3F53">
              <w:rPr>
                <w:rFonts w:ascii="Arial" w:hAnsi="Arial" w:cs="Arial"/>
                <w:b/>
                <w:i/>
                <w:sz w:val="20"/>
                <w:szCs w:val="20"/>
              </w:rPr>
              <w:t>.</w:t>
            </w:r>
            <w:r w:rsidRPr="00D90373">
              <w:rPr>
                <w:rFonts w:ascii="Arial" w:hAnsi="Arial" w:cs="Arial"/>
                <w:b/>
                <w:i/>
                <w:sz w:val="20"/>
                <w:szCs w:val="20"/>
              </w:rPr>
              <w:t xml:space="preserve"> </w:t>
            </w:r>
            <w:r w:rsidR="001B3F53">
              <w:rPr>
                <w:rFonts w:ascii="Arial" w:hAnsi="Arial" w:cs="Arial"/>
                <w:b/>
                <w:i/>
                <w:sz w:val="20"/>
                <w:szCs w:val="20"/>
              </w:rPr>
              <w:t>This should be an introduction to the class activity</w:t>
            </w:r>
            <w:r w:rsidR="00431BFD">
              <w:rPr>
                <w:rFonts w:ascii="Arial" w:hAnsi="Arial" w:cs="Arial"/>
                <w:b/>
                <w:i/>
                <w:sz w:val="20"/>
                <w:szCs w:val="20"/>
              </w:rPr>
              <w:t>.</w:t>
            </w:r>
          </w:p>
        </w:tc>
      </w:tr>
      <w:tr w:rsidR="000232FE" w:rsidRPr="00CA7BC9" w14:paraId="7A122C53" w14:textId="77777777" w:rsidTr="001239DB">
        <w:trPr>
          <w:trHeight w:val="1757"/>
        </w:trPr>
        <w:tc>
          <w:tcPr>
            <w:tcW w:w="2540" w:type="dxa"/>
          </w:tcPr>
          <w:p w14:paraId="6E843362" w14:textId="33660F3B" w:rsidR="000232FE" w:rsidRPr="00CA7BC9" w:rsidRDefault="000232FE" w:rsidP="000232FE">
            <w:pPr>
              <w:rPr>
                <w:rFonts w:ascii="Arial" w:hAnsi="Arial" w:cs="Arial"/>
                <w:b/>
                <w:color w:val="767171" w:themeColor="background2" w:themeShade="80"/>
                <w:sz w:val="20"/>
                <w:szCs w:val="20"/>
              </w:rPr>
            </w:pPr>
            <w:r w:rsidRPr="00BE6B2E">
              <w:rPr>
                <w:rFonts w:ascii="Arial" w:hAnsi="Arial" w:cs="Arial"/>
                <w:b/>
                <w:sz w:val="20"/>
                <w:szCs w:val="20"/>
              </w:rPr>
              <w:t>National/State Learning Standards</w:t>
            </w:r>
            <w:r w:rsidR="00BE6B2E" w:rsidRPr="00BE6B2E">
              <w:rPr>
                <w:rFonts w:ascii="Arial" w:hAnsi="Arial" w:cs="Arial"/>
                <w:b/>
                <w:sz w:val="20"/>
                <w:szCs w:val="20"/>
              </w:rPr>
              <w:t>:</w:t>
            </w:r>
          </w:p>
        </w:tc>
        <w:tc>
          <w:tcPr>
            <w:tcW w:w="7364" w:type="dxa"/>
          </w:tcPr>
          <w:p w14:paraId="55A1A225"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 xml:space="preserve">Review national and state standards to become familiar with the standards you will be working with in the classroom environment. </w:t>
            </w:r>
          </w:p>
          <w:p w14:paraId="34D64367"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Your goal in this section is to identify the standards that are the focus of the lesson being presented. Standards must address learning initiatives from one or more con</w:t>
            </w:r>
            <w:bookmarkStart w:id="0" w:name="_GoBack"/>
            <w:bookmarkEnd w:id="0"/>
            <w:r w:rsidRPr="00CA7BC9">
              <w:rPr>
                <w:rFonts w:ascii="Arial" w:hAnsi="Arial" w:cs="Arial"/>
                <w:b/>
                <w:i/>
                <w:color w:val="767171" w:themeColor="background2" w:themeShade="80"/>
                <w:sz w:val="20"/>
                <w:szCs w:val="20"/>
              </w:rPr>
              <w:t>tent areas, as well as align with the lesson’s learning targets/objectives and assessments.</w:t>
            </w:r>
          </w:p>
          <w:p w14:paraId="7715CAA9" w14:textId="4864C143"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Include the standards with the performance indicators and the standard language in its entirety</w:t>
            </w:r>
            <w:r w:rsidR="00BE6B2E">
              <w:rPr>
                <w:rFonts w:ascii="Arial" w:hAnsi="Arial" w:cs="Arial"/>
                <w:b/>
                <w:i/>
                <w:color w:val="767171" w:themeColor="background2" w:themeShade="80"/>
                <w:sz w:val="20"/>
                <w:szCs w:val="20"/>
              </w:rPr>
              <w:t xml:space="preserve"> including its name.</w:t>
            </w:r>
            <w:r w:rsidRPr="00CA7BC9">
              <w:rPr>
                <w:rFonts w:ascii="Arial" w:hAnsi="Arial" w:cs="Arial"/>
                <w:b/>
                <w:i/>
                <w:color w:val="767171" w:themeColor="background2" w:themeShade="80"/>
                <w:sz w:val="20"/>
                <w:szCs w:val="20"/>
              </w:rPr>
              <w:t xml:space="preserve"> </w:t>
            </w:r>
          </w:p>
          <w:p w14:paraId="1A0CBE84" w14:textId="77777777" w:rsidR="000232FE" w:rsidRPr="00CA7BC9" w:rsidRDefault="000232FE" w:rsidP="000232FE">
            <w:pPr>
              <w:spacing w:after="160" w:line="259" w:lineRule="auto"/>
              <w:rPr>
                <w:rFonts w:ascii="Arial" w:hAnsi="Arial" w:cs="Arial"/>
                <w:b/>
                <w:i/>
                <w:color w:val="767171" w:themeColor="background2" w:themeShade="80"/>
                <w:sz w:val="20"/>
                <w:szCs w:val="20"/>
              </w:rPr>
            </w:pPr>
          </w:p>
          <w:p w14:paraId="60B42592" w14:textId="77777777" w:rsidR="000232FE" w:rsidRPr="00CA7BC9" w:rsidRDefault="000232FE" w:rsidP="000232FE">
            <w:pPr>
              <w:rPr>
                <w:rFonts w:ascii="Arial" w:hAnsi="Arial" w:cs="Arial"/>
                <w:b/>
                <w:i/>
                <w:color w:val="767171" w:themeColor="background2" w:themeShade="80"/>
                <w:sz w:val="20"/>
                <w:szCs w:val="20"/>
              </w:rPr>
            </w:pPr>
          </w:p>
        </w:tc>
      </w:tr>
      <w:tr w:rsidR="000232FE" w:rsidRPr="00D90373" w14:paraId="359F2DC1" w14:textId="77777777" w:rsidTr="001239DB">
        <w:trPr>
          <w:trHeight w:val="1757"/>
        </w:trPr>
        <w:tc>
          <w:tcPr>
            <w:tcW w:w="2540" w:type="dxa"/>
          </w:tcPr>
          <w:p w14:paraId="65F206F1" w14:textId="575D7913"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Objectives:</w:t>
            </w:r>
          </w:p>
        </w:tc>
        <w:tc>
          <w:tcPr>
            <w:tcW w:w="7364" w:type="dxa"/>
          </w:tcPr>
          <w:p w14:paraId="3FBF9459" w14:textId="1A8BC0F9"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This should not be a summary of the lesson, but a measurable statement demonstrating what the student will be assessed on at the completion of the lesson. For instance, “understand” is not measureable, but “describe” and “identify” are.</w:t>
            </w:r>
          </w:p>
          <w:p w14:paraId="33AAF0F3" w14:textId="777777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For example:</w:t>
            </w:r>
          </w:p>
          <w:p w14:paraId="29B8E7BE" w14:textId="59D591F2" w:rsidR="000232FE" w:rsidRPr="00D90373" w:rsidRDefault="000232FE" w:rsidP="00BE6B2E">
            <w:pPr>
              <w:spacing w:after="160" w:line="259" w:lineRule="auto"/>
              <w:rPr>
                <w:rFonts w:ascii="Arial" w:hAnsi="Arial" w:cs="Arial"/>
                <w:b/>
                <w:i/>
                <w:sz w:val="20"/>
                <w:szCs w:val="20"/>
              </w:rPr>
            </w:pPr>
            <w:r w:rsidRPr="00D90373">
              <w:rPr>
                <w:rFonts w:ascii="Arial" w:hAnsi="Arial" w:cs="Arial"/>
                <w:b/>
                <w:i/>
                <w:sz w:val="20"/>
                <w:szCs w:val="20"/>
              </w:rPr>
              <w:t xml:space="preserve">Given </w:t>
            </w:r>
            <w:r w:rsidR="00BE6B2E">
              <w:rPr>
                <w:rFonts w:ascii="Arial" w:hAnsi="Arial" w:cs="Arial"/>
                <w:b/>
                <w:i/>
                <w:sz w:val="20"/>
                <w:szCs w:val="20"/>
              </w:rPr>
              <w:t>10 problems on multiplication of fractions, the student should get at least 8 correct.</w:t>
            </w:r>
          </w:p>
        </w:tc>
      </w:tr>
      <w:tr w:rsidR="000232FE" w:rsidRPr="00D90373" w14:paraId="30CD5015" w14:textId="77777777" w:rsidTr="001239DB">
        <w:trPr>
          <w:trHeight w:val="1757"/>
        </w:trPr>
        <w:tc>
          <w:tcPr>
            <w:tcW w:w="2540" w:type="dxa"/>
          </w:tcPr>
          <w:p w14:paraId="36AB14C3" w14:textId="31121E33" w:rsidR="000232FE" w:rsidRPr="00DE4A4E" w:rsidRDefault="000232FE" w:rsidP="000232FE">
            <w:pPr>
              <w:spacing w:after="160" w:line="259" w:lineRule="auto"/>
              <w:rPr>
                <w:rFonts w:ascii="Arial" w:hAnsi="Arial" w:cs="Arial"/>
                <w:b/>
                <w:color w:val="767171" w:themeColor="background2" w:themeShade="80"/>
                <w:sz w:val="20"/>
                <w:szCs w:val="20"/>
              </w:rPr>
            </w:pPr>
            <w:r w:rsidRPr="00DE4A4E">
              <w:rPr>
                <w:rFonts w:ascii="Arial" w:hAnsi="Arial" w:cs="Arial"/>
                <w:b/>
                <w:color w:val="767171" w:themeColor="background2" w:themeShade="80"/>
                <w:sz w:val="20"/>
                <w:szCs w:val="20"/>
              </w:rPr>
              <w:t>Academic Language (optional)</w:t>
            </w:r>
          </w:p>
        </w:tc>
        <w:tc>
          <w:tcPr>
            <w:tcW w:w="7364" w:type="dxa"/>
          </w:tcPr>
          <w:p w14:paraId="4CC4B129" w14:textId="21689ED4" w:rsidR="000232FE" w:rsidRPr="000232FE" w:rsidRDefault="000232FE" w:rsidP="000232FE">
            <w:pPr>
              <w:spacing w:after="160" w:line="259" w:lineRule="auto"/>
              <w:rPr>
                <w:rFonts w:ascii="Arial" w:hAnsi="Arial" w:cs="Arial"/>
                <w:b/>
                <w:i/>
                <w:iCs/>
                <w:color w:val="767171" w:themeColor="background2" w:themeShade="80"/>
                <w:sz w:val="20"/>
                <w:szCs w:val="20"/>
              </w:rPr>
            </w:pPr>
            <w:r w:rsidRPr="00DE4A4E">
              <w:rPr>
                <w:rFonts w:ascii="Arial" w:hAnsi="Arial" w:cs="Arial"/>
                <w:b/>
                <w:i/>
                <w:color w:val="767171" w:themeColor="background2" w:themeShade="80"/>
                <w:sz w:val="20"/>
                <w:szCs w:val="20"/>
              </w:rPr>
              <w:t xml:space="preserve">In this section, include a bulleted list of the general academic vocabulary and </w:t>
            </w:r>
            <w:r w:rsidRPr="00DE4A4E">
              <w:rPr>
                <w:rFonts w:ascii="Arial" w:hAnsi="Arial" w:cs="Arial"/>
                <w:b/>
                <w:i/>
                <w:iCs/>
                <w:color w:val="767171" w:themeColor="background2" w:themeShade="80"/>
                <w:sz w:val="20"/>
                <w:szCs w:val="20"/>
              </w:rPr>
              <w:t>content-specific vocabulary you need to teach. In a few sentences, describe how you will teach students those terms in the lesson.</w:t>
            </w:r>
          </w:p>
        </w:tc>
      </w:tr>
      <w:tr w:rsidR="000232FE" w:rsidRPr="00D90373" w14:paraId="77D22B66" w14:textId="77777777" w:rsidTr="001239DB">
        <w:trPr>
          <w:trHeight w:val="1757"/>
        </w:trPr>
        <w:tc>
          <w:tcPr>
            <w:tcW w:w="2540" w:type="dxa"/>
          </w:tcPr>
          <w:p w14:paraId="4F85F578" w14:textId="429AFE9C"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Materials:</w:t>
            </w:r>
          </w:p>
        </w:tc>
        <w:tc>
          <w:tcPr>
            <w:tcW w:w="7364" w:type="dxa"/>
          </w:tcPr>
          <w:p w14:paraId="6126CD24" w14:textId="62D83B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 xml:space="preserve">List all resources, materials, equipment, and technology you </w:t>
            </w:r>
            <w:r w:rsidRPr="00D90373">
              <w:rPr>
                <w:rFonts w:ascii="Arial" w:hAnsi="Arial" w:cs="Arial"/>
                <w:b/>
                <w:i/>
                <w:sz w:val="20"/>
                <w:szCs w:val="20"/>
                <w:u w:val="single"/>
              </w:rPr>
              <w:t xml:space="preserve">and the </w:t>
            </w:r>
            <w:r w:rsidRPr="00D90373">
              <w:rPr>
                <w:rFonts w:ascii="Arial" w:hAnsi="Arial" w:cs="Arial"/>
                <w:b/>
                <w:i/>
                <w:sz w:val="20"/>
                <w:szCs w:val="20"/>
              </w:rPr>
              <w:t xml:space="preserve">students will use during the lesson. Add or attach copies of ALL printed and online materials at the end of this template. Include links needed for </w:t>
            </w:r>
            <w:r>
              <w:rPr>
                <w:rFonts w:ascii="Arial" w:hAnsi="Arial" w:cs="Arial"/>
                <w:b/>
                <w:i/>
                <w:sz w:val="20"/>
                <w:szCs w:val="20"/>
              </w:rPr>
              <w:t xml:space="preserve">any </w:t>
            </w:r>
            <w:r w:rsidRPr="00D90373">
              <w:rPr>
                <w:rFonts w:ascii="Arial" w:hAnsi="Arial" w:cs="Arial"/>
                <w:b/>
                <w:i/>
                <w:sz w:val="20"/>
                <w:szCs w:val="20"/>
              </w:rPr>
              <w:t xml:space="preserve">online resources. </w:t>
            </w:r>
          </w:p>
          <w:p w14:paraId="16989D2B" w14:textId="77777777" w:rsidR="000232FE" w:rsidRPr="00D90373" w:rsidRDefault="000232FE" w:rsidP="000232FE">
            <w:pPr>
              <w:spacing w:after="160" w:line="259" w:lineRule="auto"/>
              <w:rPr>
                <w:rFonts w:ascii="Arial" w:hAnsi="Arial" w:cs="Arial"/>
                <w:b/>
                <w:i/>
                <w:sz w:val="20"/>
                <w:szCs w:val="20"/>
              </w:rPr>
            </w:pPr>
          </w:p>
        </w:tc>
      </w:tr>
    </w:tbl>
    <w:p w14:paraId="1807E99C" w14:textId="77777777" w:rsidR="00D90373" w:rsidRPr="00D90373" w:rsidRDefault="00D90373" w:rsidP="008D4C2C">
      <w:pPr>
        <w:rPr>
          <w:rFonts w:ascii="Arial" w:hAnsi="Arial" w:cs="Arial"/>
          <w:b/>
          <w:sz w:val="20"/>
          <w:szCs w:val="20"/>
        </w:rPr>
      </w:pPr>
    </w:p>
    <w:p w14:paraId="1CC3C822" w14:textId="1E100E41" w:rsidR="002E3240" w:rsidRPr="002E3240" w:rsidRDefault="002E3240" w:rsidP="008D4C2C">
      <w:pPr>
        <w:rPr>
          <w:rFonts w:ascii="Arial" w:hAnsi="Arial" w:cs="Arial"/>
          <w:b/>
          <w:sz w:val="20"/>
          <w:szCs w:val="20"/>
        </w:rPr>
      </w:pPr>
      <w:r w:rsidRPr="002E3240">
        <w:rPr>
          <w:rFonts w:ascii="Arial" w:hAnsi="Arial" w:cs="Arial"/>
          <w:b/>
          <w:sz w:val="20"/>
          <w:szCs w:val="20"/>
        </w:rPr>
        <w:lastRenderedPageBreak/>
        <w:t>Section 2</w:t>
      </w:r>
      <w:r w:rsidR="00821135">
        <w:rPr>
          <w:rFonts w:ascii="Arial" w:hAnsi="Arial" w:cs="Arial"/>
          <w:b/>
          <w:sz w:val="20"/>
          <w:szCs w:val="20"/>
        </w:rPr>
        <w:t>: Instruction</w:t>
      </w:r>
    </w:p>
    <w:tbl>
      <w:tblPr>
        <w:tblStyle w:val="TableGrid"/>
        <w:tblW w:w="9895" w:type="dxa"/>
        <w:tblLook w:val="04A0" w:firstRow="1" w:lastRow="0" w:firstColumn="1" w:lastColumn="0" w:noHBand="0" w:noVBand="1"/>
      </w:tblPr>
      <w:tblGrid>
        <w:gridCol w:w="8815"/>
        <w:gridCol w:w="1080"/>
      </w:tblGrid>
      <w:tr w:rsidR="00442F50" w:rsidRPr="00B9173A" w14:paraId="69821909" w14:textId="77777777" w:rsidTr="00D67AA9">
        <w:trPr>
          <w:trHeight w:val="2167"/>
        </w:trPr>
        <w:tc>
          <w:tcPr>
            <w:tcW w:w="8815" w:type="dxa"/>
          </w:tcPr>
          <w:p w14:paraId="117FDC4F" w14:textId="3260C2CE" w:rsidR="00442F50" w:rsidRPr="00B9173A" w:rsidRDefault="00831F35" w:rsidP="00D67AA9">
            <w:pPr>
              <w:spacing w:after="120"/>
              <w:jc w:val="center"/>
              <w:rPr>
                <w:rFonts w:ascii="Arial" w:hAnsi="Arial" w:cs="Arial"/>
                <w:b/>
                <w:sz w:val="20"/>
                <w:szCs w:val="20"/>
              </w:rPr>
            </w:pPr>
            <w:r>
              <w:rPr>
                <w:rFonts w:ascii="Arial" w:hAnsi="Arial" w:cs="Arial"/>
                <w:b/>
                <w:sz w:val="20"/>
                <w:szCs w:val="20"/>
              </w:rPr>
              <w:t>Instructional lesson of Topic</w:t>
            </w:r>
          </w:p>
          <w:p w14:paraId="445A12E4" w14:textId="244ED462" w:rsidR="00263770" w:rsidRPr="00B9173A" w:rsidRDefault="00263770" w:rsidP="00263770">
            <w:pPr>
              <w:spacing w:after="120"/>
              <w:rPr>
                <w:rFonts w:ascii="Arial" w:hAnsi="Arial" w:cs="Arial"/>
                <w:i/>
                <w:sz w:val="20"/>
                <w:szCs w:val="20"/>
              </w:rPr>
            </w:pPr>
            <w:r w:rsidRPr="00B9173A">
              <w:rPr>
                <w:rFonts w:ascii="Arial" w:hAnsi="Arial" w:cs="Arial"/>
                <w:i/>
                <w:sz w:val="20"/>
                <w:szCs w:val="20"/>
              </w:rPr>
              <w:t xml:space="preserve">Your goal in this section is to explain how </w:t>
            </w:r>
            <w:r w:rsidR="001652AE">
              <w:rPr>
                <w:rFonts w:ascii="Arial" w:hAnsi="Arial" w:cs="Arial"/>
                <w:i/>
                <w:sz w:val="20"/>
                <w:szCs w:val="20"/>
              </w:rPr>
              <w:t>the teacher</w:t>
            </w:r>
            <w:r w:rsidRPr="00B9173A">
              <w:rPr>
                <w:rFonts w:ascii="Arial" w:hAnsi="Arial" w:cs="Arial"/>
                <w:i/>
                <w:sz w:val="20"/>
                <w:szCs w:val="20"/>
              </w:rPr>
              <w:t xml:space="preserve"> would present </w:t>
            </w:r>
            <w:r w:rsidR="00DE4A4E">
              <w:rPr>
                <w:rFonts w:ascii="Arial" w:hAnsi="Arial" w:cs="Arial"/>
                <w:i/>
                <w:sz w:val="20"/>
                <w:szCs w:val="20"/>
              </w:rPr>
              <w:t xml:space="preserve">the </w:t>
            </w:r>
            <w:r w:rsidRPr="00B9173A">
              <w:rPr>
                <w:rFonts w:ascii="Arial" w:hAnsi="Arial" w:cs="Arial"/>
                <w:i/>
                <w:sz w:val="20"/>
                <w:szCs w:val="20"/>
              </w:rPr>
              <w:t>content</w:t>
            </w:r>
            <w:r>
              <w:rPr>
                <w:rFonts w:ascii="Arial" w:hAnsi="Arial" w:cs="Arial"/>
                <w:i/>
                <w:sz w:val="20"/>
                <w:szCs w:val="20"/>
              </w:rPr>
              <w:t>.</w:t>
            </w:r>
            <w:r w:rsidRPr="00B9173A">
              <w:rPr>
                <w:rFonts w:ascii="Arial" w:hAnsi="Arial" w:cs="Arial"/>
                <w:i/>
                <w:sz w:val="20"/>
                <w:szCs w:val="20"/>
              </w:rPr>
              <w:t xml:space="preserve"> For example, </w:t>
            </w:r>
            <w:r w:rsidR="001652AE">
              <w:rPr>
                <w:rFonts w:ascii="Arial" w:hAnsi="Arial" w:cs="Arial"/>
                <w:i/>
                <w:sz w:val="20"/>
                <w:szCs w:val="20"/>
              </w:rPr>
              <w:t>they</w:t>
            </w:r>
            <w:r w:rsidRPr="00B9173A">
              <w:rPr>
                <w:rFonts w:ascii="Arial" w:hAnsi="Arial" w:cs="Arial"/>
                <w:i/>
                <w:sz w:val="20"/>
                <w:szCs w:val="20"/>
              </w:rPr>
              <w:t xml:space="preserve"> may present the material using guided notes, graphic organizers, video or other visual media, hands-on manipulatives, adaptive technologies, etc. </w:t>
            </w:r>
          </w:p>
          <w:p w14:paraId="4E937EB5" w14:textId="5FD89C6D" w:rsidR="00263770" w:rsidRPr="00B9173A" w:rsidRDefault="00263770" w:rsidP="00263770">
            <w:pPr>
              <w:rPr>
                <w:rFonts w:ascii="Arial" w:hAnsi="Arial" w:cs="Arial"/>
                <w:i/>
                <w:sz w:val="20"/>
                <w:szCs w:val="20"/>
              </w:rPr>
            </w:pPr>
            <w:r w:rsidRPr="00B9173A">
              <w:rPr>
                <w:rFonts w:ascii="Arial" w:hAnsi="Arial" w:cs="Arial"/>
                <w:i/>
                <w:sz w:val="20"/>
                <w:szCs w:val="20"/>
              </w:rPr>
              <w:t xml:space="preserve">In a bulleted list, describe the materials </w:t>
            </w:r>
            <w:r w:rsidR="001652AE">
              <w:rPr>
                <w:rFonts w:ascii="Arial" w:hAnsi="Arial" w:cs="Arial"/>
                <w:i/>
                <w:sz w:val="20"/>
                <w:szCs w:val="20"/>
              </w:rPr>
              <w:t>they</w:t>
            </w:r>
            <w:r w:rsidRPr="00B9173A">
              <w:rPr>
                <w:rFonts w:ascii="Arial" w:hAnsi="Arial" w:cs="Arial"/>
                <w:i/>
                <w:sz w:val="20"/>
                <w:szCs w:val="20"/>
              </w:rPr>
              <w:t xml:space="preserve"> will use throughout the lesson to support learning. </w:t>
            </w:r>
            <w:r w:rsidRPr="00B9173A">
              <w:rPr>
                <w:rFonts w:ascii="Arial" w:hAnsi="Arial" w:cs="Arial"/>
                <w:b/>
                <w:i/>
                <w:sz w:val="20"/>
                <w:szCs w:val="20"/>
              </w:rPr>
              <w:t>Bold</w:t>
            </w:r>
            <w:r w:rsidRPr="00B9173A">
              <w:rPr>
                <w:rFonts w:ascii="Arial" w:hAnsi="Arial" w:cs="Arial"/>
                <w:i/>
                <w:sz w:val="20"/>
                <w:szCs w:val="20"/>
              </w:rPr>
              <w:t xml:space="preserve"> any materials you will need to prepare for the lesson.</w:t>
            </w:r>
          </w:p>
          <w:p w14:paraId="0B70C358" w14:textId="77777777" w:rsidR="00263770" w:rsidRDefault="00263770" w:rsidP="00263770">
            <w:pPr>
              <w:rPr>
                <w:rFonts w:ascii="Arial" w:hAnsi="Arial" w:cs="Arial"/>
                <w:i/>
                <w:sz w:val="20"/>
                <w:szCs w:val="20"/>
              </w:rPr>
            </w:pPr>
          </w:p>
          <w:p w14:paraId="0002B56E" w14:textId="77777777" w:rsidR="00263770" w:rsidRPr="00B9173A" w:rsidRDefault="00263770" w:rsidP="00263770">
            <w:pPr>
              <w:spacing w:after="120"/>
              <w:rPr>
                <w:rFonts w:ascii="Arial" w:hAnsi="Arial" w:cs="Arial"/>
                <w:i/>
                <w:sz w:val="20"/>
                <w:szCs w:val="20"/>
              </w:rPr>
            </w:pPr>
            <w:r>
              <w:rPr>
                <w:rFonts w:ascii="Arial" w:hAnsi="Arial" w:cs="Arial"/>
                <w:i/>
                <w:sz w:val="20"/>
                <w:szCs w:val="20"/>
              </w:rPr>
              <w:t>For example:</w:t>
            </w:r>
          </w:p>
          <w:p w14:paraId="02F6E1C1" w14:textId="02719D95" w:rsidR="00263770" w:rsidRPr="00B9173A"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U</w:t>
            </w:r>
            <w:r w:rsidR="00263770" w:rsidRPr="00B9173A">
              <w:rPr>
                <w:rFonts w:ascii="Arial" w:hAnsi="Arial" w:cs="Arial"/>
                <w:i/>
                <w:sz w:val="20"/>
                <w:szCs w:val="20"/>
              </w:rPr>
              <w:t xml:space="preserve">se a </w:t>
            </w:r>
            <w:r w:rsidR="00263770" w:rsidRPr="00B9173A">
              <w:rPr>
                <w:rFonts w:ascii="Arial" w:hAnsi="Arial" w:cs="Arial"/>
                <w:b/>
                <w:i/>
                <w:sz w:val="20"/>
                <w:szCs w:val="20"/>
              </w:rPr>
              <w:t>Venn diagram graphic organizer</w:t>
            </w:r>
            <w:r w:rsidR="00263770" w:rsidRPr="00B9173A">
              <w:rPr>
                <w:rFonts w:ascii="Arial" w:hAnsi="Arial" w:cs="Arial"/>
                <w:i/>
                <w:sz w:val="20"/>
                <w:szCs w:val="20"/>
              </w:rPr>
              <w:t xml:space="preserve"> to teach students how to </w:t>
            </w:r>
            <w:proofErr w:type="gramStart"/>
            <w:r w:rsidR="00263770" w:rsidRPr="00B9173A">
              <w:rPr>
                <w:rFonts w:ascii="Arial" w:hAnsi="Arial" w:cs="Arial"/>
                <w:i/>
                <w:sz w:val="20"/>
                <w:szCs w:val="20"/>
              </w:rPr>
              <w:t>compare and contrast</w:t>
            </w:r>
            <w:proofErr w:type="gramEnd"/>
            <w:r w:rsidR="00263770" w:rsidRPr="00B9173A">
              <w:rPr>
                <w:rFonts w:ascii="Arial" w:hAnsi="Arial" w:cs="Arial"/>
                <w:i/>
                <w:sz w:val="20"/>
                <w:szCs w:val="20"/>
              </w:rPr>
              <w:t xml:space="preserve"> the two main characters in the read-aloud story. </w:t>
            </w:r>
          </w:p>
          <w:p w14:paraId="543F63B5" w14:textId="43593316" w:rsidR="00263770"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M</w:t>
            </w:r>
            <w:r w:rsidR="00263770" w:rsidRPr="00B9173A">
              <w:rPr>
                <w:rFonts w:ascii="Arial" w:hAnsi="Arial" w:cs="Arial"/>
                <w:i/>
                <w:sz w:val="20"/>
                <w:szCs w:val="20"/>
              </w:rPr>
              <w:t>odel one example on the white board before allowing students to work on the Venn diagram graphic organizer with their elbow partner.</w:t>
            </w:r>
          </w:p>
          <w:p w14:paraId="28A2520C" w14:textId="7C7413E8" w:rsidR="000232FE" w:rsidRDefault="000232FE" w:rsidP="000232FE">
            <w:pPr>
              <w:spacing w:after="120"/>
              <w:rPr>
                <w:rFonts w:ascii="Arial" w:hAnsi="Arial" w:cs="Arial"/>
                <w:i/>
                <w:sz w:val="20"/>
                <w:szCs w:val="20"/>
              </w:rPr>
            </w:pPr>
          </w:p>
          <w:p w14:paraId="0C2CB3F4" w14:textId="2A00571B" w:rsidR="000232FE" w:rsidRDefault="000232FE" w:rsidP="000232FE">
            <w:pPr>
              <w:spacing w:after="120"/>
              <w:rPr>
                <w:rFonts w:ascii="Arial" w:hAnsi="Arial" w:cs="Arial"/>
                <w:i/>
                <w:sz w:val="20"/>
                <w:szCs w:val="20"/>
              </w:rPr>
            </w:pPr>
          </w:p>
          <w:p w14:paraId="6A1A7AE0" w14:textId="77777777" w:rsidR="000232FE" w:rsidRPr="000232FE" w:rsidRDefault="000232FE" w:rsidP="000232FE">
            <w:pPr>
              <w:spacing w:after="120"/>
              <w:rPr>
                <w:rFonts w:ascii="Arial" w:hAnsi="Arial" w:cs="Arial"/>
                <w:i/>
                <w:sz w:val="20"/>
                <w:szCs w:val="20"/>
              </w:rPr>
            </w:pPr>
          </w:p>
          <w:p w14:paraId="719E2BAF" w14:textId="77777777" w:rsidR="00263770" w:rsidRPr="00263770" w:rsidRDefault="00263770" w:rsidP="00263770">
            <w:pPr>
              <w:spacing w:after="120"/>
              <w:rPr>
                <w:rFonts w:ascii="Arial" w:hAnsi="Arial" w:cs="Arial"/>
                <w:i/>
                <w:sz w:val="20"/>
                <w:szCs w:val="20"/>
              </w:rPr>
            </w:pPr>
          </w:p>
          <w:p w14:paraId="7EBC3E24" w14:textId="70E4B1F7" w:rsidR="00D24D1E" w:rsidRPr="00B9173A" w:rsidRDefault="00D24D1E" w:rsidP="00D24D1E">
            <w:pPr>
              <w:rPr>
                <w:rFonts w:ascii="Arial" w:hAnsi="Arial" w:cs="Arial"/>
                <w:i/>
                <w:sz w:val="20"/>
                <w:szCs w:val="20"/>
              </w:rPr>
            </w:pPr>
          </w:p>
        </w:tc>
        <w:tc>
          <w:tcPr>
            <w:tcW w:w="1080" w:type="dxa"/>
          </w:tcPr>
          <w:p w14:paraId="16A8EC68" w14:textId="768F829E" w:rsidR="00442F50" w:rsidRPr="00B9173A" w:rsidRDefault="00BC34B3" w:rsidP="00B9173A">
            <w:pPr>
              <w:jc w:val="center"/>
              <w:rPr>
                <w:rFonts w:ascii="Arial" w:hAnsi="Arial" w:cs="Arial"/>
                <w:b/>
                <w:sz w:val="20"/>
                <w:szCs w:val="20"/>
              </w:rPr>
            </w:pPr>
            <w:r w:rsidRPr="00B9173A">
              <w:rPr>
                <w:rFonts w:ascii="Arial" w:hAnsi="Arial" w:cs="Arial"/>
                <w:b/>
                <w:sz w:val="20"/>
                <w:szCs w:val="20"/>
              </w:rPr>
              <w:t>Time Needed</w:t>
            </w:r>
          </w:p>
        </w:tc>
      </w:tr>
      <w:tr w:rsidR="009A2757" w:rsidRPr="00B9173A" w14:paraId="35A988D5" w14:textId="77777777" w:rsidTr="00D67AA9">
        <w:trPr>
          <w:trHeight w:val="1943"/>
        </w:trPr>
        <w:tc>
          <w:tcPr>
            <w:tcW w:w="8815" w:type="dxa"/>
          </w:tcPr>
          <w:p w14:paraId="1317FF44" w14:textId="420D91C7" w:rsidR="009A2757" w:rsidRPr="00B9173A" w:rsidRDefault="00831F35" w:rsidP="00D67AA9">
            <w:pPr>
              <w:spacing w:after="120"/>
              <w:jc w:val="center"/>
              <w:rPr>
                <w:rFonts w:ascii="Arial" w:hAnsi="Arial" w:cs="Arial"/>
                <w:b/>
                <w:sz w:val="20"/>
                <w:szCs w:val="20"/>
              </w:rPr>
            </w:pPr>
            <w:r>
              <w:rPr>
                <w:rFonts w:ascii="Arial" w:hAnsi="Arial" w:cs="Arial"/>
                <w:b/>
                <w:sz w:val="20"/>
                <w:szCs w:val="20"/>
              </w:rPr>
              <w:t>Activity Instructions</w:t>
            </w:r>
          </w:p>
          <w:p w14:paraId="2FCD3750" w14:textId="7E9CEE73" w:rsidR="009A2757" w:rsidRPr="00B9173A" w:rsidRDefault="009A2757" w:rsidP="00D67AA9">
            <w:pPr>
              <w:pStyle w:val="CommentText"/>
              <w:spacing w:after="120"/>
              <w:rPr>
                <w:rFonts w:ascii="Arial" w:hAnsi="Arial" w:cs="Arial"/>
                <w:i/>
              </w:rPr>
            </w:pPr>
            <w:r w:rsidRPr="00B9173A">
              <w:rPr>
                <w:rFonts w:ascii="Arial" w:hAnsi="Arial" w:cs="Arial"/>
                <w:i/>
              </w:rPr>
              <w:t xml:space="preserve">Your goal for this section is to outline how </w:t>
            </w:r>
            <w:r w:rsidR="001652AE">
              <w:rPr>
                <w:rFonts w:ascii="Arial" w:hAnsi="Arial" w:cs="Arial"/>
                <w:i/>
              </w:rPr>
              <w:t>the teacher</w:t>
            </w:r>
            <w:r w:rsidRPr="00B9173A">
              <w:rPr>
                <w:rFonts w:ascii="Arial" w:hAnsi="Arial" w:cs="Arial"/>
                <w:i/>
              </w:rPr>
              <w:t xml:space="preserve"> will engage students in interacting with the content and academic language. How will students explore, practice, and apply the content? For example, </w:t>
            </w:r>
            <w:r w:rsidR="001652AE">
              <w:rPr>
                <w:rFonts w:ascii="Arial" w:hAnsi="Arial" w:cs="Arial"/>
                <w:i/>
              </w:rPr>
              <w:t>the teacher</w:t>
            </w:r>
            <w:r w:rsidRPr="00B9173A">
              <w:rPr>
                <w:rFonts w:ascii="Arial" w:hAnsi="Arial" w:cs="Arial"/>
                <w:i/>
              </w:rPr>
              <w:t xml:space="preserve"> may engage students through collaborat</w:t>
            </w:r>
            <w:r w:rsidR="00A17A3F">
              <w:rPr>
                <w:rFonts w:ascii="Arial" w:hAnsi="Arial" w:cs="Arial"/>
                <w:i/>
              </w:rPr>
              <w:t>ive</w:t>
            </w:r>
            <w:r w:rsidRPr="00B9173A">
              <w:rPr>
                <w:rFonts w:ascii="Arial" w:hAnsi="Arial" w:cs="Arial"/>
                <w:i/>
              </w:rPr>
              <w:t xml:space="preserve"> group work, hands-on activities,</w:t>
            </w:r>
            <w:r w:rsidR="00831F35">
              <w:rPr>
                <w:rFonts w:ascii="Arial" w:hAnsi="Arial" w:cs="Arial"/>
                <w:i/>
              </w:rPr>
              <w:t xml:space="preserve"> </w:t>
            </w:r>
            <w:r w:rsidR="00C32300" w:rsidRPr="00B9173A">
              <w:rPr>
                <w:rFonts w:ascii="Arial" w:hAnsi="Arial" w:cs="Arial"/>
                <w:i/>
              </w:rPr>
              <w:t xml:space="preserve">experiments, </w:t>
            </w:r>
            <w:r w:rsidR="004B123A">
              <w:rPr>
                <w:rFonts w:ascii="Arial" w:hAnsi="Arial" w:cs="Arial"/>
                <w:i/>
              </w:rPr>
              <w:t>problem solving</w:t>
            </w:r>
            <w:r w:rsidR="00C32300" w:rsidRPr="00B9173A">
              <w:rPr>
                <w:rFonts w:ascii="Arial" w:hAnsi="Arial" w:cs="Arial"/>
                <w:i/>
              </w:rPr>
              <w:t>,</w:t>
            </w:r>
            <w:r w:rsidRPr="00B9173A">
              <w:rPr>
                <w:rFonts w:ascii="Arial" w:hAnsi="Arial" w:cs="Arial"/>
                <w:i/>
              </w:rPr>
              <w:t xml:space="preserve"> etc.</w:t>
            </w:r>
          </w:p>
          <w:p w14:paraId="0F13B603" w14:textId="451C204C" w:rsidR="009A2757" w:rsidRPr="00B9173A" w:rsidRDefault="009A2757" w:rsidP="007078BA">
            <w:pPr>
              <w:rPr>
                <w:rFonts w:ascii="Arial" w:hAnsi="Arial" w:cs="Arial"/>
                <w:i/>
                <w:sz w:val="20"/>
                <w:szCs w:val="20"/>
              </w:rPr>
            </w:pPr>
            <w:r w:rsidRPr="00B9173A">
              <w:rPr>
                <w:rFonts w:ascii="Arial" w:hAnsi="Arial" w:cs="Arial"/>
                <w:i/>
                <w:sz w:val="20"/>
                <w:szCs w:val="20"/>
              </w:rPr>
              <w:t xml:space="preserve">In a bulleted list, describe the </w:t>
            </w:r>
            <w:r w:rsidR="00831F35">
              <w:rPr>
                <w:rFonts w:ascii="Arial" w:hAnsi="Arial" w:cs="Arial"/>
                <w:i/>
                <w:sz w:val="20"/>
                <w:szCs w:val="20"/>
                <w:u w:val="single"/>
              </w:rPr>
              <w:t>class activity</w:t>
            </w:r>
            <w:r w:rsidRPr="00B9173A">
              <w:rPr>
                <w:rFonts w:ascii="Arial" w:hAnsi="Arial" w:cs="Arial"/>
                <w:i/>
                <w:sz w:val="20"/>
                <w:szCs w:val="20"/>
              </w:rPr>
              <w:t xml:space="preserve"> </w:t>
            </w:r>
            <w:r w:rsidR="001652AE">
              <w:rPr>
                <w:rFonts w:ascii="Arial" w:hAnsi="Arial" w:cs="Arial"/>
                <w:i/>
                <w:sz w:val="20"/>
                <w:szCs w:val="20"/>
              </w:rPr>
              <w:t>the teacher</w:t>
            </w:r>
            <w:r w:rsidRPr="00B9173A">
              <w:rPr>
                <w:rFonts w:ascii="Arial" w:hAnsi="Arial" w:cs="Arial"/>
                <w:i/>
                <w:sz w:val="20"/>
                <w:szCs w:val="20"/>
              </w:rPr>
              <w:t xml:space="preserve"> will engage students in to allow them to explore, practice, and apply the content. </w:t>
            </w:r>
            <w:r w:rsidRPr="00B9173A">
              <w:rPr>
                <w:rFonts w:ascii="Arial" w:hAnsi="Arial" w:cs="Arial"/>
                <w:b/>
                <w:i/>
                <w:sz w:val="20"/>
                <w:szCs w:val="20"/>
              </w:rPr>
              <w:t>Bold</w:t>
            </w:r>
            <w:r w:rsidRPr="00B9173A">
              <w:rPr>
                <w:rFonts w:ascii="Arial" w:hAnsi="Arial" w:cs="Arial"/>
                <w:i/>
                <w:sz w:val="20"/>
                <w:szCs w:val="20"/>
              </w:rPr>
              <w:t xml:space="preserve"> any </w:t>
            </w:r>
            <w:r w:rsidR="00B9173A">
              <w:rPr>
                <w:rFonts w:ascii="Arial" w:hAnsi="Arial" w:cs="Arial"/>
                <w:i/>
                <w:sz w:val="20"/>
                <w:szCs w:val="20"/>
              </w:rPr>
              <w:t>activities</w:t>
            </w:r>
            <w:r w:rsidRPr="00B9173A">
              <w:rPr>
                <w:rFonts w:ascii="Arial" w:hAnsi="Arial" w:cs="Arial"/>
                <w:i/>
                <w:sz w:val="20"/>
                <w:szCs w:val="20"/>
              </w:rPr>
              <w:t xml:space="preserve"> </w:t>
            </w:r>
            <w:r w:rsidR="001652AE">
              <w:rPr>
                <w:rFonts w:ascii="Arial" w:hAnsi="Arial" w:cs="Arial"/>
                <w:i/>
                <w:sz w:val="20"/>
                <w:szCs w:val="20"/>
              </w:rPr>
              <w:t>they</w:t>
            </w:r>
            <w:r w:rsidRPr="00B9173A">
              <w:rPr>
                <w:rFonts w:ascii="Arial" w:hAnsi="Arial" w:cs="Arial"/>
                <w:i/>
                <w:sz w:val="20"/>
                <w:szCs w:val="20"/>
              </w:rPr>
              <w:t xml:space="preserve"> will </w:t>
            </w:r>
            <w:r w:rsidR="00B9173A">
              <w:rPr>
                <w:rFonts w:ascii="Arial" w:hAnsi="Arial" w:cs="Arial"/>
                <w:i/>
                <w:sz w:val="20"/>
                <w:szCs w:val="20"/>
              </w:rPr>
              <w:t>use in</w:t>
            </w:r>
            <w:r w:rsidRPr="00B9173A">
              <w:rPr>
                <w:rFonts w:ascii="Arial" w:hAnsi="Arial" w:cs="Arial"/>
                <w:i/>
                <w:sz w:val="20"/>
                <w:szCs w:val="20"/>
              </w:rPr>
              <w:t xml:space="preserve"> the lesson.</w:t>
            </w:r>
            <w:r w:rsidR="0047550E">
              <w:rPr>
                <w:rFonts w:ascii="Arial" w:hAnsi="Arial" w:cs="Arial"/>
                <w:i/>
                <w:sz w:val="20"/>
                <w:szCs w:val="20"/>
              </w:rPr>
              <w:t xml:space="preserve"> Also, </w:t>
            </w:r>
            <w:r w:rsidR="0066365A">
              <w:rPr>
                <w:rFonts w:ascii="Arial" w:hAnsi="Arial" w:cs="Arial"/>
                <w:i/>
                <w:sz w:val="20"/>
                <w:szCs w:val="20"/>
              </w:rPr>
              <w:t>include</w:t>
            </w:r>
            <w:r w:rsidR="0047550E">
              <w:rPr>
                <w:rFonts w:ascii="Arial" w:hAnsi="Arial" w:cs="Arial"/>
                <w:i/>
                <w:sz w:val="20"/>
                <w:szCs w:val="20"/>
              </w:rPr>
              <w:t xml:space="preserve"> </w:t>
            </w:r>
            <w:r w:rsidR="00831F35">
              <w:rPr>
                <w:rFonts w:ascii="Arial" w:hAnsi="Arial" w:cs="Arial"/>
                <w:i/>
                <w:sz w:val="20"/>
                <w:szCs w:val="20"/>
              </w:rPr>
              <w:t xml:space="preserve">any </w:t>
            </w:r>
            <w:r w:rsidR="0047550E">
              <w:rPr>
                <w:rFonts w:ascii="Arial" w:hAnsi="Arial" w:cs="Arial"/>
                <w:i/>
                <w:sz w:val="20"/>
                <w:szCs w:val="20"/>
              </w:rPr>
              <w:t xml:space="preserve">formative questioning strategies and higher order thinking questions </w:t>
            </w:r>
            <w:r w:rsidR="001652AE">
              <w:rPr>
                <w:rFonts w:ascii="Arial" w:hAnsi="Arial" w:cs="Arial"/>
                <w:i/>
                <w:sz w:val="20"/>
                <w:szCs w:val="20"/>
              </w:rPr>
              <w:t>they</w:t>
            </w:r>
            <w:r w:rsidR="0047550E">
              <w:rPr>
                <w:rFonts w:ascii="Arial" w:hAnsi="Arial" w:cs="Arial"/>
                <w:i/>
                <w:sz w:val="20"/>
                <w:szCs w:val="20"/>
              </w:rPr>
              <w:t xml:space="preserve"> might pose. </w:t>
            </w:r>
          </w:p>
          <w:p w14:paraId="49702DD6" w14:textId="77777777" w:rsidR="00A17A3F" w:rsidRDefault="00A17A3F" w:rsidP="00A17A3F">
            <w:pPr>
              <w:rPr>
                <w:rFonts w:ascii="Arial" w:hAnsi="Arial" w:cs="Arial"/>
                <w:i/>
                <w:sz w:val="20"/>
                <w:szCs w:val="20"/>
              </w:rPr>
            </w:pPr>
          </w:p>
          <w:p w14:paraId="1A3D5AFD" w14:textId="08F81D9D" w:rsidR="00A17A3F" w:rsidRDefault="00A17A3F" w:rsidP="00D67AA9">
            <w:pPr>
              <w:spacing w:after="120"/>
              <w:rPr>
                <w:rFonts w:ascii="Arial" w:hAnsi="Arial" w:cs="Arial"/>
                <w:i/>
                <w:sz w:val="20"/>
                <w:szCs w:val="20"/>
              </w:rPr>
            </w:pPr>
            <w:r>
              <w:rPr>
                <w:rFonts w:ascii="Arial" w:hAnsi="Arial" w:cs="Arial"/>
                <w:i/>
                <w:sz w:val="20"/>
                <w:szCs w:val="20"/>
              </w:rPr>
              <w:t>For example:</w:t>
            </w:r>
          </w:p>
          <w:p w14:paraId="0EE9D16C" w14:textId="6852AD35" w:rsidR="009A2757" w:rsidRPr="00B9173A" w:rsidRDefault="001652AE" w:rsidP="00D67AA9">
            <w:pPr>
              <w:pStyle w:val="ListParagraph"/>
              <w:numPr>
                <w:ilvl w:val="0"/>
                <w:numId w:val="3"/>
              </w:numPr>
              <w:tabs>
                <w:tab w:val="left" w:pos="360"/>
              </w:tabs>
              <w:spacing w:after="120"/>
              <w:contextualSpacing w:val="0"/>
              <w:rPr>
                <w:rFonts w:ascii="Arial" w:hAnsi="Arial" w:cs="Arial"/>
                <w:i/>
                <w:sz w:val="20"/>
                <w:szCs w:val="20"/>
              </w:rPr>
            </w:pPr>
            <w:r>
              <w:rPr>
                <w:rFonts w:ascii="Arial" w:hAnsi="Arial" w:cs="Arial"/>
                <w:i/>
                <w:sz w:val="20"/>
                <w:szCs w:val="20"/>
              </w:rPr>
              <w:t>U</w:t>
            </w:r>
            <w:r w:rsidR="009A2757" w:rsidRPr="00B9173A">
              <w:rPr>
                <w:rFonts w:ascii="Arial" w:hAnsi="Arial" w:cs="Arial"/>
                <w:i/>
                <w:sz w:val="20"/>
                <w:szCs w:val="20"/>
              </w:rPr>
              <w:t xml:space="preserve">se a </w:t>
            </w:r>
            <w:r w:rsidR="009A2757" w:rsidRPr="00B9173A">
              <w:rPr>
                <w:rFonts w:ascii="Arial" w:hAnsi="Arial" w:cs="Arial"/>
                <w:b/>
                <w:i/>
                <w:sz w:val="20"/>
                <w:szCs w:val="20"/>
              </w:rPr>
              <w:t xml:space="preserve">matching card activity </w:t>
            </w:r>
            <w:r w:rsidR="009A2757" w:rsidRPr="00B9173A">
              <w:rPr>
                <w:rFonts w:ascii="Arial" w:hAnsi="Arial" w:cs="Arial"/>
                <w:i/>
                <w:sz w:val="20"/>
                <w:szCs w:val="20"/>
              </w:rPr>
              <w:t xml:space="preserve">where students will need to find a partner with a card that has an answer that matches their number sentence.  </w:t>
            </w:r>
          </w:p>
          <w:p w14:paraId="3B13D628" w14:textId="57F10758" w:rsidR="009A2757" w:rsidRPr="00B9173A" w:rsidRDefault="001652AE" w:rsidP="00D67AA9">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M</w:t>
            </w:r>
            <w:r w:rsidR="009A2757" w:rsidRPr="00B9173A">
              <w:rPr>
                <w:rFonts w:ascii="Arial" w:hAnsi="Arial" w:cs="Arial"/>
                <w:i/>
                <w:sz w:val="20"/>
                <w:szCs w:val="20"/>
              </w:rPr>
              <w:t xml:space="preserve">odel one example </w:t>
            </w:r>
            <w:r w:rsidR="00665E69" w:rsidRPr="00B9173A">
              <w:rPr>
                <w:rFonts w:ascii="Arial" w:hAnsi="Arial" w:cs="Arial"/>
                <w:i/>
                <w:sz w:val="20"/>
                <w:szCs w:val="20"/>
              </w:rPr>
              <w:t>of</w:t>
            </w:r>
            <w:r w:rsidR="009A2757" w:rsidRPr="00B9173A">
              <w:rPr>
                <w:rFonts w:ascii="Arial" w:hAnsi="Arial" w:cs="Arial"/>
                <w:i/>
                <w:sz w:val="20"/>
                <w:szCs w:val="20"/>
              </w:rPr>
              <w:t xml:space="preserve"> solving a number sentence on the white board before </w:t>
            </w:r>
            <w:r w:rsidR="0006194F" w:rsidRPr="00B9173A">
              <w:rPr>
                <w:rFonts w:ascii="Arial" w:hAnsi="Arial" w:cs="Arial"/>
                <w:i/>
                <w:sz w:val="20"/>
                <w:szCs w:val="20"/>
              </w:rPr>
              <w:t>having</w:t>
            </w:r>
            <w:r w:rsidR="009A2757" w:rsidRPr="00B9173A">
              <w:rPr>
                <w:rFonts w:ascii="Arial" w:hAnsi="Arial" w:cs="Arial"/>
                <w:i/>
                <w:sz w:val="20"/>
                <w:szCs w:val="20"/>
              </w:rPr>
              <w:t xml:space="preserve"> students </w:t>
            </w:r>
            <w:r w:rsidR="0006194F" w:rsidRPr="00B9173A">
              <w:rPr>
                <w:rFonts w:ascii="Arial" w:hAnsi="Arial" w:cs="Arial"/>
                <w:i/>
                <w:sz w:val="20"/>
                <w:szCs w:val="20"/>
              </w:rPr>
              <w:t>search for the matching card</w:t>
            </w:r>
            <w:r w:rsidR="009A2757" w:rsidRPr="00B9173A">
              <w:rPr>
                <w:rFonts w:ascii="Arial" w:hAnsi="Arial" w:cs="Arial"/>
                <w:i/>
                <w:sz w:val="20"/>
                <w:szCs w:val="20"/>
              </w:rPr>
              <w:t xml:space="preserve">. </w:t>
            </w:r>
          </w:p>
          <w:p w14:paraId="444A43A1" w14:textId="0DBB7C82" w:rsidR="00B9173A" w:rsidRDefault="001652AE" w:rsidP="00831F35">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H</w:t>
            </w:r>
            <w:r w:rsidR="006F3606" w:rsidRPr="00B9173A">
              <w:rPr>
                <w:rFonts w:ascii="Arial" w:hAnsi="Arial" w:cs="Arial"/>
                <w:i/>
                <w:sz w:val="20"/>
                <w:szCs w:val="20"/>
              </w:rPr>
              <w:t>ave the partner who has the number sentence explain to their p</w:t>
            </w:r>
            <w:r w:rsidR="00170C76" w:rsidRPr="00B9173A">
              <w:rPr>
                <w:rFonts w:ascii="Arial" w:hAnsi="Arial" w:cs="Arial"/>
                <w:i/>
                <w:sz w:val="20"/>
                <w:szCs w:val="20"/>
              </w:rPr>
              <w:t xml:space="preserve">artner how they got the answer. </w:t>
            </w:r>
          </w:p>
          <w:p w14:paraId="7738E3DC" w14:textId="77777777" w:rsidR="000232FE" w:rsidRDefault="000232FE" w:rsidP="000232FE">
            <w:pPr>
              <w:spacing w:after="120"/>
              <w:rPr>
                <w:rFonts w:ascii="Arial" w:hAnsi="Arial" w:cs="Arial"/>
                <w:i/>
                <w:sz w:val="20"/>
                <w:szCs w:val="20"/>
              </w:rPr>
            </w:pPr>
          </w:p>
          <w:p w14:paraId="43C2285F" w14:textId="77777777" w:rsidR="000232FE" w:rsidRDefault="000232FE" w:rsidP="000232FE">
            <w:pPr>
              <w:spacing w:after="120"/>
              <w:rPr>
                <w:rFonts w:ascii="Arial" w:hAnsi="Arial" w:cs="Arial"/>
                <w:i/>
                <w:sz w:val="20"/>
                <w:szCs w:val="20"/>
              </w:rPr>
            </w:pPr>
          </w:p>
          <w:p w14:paraId="5D79457E" w14:textId="77777777" w:rsidR="000232FE" w:rsidRDefault="000232FE" w:rsidP="000232FE">
            <w:pPr>
              <w:spacing w:after="120"/>
              <w:rPr>
                <w:rFonts w:ascii="Arial" w:hAnsi="Arial" w:cs="Arial"/>
                <w:i/>
                <w:sz w:val="20"/>
                <w:szCs w:val="20"/>
              </w:rPr>
            </w:pPr>
          </w:p>
          <w:p w14:paraId="163BAAAE" w14:textId="77777777" w:rsidR="000232FE" w:rsidRDefault="000232FE" w:rsidP="000232FE">
            <w:pPr>
              <w:spacing w:after="120"/>
              <w:rPr>
                <w:rFonts w:ascii="Arial" w:hAnsi="Arial" w:cs="Arial"/>
                <w:i/>
                <w:sz w:val="20"/>
                <w:szCs w:val="20"/>
              </w:rPr>
            </w:pPr>
          </w:p>
          <w:p w14:paraId="1AA89C89" w14:textId="6BFAF0CB" w:rsidR="000232FE" w:rsidRPr="000232FE" w:rsidRDefault="000232FE" w:rsidP="000232FE">
            <w:pPr>
              <w:spacing w:after="120"/>
              <w:rPr>
                <w:rFonts w:ascii="Arial" w:hAnsi="Arial" w:cs="Arial"/>
                <w:i/>
                <w:sz w:val="20"/>
                <w:szCs w:val="20"/>
              </w:rPr>
            </w:pPr>
          </w:p>
        </w:tc>
        <w:tc>
          <w:tcPr>
            <w:tcW w:w="1080" w:type="dxa"/>
            <w:tcBorders>
              <w:bottom w:val="single" w:sz="4" w:space="0" w:color="auto"/>
            </w:tcBorders>
          </w:tcPr>
          <w:p w14:paraId="5189FC86" w14:textId="69043E10" w:rsidR="009A2757" w:rsidRPr="00B9173A" w:rsidRDefault="00787888"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1D1D87C3" w14:textId="77777777" w:rsidTr="00D67AA9">
        <w:trPr>
          <w:trHeight w:val="2167"/>
        </w:trPr>
        <w:tc>
          <w:tcPr>
            <w:tcW w:w="8815" w:type="dxa"/>
            <w:vMerge w:val="restart"/>
            <w:tcBorders>
              <w:right w:val="single" w:sz="4" w:space="0" w:color="auto"/>
            </w:tcBorders>
          </w:tcPr>
          <w:p w14:paraId="43F31949" w14:textId="5089651B" w:rsidR="004B123A" w:rsidRPr="00B9173A" w:rsidRDefault="000232FE" w:rsidP="00D67AA9">
            <w:pPr>
              <w:spacing w:after="120"/>
              <w:jc w:val="center"/>
              <w:rPr>
                <w:rFonts w:ascii="Arial" w:hAnsi="Arial" w:cs="Arial"/>
                <w:b/>
                <w:sz w:val="20"/>
                <w:szCs w:val="20"/>
              </w:rPr>
            </w:pPr>
            <w:r>
              <w:rPr>
                <w:rFonts w:ascii="Arial" w:hAnsi="Arial" w:cs="Arial"/>
                <w:b/>
                <w:sz w:val="20"/>
                <w:szCs w:val="20"/>
              </w:rPr>
              <w:lastRenderedPageBreak/>
              <w:t>Assessment</w:t>
            </w:r>
          </w:p>
          <w:p w14:paraId="4522BA6C" w14:textId="08807678" w:rsidR="004B123A" w:rsidRPr="00B9173A" w:rsidRDefault="004B123A" w:rsidP="00D67AA9">
            <w:pPr>
              <w:spacing w:after="120"/>
              <w:rPr>
                <w:rFonts w:ascii="Arial" w:hAnsi="Arial" w:cs="Arial"/>
                <w:i/>
                <w:sz w:val="20"/>
                <w:szCs w:val="20"/>
              </w:rPr>
            </w:pPr>
            <w:r w:rsidRPr="00B9173A">
              <w:rPr>
                <w:rFonts w:ascii="Arial" w:hAnsi="Arial" w:cs="Arial"/>
                <w:i/>
                <w:sz w:val="20"/>
                <w:szCs w:val="20"/>
              </w:rPr>
              <w:t>Your goal in this section is to explain the various ways in which your students will demonstrate what they have learned.</w:t>
            </w:r>
          </w:p>
          <w:p w14:paraId="7B890854" w14:textId="6787A2D3" w:rsidR="004B123A" w:rsidRDefault="004B123A" w:rsidP="00D67AA9">
            <w:pPr>
              <w:spacing w:after="120"/>
              <w:rPr>
                <w:rFonts w:ascii="Arial" w:hAnsi="Arial" w:cs="Arial"/>
                <w:i/>
                <w:sz w:val="20"/>
                <w:szCs w:val="20"/>
              </w:rPr>
            </w:pPr>
            <w:r w:rsidRPr="00710A47">
              <w:rPr>
                <w:rFonts w:ascii="Arial" w:hAnsi="Arial" w:cs="Arial"/>
                <w:i/>
                <w:sz w:val="20"/>
                <w:szCs w:val="20"/>
              </w:rPr>
              <w:t xml:space="preserve">In a bulleted list, explain the options </w:t>
            </w:r>
            <w:r w:rsidR="001652AE">
              <w:rPr>
                <w:rFonts w:ascii="Arial" w:hAnsi="Arial" w:cs="Arial"/>
                <w:i/>
                <w:sz w:val="20"/>
                <w:szCs w:val="20"/>
              </w:rPr>
              <w:t>the teacher</w:t>
            </w:r>
            <w:r w:rsidRPr="00710A47">
              <w:rPr>
                <w:rFonts w:ascii="Arial" w:hAnsi="Arial" w:cs="Arial"/>
                <w:i/>
                <w:sz w:val="20"/>
                <w:szCs w:val="20"/>
              </w:rPr>
              <w:t xml:space="preserve"> </w:t>
            </w:r>
            <w:r w:rsidR="00B914C2">
              <w:rPr>
                <w:rFonts w:ascii="Arial" w:hAnsi="Arial" w:cs="Arial"/>
                <w:i/>
                <w:sz w:val="20"/>
                <w:szCs w:val="20"/>
              </w:rPr>
              <w:t>will</w:t>
            </w:r>
            <w:r w:rsidR="00B914C2" w:rsidRPr="00710A47">
              <w:rPr>
                <w:rFonts w:ascii="Arial" w:hAnsi="Arial" w:cs="Arial"/>
                <w:i/>
                <w:sz w:val="20"/>
                <w:szCs w:val="20"/>
              </w:rPr>
              <w:t xml:space="preserve"> </w:t>
            </w:r>
            <w:r w:rsidR="009443DE">
              <w:rPr>
                <w:rFonts w:ascii="Arial" w:hAnsi="Arial" w:cs="Arial"/>
                <w:i/>
                <w:sz w:val="20"/>
                <w:szCs w:val="20"/>
              </w:rPr>
              <w:t>provide</w:t>
            </w:r>
            <w:r w:rsidRPr="00710A47">
              <w:rPr>
                <w:rFonts w:ascii="Arial" w:hAnsi="Arial" w:cs="Arial"/>
                <w:i/>
                <w:sz w:val="20"/>
                <w:szCs w:val="20"/>
              </w:rPr>
              <w:t xml:space="preserve"> for </w:t>
            </w:r>
            <w:r w:rsidR="001652AE">
              <w:rPr>
                <w:rFonts w:ascii="Arial" w:hAnsi="Arial" w:cs="Arial"/>
                <w:i/>
                <w:sz w:val="20"/>
                <w:szCs w:val="20"/>
              </w:rPr>
              <w:t>the</w:t>
            </w:r>
            <w:r w:rsidRPr="00710A47">
              <w:rPr>
                <w:rFonts w:ascii="Arial" w:hAnsi="Arial" w:cs="Arial"/>
                <w:i/>
                <w:sz w:val="20"/>
                <w:szCs w:val="20"/>
              </w:rPr>
              <w:t xml:space="preserve"> students to express their knowledge about the topic. For example, students </w:t>
            </w:r>
            <w:r>
              <w:rPr>
                <w:rFonts w:ascii="Arial" w:hAnsi="Arial" w:cs="Arial"/>
                <w:i/>
                <w:sz w:val="20"/>
                <w:szCs w:val="20"/>
              </w:rPr>
              <w:t xml:space="preserve">may demonstrate their knowledge in more </w:t>
            </w:r>
            <w:r w:rsidRPr="004B123A">
              <w:rPr>
                <w:rFonts w:ascii="Arial" w:hAnsi="Arial" w:cs="Arial"/>
                <w:b/>
                <w:i/>
                <w:sz w:val="20"/>
                <w:szCs w:val="20"/>
              </w:rPr>
              <w:t>summative</w:t>
            </w:r>
            <w:r>
              <w:rPr>
                <w:rFonts w:ascii="Arial" w:hAnsi="Arial" w:cs="Arial"/>
                <w:i/>
                <w:sz w:val="20"/>
                <w:szCs w:val="20"/>
              </w:rPr>
              <w:t xml:space="preserve"> ways </w:t>
            </w:r>
            <w:r w:rsidRPr="00710A47">
              <w:rPr>
                <w:rFonts w:ascii="Arial" w:hAnsi="Arial" w:cs="Arial"/>
                <w:i/>
                <w:sz w:val="20"/>
                <w:szCs w:val="20"/>
              </w:rPr>
              <w:t xml:space="preserve">through </w:t>
            </w:r>
            <w:r>
              <w:rPr>
                <w:rFonts w:ascii="Arial" w:hAnsi="Arial" w:cs="Arial"/>
                <w:i/>
                <w:sz w:val="20"/>
                <w:szCs w:val="20"/>
              </w:rPr>
              <w:t>a short answer or multiple</w:t>
            </w:r>
            <w:r w:rsidR="009443DE">
              <w:rPr>
                <w:rFonts w:ascii="Arial" w:hAnsi="Arial" w:cs="Arial"/>
                <w:i/>
                <w:sz w:val="20"/>
                <w:szCs w:val="20"/>
              </w:rPr>
              <w:t>-</w:t>
            </w:r>
            <w:r>
              <w:rPr>
                <w:rFonts w:ascii="Arial" w:hAnsi="Arial" w:cs="Arial"/>
                <w:i/>
                <w:sz w:val="20"/>
                <w:szCs w:val="20"/>
              </w:rPr>
              <w:t>choice test,</w:t>
            </w:r>
            <w:r w:rsidRPr="00710A47">
              <w:rPr>
                <w:rFonts w:ascii="Arial" w:hAnsi="Arial" w:cs="Arial"/>
                <w:i/>
                <w:sz w:val="20"/>
                <w:szCs w:val="20"/>
              </w:rPr>
              <w:t xml:space="preserve"> multimedia presentation, written sentence,</w:t>
            </w:r>
            <w:r w:rsidR="00DE4A4E">
              <w:rPr>
                <w:rFonts w:ascii="Arial" w:hAnsi="Arial" w:cs="Arial"/>
                <w:i/>
                <w:sz w:val="20"/>
                <w:szCs w:val="20"/>
              </w:rPr>
              <w:t xml:space="preserve"> </w:t>
            </w:r>
            <w:r w:rsidRPr="00710A47">
              <w:rPr>
                <w:rFonts w:ascii="Arial" w:hAnsi="Arial" w:cs="Arial"/>
                <w:i/>
                <w:sz w:val="20"/>
                <w:szCs w:val="20"/>
              </w:rPr>
              <w:t xml:space="preserve">reflection, </w:t>
            </w:r>
            <w:r w:rsidR="00DE4A4E">
              <w:rPr>
                <w:rFonts w:ascii="Arial" w:hAnsi="Arial" w:cs="Arial"/>
                <w:i/>
                <w:sz w:val="20"/>
                <w:szCs w:val="20"/>
              </w:rPr>
              <w:t>etc</w:t>
            </w:r>
            <w:r>
              <w:rPr>
                <w:rFonts w:ascii="Arial" w:hAnsi="Arial" w:cs="Arial"/>
                <w:i/>
                <w:sz w:val="20"/>
                <w:szCs w:val="20"/>
              </w:rPr>
              <w:t xml:space="preserve">. </w:t>
            </w:r>
            <w:r w:rsidRPr="004B123A">
              <w:rPr>
                <w:rFonts w:ascii="Arial" w:hAnsi="Arial" w:cs="Arial"/>
                <w:b/>
                <w:i/>
                <w:sz w:val="20"/>
                <w:szCs w:val="20"/>
              </w:rPr>
              <w:t>Bold</w:t>
            </w:r>
            <w:r>
              <w:rPr>
                <w:rFonts w:ascii="Arial" w:hAnsi="Arial" w:cs="Arial"/>
                <w:i/>
                <w:sz w:val="20"/>
                <w:szCs w:val="20"/>
              </w:rPr>
              <w:t xml:space="preserve"> the names of any summative assessments. </w:t>
            </w:r>
          </w:p>
          <w:p w14:paraId="12D591B0" w14:textId="38558E40" w:rsidR="004B123A" w:rsidRPr="00710A47" w:rsidRDefault="004B123A" w:rsidP="00D67AA9">
            <w:pPr>
              <w:spacing w:after="120"/>
              <w:rPr>
                <w:rFonts w:ascii="Arial" w:hAnsi="Arial" w:cs="Arial"/>
                <w:i/>
                <w:sz w:val="20"/>
                <w:szCs w:val="20"/>
              </w:rPr>
            </w:pPr>
            <w:r>
              <w:rPr>
                <w:rFonts w:ascii="Arial" w:hAnsi="Arial" w:cs="Arial"/>
                <w:i/>
                <w:sz w:val="20"/>
                <w:szCs w:val="20"/>
              </w:rPr>
              <w:t xml:space="preserve">Students may also demonstrate their knowledge in </w:t>
            </w:r>
            <w:r w:rsidR="00644AE3">
              <w:rPr>
                <w:rFonts w:ascii="Arial" w:hAnsi="Arial" w:cs="Arial"/>
                <w:i/>
                <w:sz w:val="20"/>
                <w:szCs w:val="20"/>
              </w:rPr>
              <w:t xml:space="preserve">ways that are </w:t>
            </w:r>
            <w:r>
              <w:rPr>
                <w:rFonts w:ascii="Arial" w:hAnsi="Arial" w:cs="Arial"/>
                <w:i/>
                <w:sz w:val="20"/>
                <w:szCs w:val="20"/>
              </w:rPr>
              <w:t xml:space="preserve">more </w:t>
            </w:r>
            <w:r w:rsidRPr="004B123A">
              <w:rPr>
                <w:rFonts w:ascii="Arial" w:hAnsi="Arial" w:cs="Arial"/>
                <w:i/>
                <w:sz w:val="20"/>
                <w:szCs w:val="20"/>
                <w:u w:val="single"/>
              </w:rPr>
              <w:t>formative</w:t>
            </w:r>
            <w:r>
              <w:rPr>
                <w:rFonts w:ascii="Arial" w:hAnsi="Arial" w:cs="Arial"/>
                <w:i/>
                <w:sz w:val="20"/>
                <w:szCs w:val="20"/>
              </w:rPr>
              <w:t xml:space="preserve">. For example, students may take part in thumbs up-thumbs middle-thumbs down, a </w:t>
            </w:r>
            <w:r w:rsidR="009443DE">
              <w:rPr>
                <w:rFonts w:ascii="Arial" w:hAnsi="Arial" w:cs="Arial"/>
                <w:i/>
                <w:sz w:val="20"/>
                <w:szCs w:val="20"/>
              </w:rPr>
              <w:t xml:space="preserve">short </w:t>
            </w:r>
            <w:r w:rsidR="008A7B7B">
              <w:rPr>
                <w:rFonts w:ascii="Arial" w:hAnsi="Arial" w:cs="Arial"/>
                <w:i/>
                <w:sz w:val="20"/>
                <w:szCs w:val="20"/>
              </w:rPr>
              <w:t xml:space="preserve">essay </w:t>
            </w:r>
            <w:r>
              <w:rPr>
                <w:rFonts w:ascii="Arial" w:hAnsi="Arial" w:cs="Arial"/>
                <w:i/>
                <w:sz w:val="20"/>
                <w:szCs w:val="20"/>
              </w:rPr>
              <w:t>or drawing, an entrance slip or exit ticket, mini-whiteboard answers, electronic quiz games, hand raising</w:t>
            </w:r>
            <w:r w:rsidR="00DE4A4E">
              <w:rPr>
                <w:rFonts w:ascii="Arial" w:hAnsi="Arial" w:cs="Arial"/>
                <w:i/>
                <w:sz w:val="20"/>
                <w:szCs w:val="20"/>
              </w:rPr>
              <w:t>, etc</w:t>
            </w:r>
            <w:r>
              <w:rPr>
                <w:rFonts w:ascii="Arial" w:hAnsi="Arial" w:cs="Arial"/>
                <w:i/>
                <w:sz w:val="20"/>
                <w:szCs w:val="20"/>
              </w:rPr>
              <w:t>.</w:t>
            </w:r>
            <w:r w:rsidRPr="004B123A">
              <w:rPr>
                <w:rFonts w:ascii="Arial" w:hAnsi="Arial" w:cs="Arial"/>
                <w:b/>
                <w:i/>
                <w:sz w:val="20"/>
                <w:szCs w:val="20"/>
              </w:rPr>
              <w:t xml:space="preserve"> </w:t>
            </w:r>
            <w:r w:rsidRPr="004B123A">
              <w:rPr>
                <w:rFonts w:ascii="Arial" w:hAnsi="Arial" w:cs="Arial"/>
                <w:i/>
                <w:sz w:val="20"/>
                <w:szCs w:val="20"/>
                <w:u w:val="single"/>
              </w:rPr>
              <w:t>Underline</w:t>
            </w:r>
            <w:r>
              <w:rPr>
                <w:rFonts w:ascii="Arial" w:hAnsi="Arial" w:cs="Arial"/>
                <w:i/>
                <w:sz w:val="20"/>
                <w:szCs w:val="20"/>
              </w:rPr>
              <w:t xml:space="preserve"> </w:t>
            </w:r>
            <w:r w:rsidRPr="004B123A">
              <w:rPr>
                <w:rFonts w:ascii="Arial" w:hAnsi="Arial" w:cs="Arial"/>
                <w:i/>
                <w:sz w:val="20"/>
                <w:szCs w:val="20"/>
              </w:rPr>
              <w:t>the</w:t>
            </w:r>
            <w:r>
              <w:rPr>
                <w:rFonts w:ascii="Arial" w:hAnsi="Arial" w:cs="Arial"/>
                <w:i/>
                <w:sz w:val="20"/>
                <w:szCs w:val="20"/>
              </w:rPr>
              <w:t xml:space="preserve"> names of any </w:t>
            </w:r>
            <w:r w:rsidR="009443DE">
              <w:rPr>
                <w:rFonts w:ascii="Arial" w:hAnsi="Arial" w:cs="Arial"/>
                <w:i/>
                <w:sz w:val="20"/>
                <w:szCs w:val="20"/>
              </w:rPr>
              <w:t xml:space="preserve">formative </w:t>
            </w:r>
            <w:r>
              <w:rPr>
                <w:rFonts w:ascii="Arial" w:hAnsi="Arial" w:cs="Arial"/>
                <w:i/>
                <w:sz w:val="20"/>
                <w:szCs w:val="20"/>
              </w:rPr>
              <w:t>assessments.</w:t>
            </w:r>
          </w:p>
          <w:p w14:paraId="05509F20" w14:textId="3989FCD7" w:rsidR="009C0350" w:rsidRDefault="009C0350" w:rsidP="00D67AA9">
            <w:pPr>
              <w:spacing w:after="120"/>
              <w:rPr>
                <w:rFonts w:ascii="Arial" w:hAnsi="Arial" w:cs="Arial"/>
                <w:i/>
                <w:sz w:val="20"/>
                <w:szCs w:val="20"/>
              </w:rPr>
            </w:pPr>
            <w:r>
              <w:rPr>
                <w:rFonts w:ascii="Arial" w:hAnsi="Arial" w:cs="Arial"/>
                <w:i/>
                <w:sz w:val="20"/>
                <w:szCs w:val="20"/>
              </w:rPr>
              <w:t>For example:</w:t>
            </w:r>
          </w:p>
          <w:p w14:paraId="69F15805" w14:textId="6C62A9C4" w:rsidR="004B123A" w:rsidRPr="00831F35" w:rsidRDefault="004B123A" w:rsidP="00831F35">
            <w:pPr>
              <w:spacing w:after="120"/>
              <w:rPr>
                <w:rFonts w:ascii="Arial" w:hAnsi="Arial" w:cs="Arial"/>
                <w:i/>
                <w:sz w:val="20"/>
                <w:szCs w:val="20"/>
              </w:rPr>
            </w:pPr>
            <w:r>
              <w:rPr>
                <w:rFonts w:ascii="Arial" w:hAnsi="Arial" w:cs="Arial"/>
                <w:i/>
                <w:sz w:val="20"/>
                <w:szCs w:val="20"/>
              </w:rPr>
              <w:t xml:space="preserve">Students will complete a </w:t>
            </w:r>
            <w:r w:rsidRPr="004B123A">
              <w:rPr>
                <w:rFonts w:ascii="Arial" w:hAnsi="Arial" w:cs="Arial"/>
                <w:b/>
                <w:i/>
                <w:sz w:val="20"/>
                <w:szCs w:val="20"/>
              </w:rPr>
              <w:t>one-paragraph reflection</w:t>
            </w:r>
            <w:r>
              <w:rPr>
                <w:rFonts w:ascii="Arial" w:hAnsi="Arial" w:cs="Arial"/>
                <w:i/>
                <w:sz w:val="20"/>
                <w:szCs w:val="20"/>
              </w:rPr>
              <w:t xml:space="preserve"> on the in-class simulation they experienced. They will be expected to write the reflection using complete sentences, proper capitalization and punctuation, and utilize an example from the simulation to demonstrate their understanding. Students will also take part in formative assessments throughout the lesson, such as </w:t>
            </w:r>
            <w:r w:rsidRPr="004B123A">
              <w:rPr>
                <w:rFonts w:ascii="Arial" w:hAnsi="Arial" w:cs="Arial"/>
                <w:i/>
                <w:sz w:val="20"/>
                <w:szCs w:val="20"/>
                <w:u w:val="single"/>
              </w:rPr>
              <w:t>thumbs up-thumbs middle-thumbs</w:t>
            </w:r>
            <w:r w:rsidR="00BE4E9E">
              <w:rPr>
                <w:rFonts w:ascii="Arial" w:hAnsi="Arial" w:cs="Arial"/>
                <w:i/>
                <w:sz w:val="20"/>
                <w:szCs w:val="20"/>
                <w:u w:val="single"/>
              </w:rPr>
              <w:t xml:space="preserve"> down</w:t>
            </w:r>
            <w:r>
              <w:rPr>
                <w:rFonts w:ascii="Arial" w:hAnsi="Arial" w:cs="Arial"/>
                <w:i/>
                <w:sz w:val="20"/>
                <w:szCs w:val="20"/>
              </w:rPr>
              <w:t xml:space="preserve"> and </w:t>
            </w:r>
            <w:r w:rsidRPr="004B123A">
              <w:rPr>
                <w:rFonts w:ascii="Arial" w:hAnsi="Arial" w:cs="Arial"/>
                <w:i/>
                <w:sz w:val="20"/>
                <w:szCs w:val="20"/>
                <w:u w:val="single"/>
              </w:rPr>
              <w:t>pair-share discussions</w:t>
            </w:r>
            <w:r>
              <w:rPr>
                <w:rFonts w:ascii="Arial" w:hAnsi="Arial" w:cs="Arial"/>
                <w:i/>
                <w:sz w:val="20"/>
                <w:szCs w:val="20"/>
              </w:rPr>
              <w:t xml:space="preserve">, where </w:t>
            </w:r>
            <w:r w:rsidR="00BE4E9E">
              <w:rPr>
                <w:rFonts w:ascii="Arial" w:hAnsi="Arial" w:cs="Arial"/>
                <w:i/>
                <w:sz w:val="20"/>
                <w:szCs w:val="20"/>
              </w:rPr>
              <w:t xml:space="preserve">you </w:t>
            </w:r>
            <w:r>
              <w:rPr>
                <w:rFonts w:ascii="Arial" w:hAnsi="Arial" w:cs="Arial"/>
                <w:i/>
                <w:sz w:val="20"/>
                <w:szCs w:val="20"/>
              </w:rPr>
              <w:t xml:space="preserve">will determine if </w:t>
            </w:r>
            <w:r w:rsidR="00BE4E9E">
              <w:rPr>
                <w:rFonts w:ascii="Arial" w:hAnsi="Arial" w:cs="Arial"/>
                <w:i/>
                <w:sz w:val="20"/>
                <w:szCs w:val="20"/>
              </w:rPr>
              <w:t>you</w:t>
            </w:r>
            <w:r>
              <w:rPr>
                <w:rFonts w:ascii="Arial" w:hAnsi="Arial" w:cs="Arial"/>
                <w:i/>
                <w:sz w:val="20"/>
                <w:szCs w:val="20"/>
              </w:rPr>
              <w:t xml:space="preserve"> need to re-teach or re-direct learning.</w:t>
            </w:r>
          </w:p>
          <w:p w14:paraId="6ACA98D9" w14:textId="77777777" w:rsidR="004B123A" w:rsidRPr="00B9173A" w:rsidRDefault="004B123A" w:rsidP="00B339ED">
            <w:pPr>
              <w:rPr>
                <w:rFonts w:ascii="Arial" w:hAnsi="Arial" w:cs="Arial"/>
                <w:sz w:val="20"/>
                <w:szCs w:val="20"/>
              </w:rPr>
            </w:pPr>
          </w:p>
          <w:p w14:paraId="79569F49" w14:textId="77777777" w:rsidR="004B123A" w:rsidRPr="00B9173A" w:rsidRDefault="004B123A" w:rsidP="00B339ED">
            <w:pPr>
              <w:rPr>
                <w:rFonts w:ascii="Arial" w:hAnsi="Arial" w:cs="Arial"/>
                <w:sz w:val="20"/>
                <w:szCs w:val="20"/>
              </w:rPr>
            </w:pPr>
          </w:p>
          <w:p w14:paraId="0B29A770" w14:textId="77777777" w:rsidR="004B123A" w:rsidRPr="00B9173A" w:rsidRDefault="004B123A" w:rsidP="00B339ED">
            <w:pPr>
              <w:rPr>
                <w:rFonts w:ascii="Arial" w:hAnsi="Arial" w:cs="Arial"/>
                <w:sz w:val="20"/>
                <w:szCs w:val="20"/>
              </w:rPr>
            </w:pPr>
          </w:p>
          <w:p w14:paraId="7D3A2456" w14:textId="41F8A183" w:rsidR="004B123A" w:rsidRDefault="004B123A" w:rsidP="00B339ED">
            <w:pPr>
              <w:rPr>
                <w:rFonts w:ascii="Arial" w:hAnsi="Arial" w:cs="Arial"/>
                <w:sz w:val="20"/>
                <w:szCs w:val="20"/>
              </w:rPr>
            </w:pPr>
          </w:p>
          <w:p w14:paraId="7A58FD39" w14:textId="42F75D5B" w:rsidR="000232FE" w:rsidRDefault="000232FE" w:rsidP="00B339ED">
            <w:pPr>
              <w:rPr>
                <w:rFonts w:ascii="Arial" w:hAnsi="Arial" w:cs="Arial"/>
                <w:sz w:val="20"/>
                <w:szCs w:val="20"/>
              </w:rPr>
            </w:pPr>
          </w:p>
          <w:p w14:paraId="26C54A65" w14:textId="79C3D277" w:rsidR="000232FE" w:rsidRDefault="000232FE" w:rsidP="00B339ED">
            <w:pPr>
              <w:rPr>
                <w:rFonts w:ascii="Arial" w:hAnsi="Arial" w:cs="Arial"/>
                <w:sz w:val="20"/>
                <w:szCs w:val="20"/>
              </w:rPr>
            </w:pPr>
          </w:p>
          <w:p w14:paraId="686E0DE6" w14:textId="61181555" w:rsidR="000232FE" w:rsidRDefault="000232FE" w:rsidP="00B339ED">
            <w:pPr>
              <w:rPr>
                <w:rFonts w:ascii="Arial" w:hAnsi="Arial" w:cs="Arial"/>
                <w:sz w:val="20"/>
                <w:szCs w:val="20"/>
              </w:rPr>
            </w:pPr>
          </w:p>
          <w:p w14:paraId="73F7437B" w14:textId="6FE4AB35" w:rsidR="000232FE" w:rsidRDefault="000232FE" w:rsidP="00B339ED">
            <w:pPr>
              <w:rPr>
                <w:rFonts w:ascii="Arial" w:hAnsi="Arial" w:cs="Arial"/>
                <w:sz w:val="20"/>
                <w:szCs w:val="20"/>
              </w:rPr>
            </w:pPr>
          </w:p>
          <w:p w14:paraId="32891541" w14:textId="77777777" w:rsidR="000232FE" w:rsidRDefault="000232FE" w:rsidP="00B339ED">
            <w:pPr>
              <w:rPr>
                <w:rFonts w:ascii="Arial" w:hAnsi="Arial" w:cs="Arial"/>
                <w:sz w:val="20"/>
                <w:szCs w:val="20"/>
              </w:rPr>
            </w:pPr>
          </w:p>
          <w:p w14:paraId="3A90E5FD" w14:textId="77777777" w:rsidR="004B123A" w:rsidRDefault="004B123A" w:rsidP="00B339ED">
            <w:pPr>
              <w:rPr>
                <w:rFonts w:ascii="Arial" w:hAnsi="Arial" w:cs="Arial"/>
                <w:sz w:val="20"/>
                <w:szCs w:val="20"/>
              </w:rPr>
            </w:pPr>
          </w:p>
          <w:p w14:paraId="63D3EBC2" w14:textId="77777777" w:rsidR="004B123A" w:rsidRPr="00B339ED" w:rsidRDefault="004B123A" w:rsidP="00B339ED">
            <w:pPr>
              <w:rPr>
                <w:rFonts w:ascii="Arial" w:hAnsi="Arial" w:cs="Arial"/>
                <w:sz w:val="20"/>
                <w:szCs w:val="20"/>
              </w:rPr>
            </w:pPr>
          </w:p>
          <w:p w14:paraId="601DF16A" w14:textId="77777777" w:rsidR="004B123A" w:rsidRPr="00B9173A" w:rsidRDefault="004B123A" w:rsidP="000F6622">
            <w:pPr>
              <w:jc w:val="center"/>
              <w:rPr>
                <w:rFonts w:ascii="Arial" w:hAnsi="Arial" w:cs="Arial"/>
                <w:sz w:val="20"/>
                <w:szCs w:val="20"/>
              </w:rPr>
            </w:pPr>
          </w:p>
        </w:tc>
        <w:tc>
          <w:tcPr>
            <w:tcW w:w="1080" w:type="dxa"/>
            <w:tcBorders>
              <w:top w:val="single" w:sz="4" w:space="0" w:color="auto"/>
              <w:left w:val="single" w:sz="4" w:space="0" w:color="auto"/>
              <w:bottom w:val="nil"/>
              <w:right w:val="single" w:sz="4" w:space="0" w:color="auto"/>
            </w:tcBorders>
          </w:tcPr>
          <w:p w14:paraId="77C35EEC" w14:textId="62CDCFC4" w:rsidR="004B123A" w:rsidRPr="00B9173A" w:rsidRDefault="004B123A"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34D6ADF7" w14:textId="77777777" w:rsidTr="00D67AA9">
        <w:trPr>
          <w:trHeight w:val="2167"/>
        </w:trPr>
        <w:tc>
          <w:tcPr>
            <w:tcW w:w="8815" w:type="dxa"/>
            <w:vMerge/>
          </w:tcPr>
          <w:p w14:paraId="45677B36" w14:textId="77777777" w:rsidR="004B123A" w:rsidRPr="00B9173A" w:rsidRDefault="004B123A" w:rsidP="000F6622">
            <w:pPr>
              <w:jc w:val="center"/>
              <w:rPr>
                <w:rFonts w:ascii="Arial" w:hAnsi="Arial" w:cs="Arial"/>
                <w:b/>
                <w:sz w:val="20"/>
                <w:szCs w:val="20"/>
                <w:u w:val="single"/>
              </w:rPr>
            </w:pPr>
          </w:p>
        </w:tc>
        <w:tc>
          <w:tcPr>
            <w:tcW w:w="1080" w:type="dxa"/>
            <w:tcBorders>
              <w:top w:val="nil"/>
            </w:tcBorders>
          </w:tcPr>
          <w:p w14:paraId="2DEE94FE" w14:textId="77777777" w:rsidR="004B123A" w:rsidRPr="00B9173A" w:rsidRDefault="004B123A" w:rsidP="00B9173A">
            <w:pPr>
              <w:jc w:val="center"/>
              <w:rPr>
                <w:rFonts w:ascii="Arial" w:hAnsi="Arial" w:cs="Arial"/>
                <w:b/>
                <w:sz w:val="20"/>
                <w:szCs w:val="20"/>
                <w:u w:val="single"/>
              </w:rPr>
            </w:pPr>
          </w:p>
        </w:tc>
      </w:tr>
      <w:tr w:rsidR="00581CF6" w:rsidRPr="00B9173A" w14:paraId="288E06D4" w14:textId="77777777" w:rsidTr="00D67AA9">
        <w:trPr>
          <w:trHeight w:val="2167"/>
        </w:trPr>
        <w:tc>
          <w:tcPr>
            <w:tcW w:w="8815" w:type="dxa"/>
          </w:tcPr>
          <w:p w14:paraId="403FAE09" w14:textId="31D7CEFC" w:rsidR="00E00A53" w:rsidRPr="000232FE" w:rsidRDefault="00DB5C31" w:rsidP="00D67AA9">
            <w:pPr>
              <w:spacing w:after="120"/>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Extension Activity and/or Homework</w:t>
            </w:r>
            <w:r w:rsidR="00263770" w:rsidRPr="000232FE">
              <w:rPr>
                <w:rFonts w:ascii="Arial" w:hAnsi="Arial" w:cs="Arial"/>
                <w:b/>
                <w:color w:val="767171" w:themeColor="background2" w:themeShade="80"/>
                <w:sz w:val="20"/>
                <w:szCs w:val="20"/>
              </w:rPr>
              <w:t xml:space="preserve"> (optional)</w:t>
            </w:r>
          </w:p>
          <w:p w14:paraId="29ABF9E6" w14:textId="5A68B6C7" w:rsidR="00E00A53" w:rsidRPr="000232FE" w:rsidRDefault="000A1ABF" w:rsidP="00D67AA9">
            <w:pPr>
              <w:spacing w:after="120"/>
              <w:rPr>
                <w:rFonts w:ascii="Arial" w:eastAsia="Times New Roman" w:hAnsi="Arial" w:cs="Arial"/>
                <w:i/>
                <w:color w:val="767171" w:themeColor="background2" w:themeShade="80"/>
                <w:sz w:val="20"/>
                <w:szCs w:val="20"/>
              </w:rPr>
            </w:pPr>
            <w:r w:rsidRPr="000232FE">
              <w:rPr>
                <w:rFonts w:ascii="Arial" w:eastAsia="Times New Roman" w:hAnsi="Arial" w:cs="Arial"/>
                <w:i/>
                <w:color w:val="767171" w:themeColor="background2" w:themeShade="80"/>
                <w:sz w:val="20"/>
                <w:szCs w:val="20"/>
              </w:rPr>
              <w:t>I</w:t>
            </w:r>
            <w:r w:rsidR="00E00A53" w:rsidRPr="000232FE">
              <w:rPr>
                <w:rFonts w:ascii="Arial" w:eastAsia="Times New Roman" w:hAnsi="Arial" w:cs="Arial"/>
                <w:i/>
                <w:color w:val="767171" w:themeColor="background2" w:themeShade="80"/>
                <w:sz w:val="20"/>
                <w:szCs w:val="20"/>
              </w:rPr>
              <w:t xml:space="preserve">dentify and describe any extension activities or </w:t>
            </w:r>
            <w:r w:rsidR="00B339ED" w:rsidRPr="000232FE">
              <w:rPr>
                <w:rFonts w:ascii="Arial" w:eastAsia="Times New Roman" w:hAnsi="Arial" w:cs="Arial"/>
                <w:i/>
                <w:color w:val="767171" w:themeColor="background2" w:themeShade="80"/>
                <w:sz w:val="20"/>
                <w:szCs w:val="20"/>
              </w:rPr>
              <w:t>homework tasks as appropriate.</w:t>
            </w:r>
            <w:r w:rsidR="00E00A53" w:rsidRPr="000232FE">
              <w:rPr>
                <w:rFonts w:ascii="Arial" w:eastAsia="Times New Roman" w:hAnsi="Arial" w:cs="Arial"/>
                <w:i/>
                <w:color w:val="767171" w:themeColor="background2" w:themeShade="80"/>
                <w:sz w:val="20"/>
                <w:szCs w:val="20"/>
              </w:rPr>
              <w:t xml:space="preserve"> Explain how the extension activit</w:t>
            </w:r>
            <w:r w:rsidR="00B9173A" w:rsidRPr="000232FE">
              <w:rPr>
                <w:rFonts w:ascii="Arial" w:eastAsia="Times New Roman" w:hAnsi="Arial" w:cs="Arial"/>
                <w:i/>
                <w:color w:val="767171" w:themeColor="background2" w:themeShade="80"/>
                <w:sz w:val="20"/>
                <w:szCs w:val="20"/>
              </w:rPr>
              <w:t xml:space="preserve">y </w:t>
            </w:r>
            <w:r w:rsidR="00E00A53" w:rsidRPr="000232FE">
              <w:rPr>
                <w:rFonts w:ascii="Arial" w:eastAsia="Times New Roman" w:hAnsi="Arial" w:cs="Arial"/>
                <w:i/>
                <w:color w:val="767171" w:themeColor="background2" w:themeShade="80"/>
                <w:sz w:val="20"/>
                <w:szCs w:val="20"/>
              </w:rPr>
              <w:t xml:space="preserve">or homework assignment supports the </w:t>
            </w:r>
            <w:r w:rsidR="00B339ED" w:rsidRPr="000232FE">
              <w:rPr>
                <w:rFonts w:ascii="Arial" w:eastAsia="Times New Roman" w:hAnsi="Arial" w:cs="Arial"/>
                <w:i/>
                <w:color w:val="767171" w:themeColor="background2" w:themeShade="80"/>
                <w:sz w:val="20"/>
                <w:szCs w:val="20"/>
              </w:rPr>
              <w:t xml:space="preserve">learning targets/objectives. </w:t>
            </w:r>
            <w:r w:rsidR="00B9173A" w:rsidRPr="000232FE">
              <w:rPr>
                <w:rFonts w:ascii="Arial" w:eastAsia="Times New Roman" w:hAnsi="Arial" w:cs="Arial"/>
                <w:i/>
                <w:color w:val="767171" w:themeColor="background2" w:themeShade="80"/>
                <w:sz w:val="20"/>
                <w:szCs w:val="20"/>
              </w:rPr>
              <w:t>A</w:t>
            </w:r>
            <w:r w:rsidR="00E00A53" w:rsidRPr="000232FE">
              <w:rPr>
                <w:rFonts w:ascii="Arial" w:eastAsia="Times New Roman" w:hAnsi="Arial" w:cs="Arial"/>
                <w:i/>
                <w:color w:val="767171" w:themeColor="background2" w:themeShade="80"/>
                <w:sz w:val="20"/>
                <w:szCs w:val="20"/>
              </w:rPr>
              <w:t>ttach any copies of homework</w:t>
            </w:r>
            <w:r w:rsidR="00B9173A" w:rsidRPr="000232FE">
              <w:rPr>
                <w:rFonts w:ascii="Arial" w:eastAsia="Times New Roman" w:hAnsi="Arial" w:cs="Arial"/>
                <w:i/>
                <w:color w:val="767171" w:themeColor="background2" w:themeShade="80"/>
                <w:sz w:val="20"/>
                <w:szCs w:val="20"/>
              </w:rPr>
              <w:t xml:space="preserve"> at the end of this template.</w:t>
            </w:r>
          </w:p>
          <w:p w14:paraId="459EA74C" w14:textId="77777777" w:rsidR="00B9173A" w:rsidRPr="000232FE" w:rsidRDefault="00B9173A" w:rsidP="00B9173A">
            <w:pPr>
              <w:rPr>
                <w:rFonts w:ascii="Arial" w:eastAsia="Times New Roman" w:hAnsi="Arial" w:cs="Arial"/>
                <w:i/>
                <w:color w:val="767171" w:themeColor="background2" w:themeShade="80"/>
                <w:sz w:val="20"/>
                <w:szCs w:val="20"/>
              </w:rPr>
            </w:pPr>
          </w:p>
          <w:p w14:paraId="7284F808" w14:textId="77777777" w:rsidR="00B9173A" w:rsidRPr="000232FE" w:rsidRDefault="00B9173A" w:rsidP="00B9173A">
            <w:pPr>
              <w:rPr>
                <w:rFonts w:ascii="Arial" w:eastAsia="Times New Roman" w:hAnsi="Arial" w:cs="Arial"/>
                <w:i/>
                <w:color w:val="767171" w:themeColor="background2" w:themeShade="80"/>
                <w:sz w:val="20"/>
                <w:szCs w:val="20"/>
              </w:rPr>
            </w:pPr>
          </w:p>
          <w:p w14:paraId="722C3A8C" w14:textId="77777777" w:rsidR="00B9173A" w:rsidRPr="000232FE" w:rsidRDefault="00B9173A" w:rsidP="00B9173A">
            <w:pPr>
              <w:rPr>
                <w:rFonts w:ascii="Arial" w:eastAsia="Times New Roman" w:hAnsi="Arial" w:cs="Arial"/>
                <w:i/>
                <w:color w:val="767171" w:themeColor="background2" w:themeShade="80"/>
                <w:sz w:val="20"/>
                <w:szCs w:val="20"/>
              </w:rPr>
            </w:pPr>
          </w:p>
          <w:p w14:paraId="25CEFF94" w14:textId="500121F9" w:rsidR="00B9173A" w:rsidRDefault="00B9173A" w:rsidP="00B9173A">
            <w:pPr>
              <w:rPr>
                <w:rFonts w:ascii="Arial" w:eastAsia="Times New Roman" w:hAnsi="Arial" w:cs="Arial"/>
                <w:i/>
                <w:color w:val="767171" w:themeColor="background2" w:themeShade="80"/>
                <w:sz w:val="20"/>
                <w:szCs w:val="20"/>
              </w:rPr>
            </w:pPr>
          </w:p>
          <w:p w14:paraId="5681329C" w14:textId="357F6CC1" w:rsidR="000232FE" w:rsidRDefault="000232FE" w:rsidP="00B9173A">
            <w:pPr>
              <w:rPr>
                <w:rFonts w:ascii="Arial" w:eastAsia="Times New Roman" w:hAnsi="Arial" w:cs="Arial"/>
                <w:i/>
                <w:color w:val="767171" w:themeColor="background2" w:themeShade="80"/>
                <w:sz w:val="20"/>
                <w:szCs w:val="20"/>
              </w:rPr>
            </w:pPr>
          </w:p>
          <w:p w14:paraId="747BF908" w14:textId="530DAEB4" w:rsidR="000232FE" w:rsidRDefault="000232FE" w:rsidP="00B9173A">
            <w:pPr>
              <w:rPr>
                <w:rFonts w:ascii="Arial" w:eastAsia="Times New Roman" w:hAnsi="Arial" w:cs="Arial"/>
                <w:i/>
                <w:color w:val="767171" w:themeColor="background2" w:themeShade="80"/>
                <w:sz w:val="20"/>
                <w:szCs w:val="20"/>
              </w:rPr>
            </w:pPr>
          </w:p>
          <w:p w14:paraId="4EF4008A" w14:textId="01C57D1D" w:rsidR="000232FE" w:rsidRDefault="000232FE" w:rsidP="00B9173A">
            <w:pPr>
              <w:rPr>
                <w:rFonts w:ascii="Arial" w:eastAsia="Times New Roman" w:hAnsi="Arial" w:cs="Arial"/>
                <w:i/>
                <w:color w:val="767171" w:themeColor="background2" w:themeShade="80"/>
                <w:sz w:val="20"/>
                <w:szCs w:val="20"/>
              </w:rPr>
            </w:pPr>
          </w:p>
          <w:p w14:paraId="105D5FE2" w14:textId="77777777" w:rsidR="000232FE" w:rsidRPr="000232FE" w:rsidRDefault="000232FE" w:rsidP="00B9173A">
            <w:pPr>
              <w:rPr>
                <w:rFonts w:ascii="Arial" w:eastAsia="Times New Roman" w:hAnsi="Arial" w:cs="Arial"/>
                <w:i/>
                <w:color w:val="767171" w:themeColor="background2" w:themeShade="80"/>
                <w:sz w:val="20"/>
                <w:szCs w:val="20"/>
              </w:rPr>
            </w:pPr>
          </w:p>
          <w:p w14:paraId="112F87D7" w14:textId="77777777" w:rsidR="00B9173A" w:rsidRPr="000232FE" w:rsidRDefault="00B9173A" w:rsidP="00B9173A">
            <w:pPr>
              <w:rPr>
                <w:rFonts w:ascii="Arial" w:eastAsia="Times New Roman" w:hAnsi="Arial" w:cs="Arial"/>
                <w:i/>
                <w:color w:val="767171" w:themeColor="background2" w:themeShade="80"/>
                <w:sz w:val="20"/>
                <w:szCs w:val="20"/>
              </w:rPr>
            </w:pPr>
          </w:p>
          <w:p w14:paraId="6E8A0CCF" w14:textId="5F03A3B3" w:rsidR="00B9173A" w:rsidRPr="000232FE" w:rsidRDefault="00B9173A" w:rsidP="00B9173A">
            <w:pPr>
              <w:rPr>
                <w:rFonts w:ascii="Arial" w:hAnsi="Arial" w:cs="Arial"/>
                <w:b/>
                <w:color w:val="767171" w:themeColor="background2" w:themeShade="80"/>
                <w:sz w:val="20"/>
                <w:szCs w:val="20"/>
              </w:rPr>
            </w:pPr>
          </w:p>
        </w:tc>
        <w:tc>
          <w:tcPr>
            <w:tcW w:w="1080" w:type="dxa"/>
          </w:tcPr>
          <w:p w14:paraId="411A49CD" w14:textId="0CA877E2" w:rsidR="00581CF6" w:rsidRPr="000232FE" w:rsidRDefault="00787888" w:rsidP="00B9173A">
            <w:pPr>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Time Needed</w:t>
            </w:r>
          </w:p>
        </w:tc>
      </w:tr>
    </w:tbl>
    <w:p w14:paraId="10EDF96B" w14:textId="77777777" w:rsidR="008D4C2C" w:rsidRPr="00B9173A" w:rsidRDefault="008D4C2C" w:rsidP="008D4C2C">
      <w:pPr>
        <w:rPr>
          <w:rFonts w:ascii="Arial" w:hAnsi="Arial" w:cs="Arial"/>
        </w:rPr>
      </w:pPr>
    </w:p>
    <w:sectPr w:rsidR="008D4C2C" w:rsidRPr="00B9173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8A66" w14:textId="77777777" w:rsidR="00ED799E" w:rsidRDefault="00ED799E" w:rsidP="00404229">
      <w:pPr>
        <w:spacing w:after="0" w:line="240" w:lineRule="auto"/>
      </w:pPr>
      <w:r>
        <w:separator/>
      </w:r>
    </w:p>
  </w:endnote>
  <w:endnote w:type="continuationSeparator" w:id="0">
    <w:p w14:paraId="03987274" w14:textId="77777777" w:rsidR="00ED799E" w:rsidRDefault="00ED799E" w:rsidP="0040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6B60" w14:textId="77777777" w:rsidR="000A1ABF" w:rsidRPr="00D67AA9" w:rsidRDefault="000A1ABF" w:rsidP="000A1ABF">
    <w:pPr>
      <w:rPr>
        <w:rFonts w:ascii="Times New Roman" w:hAnsi="Times New Roman" w:cs="Times New Roman"/>
        <w:i/>
        <w:sz w:val="24"/>
        <w:szCs w:val="24"/>
      </w:rPr>
    </w:pPr>
  </w:p>
  <w:p w14:paraId="0AFB1C51" w14:textId="09336AEF" w:rsidR="000A1ABF" w:rsidRPr="00D67AA9" w:rsidRDefault="001D20D7" w:rsidP="00D67AA9">
    <w:pPr>
      <w:jc w:val="center"/>
      <w:rPr>
        <w:rFonts w:ascii="Times New Roman" w:hAnsi="Times New Roman" w:cs="Times New Roman"/>
        <w:noProof/>
        <w:sz w:val="24"/>
        <w:szCs w:val="24"/>
      </w:rPr>
    </w:pPr>
    <w:r>
      <w:rPr>
        <w:rFonts w:ascii="Times New Roman" w:hAnsi="Times New Roman" w:cs="Times New Roman"/>
        <w:noProof/>
        <w:sz w:val="24"/>
        <w:szCs w:val="24"/>
      </w:rPr>
      <w:t>© 2019</w:t>
    </w:r>
    <w:r w:rsidR="000A1ABF" w:rsidRPr="00D67AA9">
      <w:rPr>
        <w:rFonts w:ascii="Times New Roman" w:hAnsi="Times New Roman" w:cs="Times New Roman"/>
        <w:noProof/>
        <w:sz w:val="24"/>
        <w:szCs w:val="24"/>
      </w:rPr>
      <w:t>. Grand Canyon University. All Rights Reserved.</w:t>
    </w:r>
  </w:p>
  <w:p w14:paraId="40F277B2" w14:textId="77777777" w:rsidR="000A1ABF" w:rsidRPr="00D67AA9" w:rsidRDefault="000A1AB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9BF8C" w14:textId="77777777" w:rsidR="00ED799E" w:rsidRDefault="00ED799E" w:rsidP="00404229">
      <w:pPr>
        <w:spacing w:after="0" w:line="240" w:lineRule="auto"/>
      </w:pPr>
      <w:r>
        <w:separator/>
      </w:r>
    </w:p>
  </w:footnote>
  <w:footnote w:type="continuationSeparator" w:id="0">
    <w:p w14:paraId="5122543F" w14:textId="77777777" w:rsidR="00ED799E" w:rsidRDefault="00ED799E" w:rsidP="00404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D50F" w14:textId="0583FB21" w:rsidR="000232FE" w:rsidRPr="00442F9B" w:rsidRDefault="000232FE" w:rsidP="000232FE">
    <w:pPr>
      <w:spacing w:after="0" w:line="240" w:lineRule="auto"/>
      <w:rPr>
        <w:rFonts w:eastAsia="Times New Roman" w:cs="Times New Roman"/>
        <w:b/>
        <w:i/>
        <w:sz w:val="24"/>
        <w:szCs w:val="24"/>
      </w:rPr>
    </w:pPr>
    <w:r w:rsidRPr="00442F9B">
      <w:rPr>
        <w:i/>
        <w:noProof/>
        <w:sz w:val="24"/>
        <w:szCs w:val="24"/>
      </w:rPr>
      <w:drawing>
        <wp:anchor distT="0" distB="0" distL="114300" distR="114300" simplePos="0" relativeHeight="251659264" behindDoc="0" locked="0" layoutInCell="1" allowOverlap="1" wp14:anchorId="0213B617" wp14:editId="493D4CE6">
          <wp:simplePos x="0" y="0"/>
          <wp:positionH relativeFrom="margin">
            <wp:posOffset>-356990</wp:posOffset>
          </wp:positionH>
          <wp:positionV relativeFrom="margin">
            <wp:posOffset>-760850</wp:posOffset>
          </wp:positionV>
          <wp:extent cx="701040" cy="701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pic:spPr>
              </pic:pic>
            </a:graphicData>
          </a:graphic>
          <wp14:sizeRelH relativeFrom="margin">
            <wp14:pctWidth>0</wp14:pctWidth>
          </wp14:sizeRelH>
          <wp14:sizeRelV relativeFrom="margin">
            <wp14:pctHeight>0</wp14:pctHeight>
          </wp14:sizeRelV>
        </wp:anchor>
      </w:drawing>
    </w:r>
    <w:r w:rsidRPr="00442F9B">
      <w:rPr>
        <w:rFonts w:eastAsia="Times New Roman" w:cs="Times New Roman"/>
        <w:b/>
        <w:i/>
        <w:sz w:val="24"/>
        <w:szCs w:val="24"/>
      </w:rPr>
      <w:t>GCU College of Education</w:t>
    </w:r>
    <w:r>
      <w:rPr>
        <w:rFonts w:eastAsia="Times New Roman" w:cs="Times New Roman"/>
        <w:b/>
        <w:i/>
        <w:sz w:val="24"/>
        <w:szCs w:val="24"/>
      </w:rPr>
      <w:t xml:space="preserve"> </w:t>
    </w:r>
  </w:p>
  <w:p w14:paraId="1DC0A201" w14:textId="38290287" w:rsidR="000232FE" w:rsidRPr="00442F9B" w:rsidRDefault="000232FE" w:rsidP="000232FE">
    <w:pPr>
      <w:pBdr>
        <w:bottom w:val="single" w:sz="4" w:space="1" w:color="auto"/>
      </w:pBdr>
      <w:spacing w:after="0" w:line="240" w:lineRule="auto"/>
      <w:rPr>
        <w:rFonts w:eastAsia="Times New Roman" w:cs="Times New Roman"/>
        <w:b/>
        <w:sz w:val="28"/>
        <w:szCs w:val="24"/>
      </w:rPr>
    </w:pPr>
    <w:r w:rsidRPr="00442F9B">
      <w:rPr>
        <w:rFonts w:eastAsia="Times New Roman" w:cs="Times New Roman"/>
        <w:b/>
        <w:sz w:val="28"/>
        <w:szCs w:val="24"/>
      </w:rPr>
      <w:t>LESSON PLAN TEMPLATE</w:t>
    </w:r>
    <w:r>
      <w:rPr>
        <w:rFonts w:eastAsia="Times New Roman" w:cs="Times New Roman"/>
        <w:b/>
        <w:sz w:val="28"/>
        <w:szCs w:val="24"/>
      </w:rPr>
      <w:t xml:space="preserve"> (modified for MAT 150)</w:t>
    </w:r>
  </w:p>
  <w:p w14:paraId="5D9F870C" w14:textId="2EDD291C" w:rsidR="000232FE" w:rsidRDefault="00023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49FB"/>
    <w:multiLevelType w:val="hybridMultilevel"/>
    <w:tmpl w:val="BF6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C691E"/>
    <w:multiLevelType w:val="hybridMultilevel"/>
    <w:tmpl w:val="EDB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54E21"/>
    <w:multiLevelType w:val="hybridMultilevel"/>
    <w:tmpl w:val="0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2067"/>
    <w:multiLevelType w:val="hybridMultilevel"/>
    <w:tmpl w:val="92EC0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8714A"/>
    <w:multiLevelType w:val="hybridMultilevel"/>
    <w:tmpl w:val="0750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3652C"/>
    <w:multiLevelType w:val="hybridMultilevel"/>
    <w:tmpl w:val="41B07D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A3B37"/>
    <w:multiLevelType w:val="hybridMultilevel"/>
    <w:tmpl w:val="DF36B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C4E40"/>
    <w:multiLevelType w:val="hybridMultilevel"/>
    <w:tmpl w:val="138895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MwNzI2tDQyMzRU0lEKTi0uzszPAykwrAUAKUUYlSwAAAA="/>
  </w:docVars>
  <w:rsids>
    <w:rsidRoot w:val="008D4C2C"/>
    <w:rsid w:val="000007B6"/>
    <w:rsid w:val="000232FE"/>
    <w:rsid w:val="00053B7F"/>
    <w:rsid w:val="0006194F"/>
    <w:rsid w:val="000625D6"/>
    <w:rsid w:val="000A1ABF"/>
    <w:rsid w:val="000C2D15"/>
    <w:rsid w:val="000F0B91"/>
    <w:rsid w:val="000F6622"/>
    <w:rsid w:val="00111F87"/>
    <w:rsid w:val="00115DE3"/>
    <w:rsid w:val="00123EB7"/>
    <w:rsid w:val="001652AE"/>
    <w:rsid w:val="001661CD"/>
    <w:rsid w:val="00170C76"/>
    <w:rsid w:val="001B3F53"/>
    <w:rsid w:val="001C25E1"/>
    <w:rsid w:val="001D20D7"/>
    <w:rsid w:val="002125D6"/>
    <w:rsid w:val="00240C50"/>
    <w:rsid w:val="00260E2E"/>
    <w:rsid w:val="00263770"/>
    <w:rsid w:val="002B387D"/>
    <w:rsid w:val="002C35C7"/>
    <w:rsid w:val="002E3240"/>
    <w:rsid w:val="00340213"/>
    <w:rsid w:val="00383796"/>
    <w:rsid w:val="003D0C46"/>
    <w:rsid w:val="003E1743"/>
    <w:rsid w:val="00404229"/>
    <w:rsid w:val="004303F6"/>
    <w:rsid w:val="00431BFD"/>
    <w:rsid w:val="00442F50"/>
    <w:rsid w:val="004449E2"/>
    <w:rsid w:val="0044711D"/>
    <w:rsid w:val="00454628"/>
    <w:rsid w:val="00463F5B"/>
    <w:rsid w:val="0047550E"/>
    <w:rsid w:val="00481499"/>
    <w:rsid w:val="0049611A"/>
    <w:rsid w:val="004B123A"/>
    <w:rsid w:val="004F4A7A"/>
    <w:rsid w:val="00522585"/>
    <w:rsid w:val="0054029F"/>
    <w:rsid w:val="005811FB"/>
    <w:rsid w:val="00581CF6"/>
    <w:rsid w:val="00592FEF"/>
    <w:rsid w:val="005C4EDC"/>
    <w:rsid w:val="005F2C20"/>
    <w:rsid w:val="00600B27"/>
    <w:rsid w:val="00644AE3"/>
    <w:rsid w:val="0066365A"/>
    <w:rsid w:val="00665E69"/>
    <w:rsid w:val="006B2A33"/>
    <w:rsid w:val="006C26A6"/>
    <w:rsid w:val="006E1360"/>
    <w:rsid w:val="006F3606"/>
    <w:rsid w:val="006F7054"/>
    <w:rsid w:val="007078BA"/>
    <w:rsid w:val="00710A47"/>
    <w:rsid w:val="00720951"/>
    <w:rsid w:val="00746411"/>
    <w:rsid w:val="00754CE5"/>
    <w:rsid w:val="00787888"/>
    <w:rsid w:val="007C7CD7"/>
    <w:rsid w:val="007D6472"/>
    <w:rsid w:val="007E0ADF"/>
    <w:rsid w:val="007F0240"/>
    <w:rsid w:val="00821135"/>
    <w:rsid w:val="00831F35"/>
    <w:rsid w:val="00833782"/>
    <w:rsid w:val="00856BD1"/>
    <w:rsid w:val="008A7B7B"/>
    <w:rsid w:val="008D4C2C"/>
    <w:rsid w:val="008D5E79"/>
    <w:rsid w:val="008F6443"/>
    <w:rsid w:val="00924B71"/>
    <w:rsid w:val="00930990"/>
    <w:rsid w:val="00931F09"/>
    <w:rsid w:val="009342F1"/>
    <w:rsid w:val="009443DE"/>
    <w:rsid w:val="00966DC5"/>
    <w:rsid w:val="009A2757"/>
    <w:rsid w:val="009C0350"/>
    <w:rsid w:val="009D259C"/>
    <w:rsid w:val="00A10E2C"/>
    <w:rsid w:val="00A17A3F"/>
    <w:rsid w:val="00A63C3A"/>
    <w:rsid w:val="00A66A6B"/>
    <w:rsid w:val="00A73D02"/>
    <w:rsid w:val="00A744ED"/>
    <w:rsid w:val="00A76141"/>
    <w:rsid w:val="00AB2F9C"/>
    <w:rsid w:val="00AF03AC"/>
    <w:rsid w:val="00B339ED"/>
    <w:rsid w:val="00B73366"/>
    <w:rsid w:val="00B914C2"/>
    <w:rsid w:val="00B9173A"/>
    <w:rsid w:val="00BA0282"/>
    <w:rsid w:val="00BC34B3"/>
    <w:rsid w:val="00BE4E9E"/>
    <w:rsid w:val="00BE6B2E"/>
    <w:rsid w:val="00C02829"/>
    <w:rsid w:val="00C0322D"/>
    <w:rsid w:val="00C32300"/>
    <w:rsid w:val="00C37D60"/>
    <w:rsid w:val="00C7678C"/>
    <w:rsid w:val="00CA7BC9"/>
    <w:rsid w:val="00CB7A25"/>
    <w:rsid w:val="00D24D1E"/>
    <w:rsid w:val="00D67AA9"/>
    <w:rsid w:val="00D90373"/>
    <w:rsid w:val="00DB5C31"/>
    <w:rsid w:val="00DE03DD"/>
    <w:rsid w:val="00DE4A4E"/>
    <w:rsid w:val="00E00A53"/>
    <w:rsid w:val="00E01FBA"/>
    <w:rsid w:val="00E32221"/>
    <w:rsid w:val="00E9429D"/>
    <w:rsid w:val="00ED122C"/>
    <w:rsid w:val="00ED799E"/>
    <w:rsid w:val="00F22C8E"/>
    <w:rsid w:val="00F4635B"/>
    <w:rsid w:val="00F6421E"/>
    <w:rsid w:val="00FF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C2CD"/>
  <w15:chartTrackingRefBased/>
  <w15:docId w15:val="{37EB0516-EBB6-42C1-A9B2-3A91837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2C"/>
    <w:rPr>
      <w:rFonts w:ascii="Segoe UI" w:hAnsi="Segoe UI" w:cs="Segoe UI"/>
      <w:sz w:val="18"/>
      <w:szCs w:val="18"/>
    </w:rPr>
  </w:style>
  <w:style w:type="paragraph" w:styleId="Header">
    <w:name w:val="header"/>
    <w:basedOn w:val="Normal"/>
    <w:link w:val="HeaderChar"/>
    <w:uiPriority w:val="99"/>
    <w:unhideWhenUsed/>
    <w:rsid w:val="00404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29"/>
  </w:style>
  <w:style w:type="paragraph" w:styleId="Footer">
    <w:name w:val="footer"/>
    <w:basedOn w:val="Normal"/>
    <w:link w:val="FooterChar"/>
    <w:uiPriority w:val="99"/>
    <w:unhideWhenUsed/>
    <w:rsid w:val="00404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229"/>
  </w:style>
  <w:style w:type="character" w:styleId="CommentReference">
    <w:name w:val="annotation reference"/>
    <w:basedOn w:val="DefaultParagraphFont"/>
    <w:uiPriority w:val="99"/>
    <w:semiHidden/>
    <w:unhideWhenUsed/>
    <w:rsid w:val="00931F09"/>
    <w:rPr>
      <w:sz w:val="16"/>
      <w:szCs w:val="16"/>
    </w:rPr>
  </w:style>
  <w:style w:type="paragraph" w:styleId="CommentText">
    <w:name w:val="annotation text"/>
    <w:basedOn w:val="Normal"/>
    <w:link w:val="CommentTextChar"/>
    <w:uiPriority w:val="99"/>
    <w:semiHidden/>
    <w:unhideWhenUsed/>
    <w:rsid w:val="00931F09"/>
    <w:pPr>
      <w:spacing w:line="240" w:lineRule="auto"/>
    </w:pPr>
    <w:rPr>
      <w:sz w:val="20"/>
      <w:szCs w:val="20"/>
    </w:rPr>
  </w:style>
  <w:style w:type="character" w:customStyle="1" w:styleId="CommentTextChar">
    <w:name w:val="Comment Text Char"/>
    <w:basedOn w:val="DefaultParagraphFont"/>
    <w:link w:val="CommentText"/>
    <w:uiPriority w:val="99"/>
    <w:semiHidden/>
    <w:rsid w:val="00931F09"/>
    <w:rPr>
      <w:sz w:val="20"/>
      <w:szCs w:val="20"/>
    </w:rPr>
  </w:style>
  <w:style w:type="paragraph" w:styleId="CommentSubject">
    <w:name w:val="annotation subject"/>
    <w:basedOn w:val="CommentText"/>
    <w:next w:val="CommentText"/>
    <w:link w:val="CommentSubjectChar"/>
    <w:uiPriority w:val="99"/>
    <w:semiHidden/>
    <w:unhideWhenUsed/>
    <w:rsid w:val="00931F09"/>
    <w:rPr>
      <w:b/>
      <w:bCs/>
    </w:rPr>
  </w:style>
  <w:style w:type="character" w:customStyle="1" w:styleId="CommentSubjectChar">
    <w:name w:val="Comment Subject Char"/>
    <w:basedOn w:val="CommentTextChar"/>
    <w:link w:val="CommentSubject"/>
    <w:uiPriority w:val="99"/>
    <w:semiHidden/>
    <w:rsid w:val="00931F09"/>
    <w:rPr>
      <w:b/>
      <w:bCs/>
      <w:sz w:val="20"/>
      <w:szCs w:val="20"/>
    </w:rPr>
  </w:style>
  <w:style w:type="paragraph" w:styleId="ListParagraph">
    <w:name w:val="List Paragraph"/>
    <w:basedOn w:val="Normal"/>
    <w:uiPriority w:val="34"/>
    <w:qFormat/>
    <w:rsid w:val="00720951"/>
    <w:pPr>
      <w:ind w:left="720"/>
      <w:contextualSpacing/>
    </w:pPr>
  </w:style>
  <w:style w:type="character" w:styleId="Hyperlink">
    <w:name w:val="Hyperlink"/>
    <w:basedOn w:val="DefaultParagraphFont"/>
    <w:uiPriority w:val="99"/>
    <w:unhideWhenUsed/>
    <w:rsid w:val="001C25E1"/>
    <w:rPr>
      <w:color w:val="0563C1" w:themeColor="hyperlink"/>
      <w:u w:val="single"/>
    </w:rPr>
  </w:style>
  <w:style w:type="character" w:styleId="UnresolvedMention">
    <w:name w:val="Unresolved Mention"/>
    <w:basedOn w:val="DefaultParagraphFont"/>
    <w:uiPriority w:val="99"/>
    <w:semiHidden/>
    <w:unhideWhenUsed/>
    <w:rsid w:val="001C2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google.com/document/d/1kD6c2j-PN5e5DHIzwMxjkLiK69OBrXvQj3oWkd0bXGg/edit?usp=sha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A45B650A7F451448A97B4BBF03A8E108" ma:contentTypeVersion="6" ma:contentTypeDescription="Create a new document." ma:contentTypeScope="" ma:versionID="8e46b18d90d428a4313b6a665da518e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858c63a5b6decd4e6b9b860faaa2b3b4"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ma:taxonomy="true" ma:internalName="DocumentDepartmentTaxHTField0" ma:taxonomyFieldName="DocumentDepartment" ma:displayName="Department"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ma:taxonomy="true" ma:internalName="DocumentSubjectTaxHTField0" ma:taxonomyFieldName="DocumentSubject" ma:displayName="Subject"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ma:taxonomy="true" ma:internalName="DocumentTypeTaxHTField0" ma:taxonomyFieldName="DocumentType" ma:displayName="Document Typ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5058</Value>
      <Value>3</Value>
      <Value>2</Value>
      <Value>1</Value>
      <Value>5061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Assignment</TermName>
          <TermId>ff098eef-54da-4df3-ba8e-7dc7c1fb905b</TermId>
        </TermInfo>
      </Terms>
    </DocumentTypeTaxHTField0>
    <TaxKeywordTaxHTField xmlns="30a82cfc-8d0b-455e-b705-4035c60ff9fd">
      <Terms xmlns="http://schemas.microsoft.com/office/infopath/2007/PartnerControls"/>
    </TaxKeywordTaxHTField>
    <DocumentSubjectTaxHTField0 xmlns="http://schemas.microsoft.com/sharepoint/v3">
      <Terms xmlns="http://schemas.microsoft.com/office/infopath/2007/PartnerControls">
        <TermInfo xmlns="http://schemas.microsoft.com/office/infopath/2007/PartnerControls">
          <TermName>COE Team</TermName>
          <TermId>a01af290-75c7-4377-b972-8bfcd9cc61db</TermId>
        </TermInfo>
      </Terms>
    </DocumentSubjectTaxHTField0>
    <DocumentStatusTaxHTField0 xmlns="http://schemas.microsoft.com/sharepoint/v3">
      <Terms xmlns="http://schemas.microsoft.com/office/infopath/2007/PartnerControls"/>
    </DocumentStatusTaxHTField0>
  </documentManagement>
</p:properties>
</file>

<file path=customXml/itemProps1.xml><?xml version="1.0" encoding="utf-8"?>
<ds:datastoreItem xmlns:ds="http://schemas.openxmlformats.org/officeDocument/2006/customXml" ds:itemID="{EBDA4DFB-4FA7-4E19-99A3-D373CB019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DEE029-AB15-4406-AE89-98DFB007ED70}">
  <ds:schemaRefs>
    <ds:schemaRef ds:uri="http://schemas.microsoft.com/sharepoint/events"/>
  </ds:schemaRefs>
</ds:datastoreItem>
</file>

<file path=customXml/itemProps3.xml><?xml version="1.0" encoding="utf-8"?>
<ds:datastoreItem xmlns:ds="http://schemas.openxmlformats.org/officeDocument/2006/customXml" ds:itemID="{91DB0749-554C-41B1-9B9D-4F77E881AE00}">
  <ds:schemaRefs>
    <ds:schemaRef ds:uri="http://schemas.microsoft.com/office/2006/metadata/customXsn"/>
  </ds:schemaRefs>
</ds:datastoreItem>
</file>

<file path=customXml/itemProps4.xml><?xml version="1.0" encoding="utf-8"?>
<ds:datastoreItem xmlns:ds="http://schemas.openxmlformats.org/officeDocument/2006/customXml" ds:itemID="{0D72474A-BF08-4F33-8131-4861DA8C6840}">
  <ds:schemaRefs>
    <ds:schemaRef ds:uri="http://schemas.microsoft.com/sharepoint/v3/contenttype/forms"/>
  </ds:schemaRefs>
</ds:datastoreItem>
</file>

<file path=customXml/itemProps5.xml><?xml version="1.0" encoding="utf-8"?>
<ds:datastoreItem xmlns:ds="http://schemas.openxmlformats.org/officeDocument/2006/customXml" ds:itemID="{BC31AAA4-7432-4CD1-9718-2DE2098D53D3}">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Balsley</dc:creator>
  <cp:keywords/>
  <dc:description/>
  <cp:lastModifiedBy>Richard Ketchersid</cp:lastModifiedBy>
  <cp:revision>7</cp:revision>
  <dcterms:created xsi:type="dcterms:W3CDTF">2020-06-24T21:59:00Z</dcterms:created>
  <dcterms:modified xsi:type="dcterms:W3CDTF">2020-09-27T18:38:00Z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0x010100A30BC5E90BED914E81F4B67CDEADBEEF00A45B650A7F451448A97B4BBF03A8E108</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5061;#COE Team|a01af290-75c7-4377-b972-8bfcd9cc61db</vt:lpwstr>
  </property>
  <property fmtid="{D5CDD505-2E9C-101B-9397-08002B2CF9AE}" pid="9" name="DocumentType">
    <vt:lpwstr>5058;#Assignment|ff098eef-54da-4df3-ba8e-7dc7c1fb905b</vt:lpwstr>
  </property>
  <property fmtid="{D5CDD505-2E9C-101B-9397-08002B2CF9AE}" pid="10" name="DocumentCategory">
    <vt:lpwstr/>
  </property>
</Properties>
</file>