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Calibri" w:hAnsi="Calibri"/>
          <w:b/>
          <w:i w:val="0"/>
          <w:color w:val="1F497D"/>
          <w:sz w:val="52"/>
        </w:rPr>
        <w:t>Text-to-SQL Implementation Plan</w:t>
      </w:r>
    </w:p>
    <w:p>
      <w:pPr>
        <w:jc w:val="center"/>
      </w:pPr>
      <w:r>
        <w:rPr>
          <w:rFonts w:ascii="Calibri" w:hAnsi="Calibri"/>
          <w:b w:val="0"/>
          <w:i/>
          <w:color w:val="2E74B5"/>
          <w:sz w:val="32"/>
        </w:rPr>
        <w:t>SchemaRAG + Qwen 7B on Spider Dataset</w:t>
      </w:r>
    </w:p>
    <w:p/>
    <w:p>
      <w:pPr>
        <w:jc w:val="center"/>
      </w:pPr>
      <w:r>
        <w:rPr>
          <w:rFonts w:ascii="Calibri" w:hAnsi="Calibri"/>
          <w:b w:val="0"/>
          <w:i w:val="0"/>
          <w:color w:val="606060"/>
          <w:sz w:val="24"/>
        </w:rPr>
        <w:t>AIML Capstone — Project 6 | Code Generation Track</w:t>
      </w:r>
    </w:p>
    <w:p>
      <w:pPr>
        <w:jc w:val="center"/>
      </w:pPr>
      <w:r>
        <w:rPr>
          <w:rFonts w:ascii="Calibri" w:hAnsi="Calibri"/>
          <w:b w:val="0"/>
          <w:i/>
          <w:color w:val="808080"/>
          <w:sz w:val="22"/>
        </w:rPr>
        <w:t>June 2026</w:t>
      </w:r>
    </w:p>
    <w:p>
      <w:r>
        <w:br w:type="page"/>
      </w:r>
    </w:p>
    <w:p>
      <w:pPr>
        <w:pStyle w:val="Heading1"/>
        <w:spacing w:before="240" w:after="80"/>
      </w:pPr>
      <w:r>
        <w:rPr>
          <w:rFonts w:ascii="Calibri" w:hAnsi="Calibri"/>
          <w:color w:val="1F497D"/>
          <w:sz w:val="32"/>
        </w:rPr>
        <w:t>Project Overview</w:t>
      </w: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>This plan guides you through building a Text-to-SQL system from scratch on the Spider benchmark. You will adapt the open-source SchemaRAG pipeline, swap GPT API calls for local Qwen models, train a SchemaLinker, and evaluate against Spider's standard metrics.</w:t>
      </w:r>
    </w:p>
    <w:p/>
    <w:p>
      <w:pPr>
        <w:pStyle w:val="Heading2"/>
        <w:spacing w:before="160" w:after="80"/>
      </w:pPr>
      <w:r>
        <w:rPr>
          <w:rFonts w:ascii="Calibri" w:hAnsi="Calibri"/>
          <w:color w:val="2E74B5"/>
          <w:sz w:val="26"/>
        </w:rPr>
        <w:t>Pipeline Architecture (End-to-End)</w:t>
      </w: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>The system has five main components that chain together: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7920"/>
      </w:tblGrid>
      <w:tr>
        <w:tc>
          <w:tcPr>
            <w:tcW w:type="dxa" w:w="3600"/>
            <w:shd w:val="clear" w:color="auto" w:fill="BDD7EE"/>
          </w:tcPr>
          <w:p>
            <w:r>
              <w:rPr>
                <w:rFonts w:ascii="Calibri" w:hAnsi="Calibri"/>
                <w:b/>
                <w:i w:val="0"/>
                <w:sz w:val="20"/>
              </w:rPr>
              <w:t>Component</w:t>
            </w:r>
          </w:p>
        </w:tc>
        <w:tc>
          <w:tcPr>
            <w:tcW w:type="dxa" w:w="7920"/>
            <w:shd w:val="clear" w:color="auto" w:fill="BDD7EE"/>
          </w:tcPr>
          <w:p>
            <w:r>
              <w:rPr>
                <w:rFonts w:ascii="Calibri" w:hAnsi="Calibri"/>
                <w:b/>
                <w:i w:val="0"/>
                <w:sz w:val="20"/>
              </w:rPr>
              <w:t>Role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SchemaLinker (Qwen3-7B)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Reads the NL question + full schema → predicts which tables/columns are relevant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SAR (Schema-Augmented Retriever)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Retrieves structurally similar training examples to use as few-shot prompts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DDL Serializer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NEW component — converts raw schema dict to CREATE TABLE format for Qwen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SQL Generator (Qwen2.5-Coder-7B)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Generates N candidate SQL queries given the filtered schema + few-shot examples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POSG (Pareto-Optimal SQL Generator)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Scores all N candidates on executability, schema conformity, example consistency — picks best</w:t>
            </w:r>
          </w:p>
        </w:tc>
      </w:tr>
    </w:tbl>
    <w:p/>
    <w:p>
      <w:pPr>
        <w:pStyle w:val="Heading2"/>
        <w:spacing w:before="160" w:after="80"/>
      </w:pPr>
      <w:r>
        <w:rPr>
          <w:rFonts w:ascii="Calibri" w:hAnsi="Calibri"/>
          <w:color w:val="2E74B5"/>
          <w:sz w:val="26"/>
        </w:rPr>
        <w:t>How to Use This Document</w:t>
      </w:r>
    </w:p>
    <w:p>
      <w:pPr>
        <w:spacing w:after="60"/>
      </w:pPr>
      <w:r>
        <w:rPr>
          <w:rFonts w:ascii="Calibri" w:hAnsi="Calibri"/>
          <w:b w:val="0"/>
          <w:i w:val="0"/>
          <w:sz w:val="22"/>
        </w:rPr>
        <w:t>Each phase is self-contained. Within each phase, steps are numbered and ordered. Every step you can perform independently in VS Code — Claude Code is there only if you get stuck. Boxes marked  Note/Tip/Warn provide extra context.</w:t>
      </w:r>
    </w:p>
    <w:p>
      <w:r>
        <w:br w:type="page"/>
      </w:r>
    </w:p>
    <w:p>
      <w:pPr>
        <w:pStyle w:val="Heading1"/>
        <w:spacing w:before="240" w:after="80"/>
      </w:pPr>
      <w:r>
        <w:rPr>
          <w:rFonts w:ascii="Calibri" w:hAnsi="Calibri"/>
          <w:color w:val="1F497D"/>
          <w:sz w:val="32"/>
        </w:rPr>
        <w:t>PHASE 0 — Prerequisites &amp; Requirements</w:t>
      </w:r>
    </w:p>
    <w:p>
      <w:pPr>
        <w:pStyle w:val="Heading2"/>
        <w:spacing w:before="160" w:after="80"/>
      </w:pPr>
      <w:r>
        <w:rPr>
          <w:rFonts w:ascii="Calibri" w:hAnsi="Calibri"/>
          <w:color w:val="2E74B5"/>
          <w:sz w:val="26"/>
        </w:rPr>
        <w:t>Hardware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7920"/>
      </w:tblGrid>
      <w:tr>
        <w:tc>
          <w:tcPr>
            <w:tcW w:type="dxa" w:w="3600"/>
            <w:shd w:val="clear" w:color="auto" w:fill="BDD7EE"/>
          </w:tcPr>
          <w:p>
            <w:r>
              <w:rPr>
                <w:rFonts w:ascii="Calibri" w:hAnsi="Calibri"/>
                <w:b/>
                <w:i w:val="0"/>
                <w:sz w:val="20"/>
              </w:rPr>
              <w:t>Item</w:t>
            </w:r>
          </w:p>
        </w:tc>
        <w:tc>
          <w:tcPr>
            <w:tcW w:type="dxa" w:w="7920"/>
            <w:shd w:val="clear" w:color="auto" w:fill="BDD7EE"/>
          </w:tcPr>
          <w:p>
            <w:r>
              <w:rPr>
                <w:rFonts w:ascii="Calibri" w:hAnsi="Calibri"/>
                <w:b/>
                <w:i w:val="0"/>
                <w:sz w:val="20"/>
              </w:rPr>
              <w:t>Minimum / Recommended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GPU VRAM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16 GB minimum (RTX 3090 / A4000) — 24 GB+ recommended for training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System RAM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32 GB recommended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Disk Space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100 GB free (models + dataset + indexes)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CUDA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CUDA 12.1+ with cuDNN 8.9+</w:t>
            </w:r>
          </w:p>
        </w:tc>
      </w:tr>
    </w:tbl>
    <w:p/>
    <w:p>
      <w:pPr>
        <w:pStyle w:val="Heading2"/>
        <w:spacing w:before="160" w:after="80"/>
      </w:pPr>
      <w:r>
        <w:rPr>
          <w:rFonts w:ascii="Calibri" w:hAnsi="Calibri"/>
          <w:color w:val="2E74B5"/>
          <w:sz w:val="26"/>
        </w:rPr>
        <w:t>Software to Install (before starting)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7920"/>
      </w:tblGrid>
      <w:tr>
        <w:tc>
          <w:tcPr>
            <w:tcW w:type="dxa" w:w="3600"/>
            <w:shd w:val="clear" w:color="auto" w:fill="BDD7EE"/>
          </w:tcPr>
          <w:p>
            <w:r>
              <w:rPr>
                <w:rFonts w:ascii="Calibri" w:hAnsi="Calibri"/>
                <w:b/>
                <w:i w:val="0"/>
                <w:sz w:val="20"/>
              </w:rPr>
              <w:t>Tool</w:t>
            </w:r>
          </w:p>
        </w:tc>
        <w:tc>
          <w:tcPr>
            <w:tcW w:type="dxa" w:w="7920"/>
            <w:shd w:val="clear" w:color="auto" w:fill="BDD7EE"/>
          </w:tcPr>
          <w:p>
            <w:r>
              <w:rPr>
                <w:rFonts w:ascii="Calibri" w:hAnsi="Calibri"/>
                <w:b/>
                <w:i w:val="0"/>
                <w:sz w:val="20"/>
              </w:rPr>
              <w:t>Purpose / Download Link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Python 3.10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python.org/downloads — choose 3.10.x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Miniconda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docs.conda.io/en/latest/miniconda.html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Git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git-scm.com/downloads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VS Code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code.visualstudio.com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DB Browser for SQLite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sqlitebrowser.org — for inspecting Spider databases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CUDA Toolkit 12.1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developer.nvidia.com/cuda-toolkit</w:t>
            </w:r>
          </w:p>
        </w:tc>
      </w:tr>
    </w:tbl>
    <w:p/>
    <w:p>
      <w:pPr>
        <w:pStyle w:val="Heading2"/>
        <w:spacing w:before="160" w:after="80"/>
      </w:pPr>
      <w:r>
        <w:rPr>
          <w:rFonts w:ascii="Calibri" w:hAnsi="Calibri"/>
          <w:color w:val="2E74B5"/>
          <w:sz w:val="26"/>
        </w:rPr>
        <w:t>Accounts &amp; Keys to Set Up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GitHub account — github.com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HuggingFace account — huggingface.co (needed to download Qwen models)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OpenAI API key — platform.openai.com (only for CoT data generation phase; ~$5-10 cost)</w:t>
      </w:r>
    </w:p>
    <w:p>
      <w:pPr>
        <w:spacing w:after="80"/>
        <w:ind w:left="360"/>
      </w:pPr>
      <w:r>
        <w:rPr>
          <w:rFonts w:ascii="Calibri" w:hAnsi="Calibri"/>
          <w:b/>
          <w:i w:val="0"/>
          <w:color w:val="378610"/>
          <w:sz w:val="22"/>
        </w:rPr>
        <w:t xml:space="preserve">Tip: </w:t>
      </w:r>
      <w:r>
        <w:rPr>
          <w:rFonts w:ascii="Calibri" w:hAnsi="Calibri"/>
          <w:b w:val="0"/>
          <w:i/>
          <w:sz w:val="20"/>
        </w:rPr>
        <w:t>You can skip the OpenAI API key and use a local LLM for CoT generation, but the output quality will be lower.</w:t>
      </w:r>
    </w:p>
    <w:p>
      <w:r>
        <w:br w:type="page"/>
      </w:r>
    </w:p>
    <w:p>
      <w:pPr>
        <w:pStyle w:val="Heading1"/>
        <w:spacing w:before="240" w:after="80"/>
      </w:pPr>
      <w:r>
        <w:rPr>
          <w:rFonts w:ascii="Calibri" w:hAnsi="Calibri"/>
          <w:color w:val="1F497D"/>
          <w:sz w:val="32"/>
        </w:rPr>
        <w:t>PHASE 1 — Development Environment Setup</w:t>
      </w:r>
    </w:p>
    <w:p>
      <w:pPr>
        <w:spacing w:after="60"/>
      </w:pPr>
      <w:r>
        <w:rPr>
          <w:rFonts w:ascii="Calibri" w:hAnsi="Calibri"/>
          <w:b w:val="0"/>
          <w:i/>
          <w:color w:val="404040"/>
          <w:sz w:val="20"/>
        </w:rPr>
        <w:t>Goal: A fully configured local environment with VS Code, Python 3.10 conda env, Git, and CUDA.</w:t>
      </w:r>
    </w:p>
    <w:p/>
    <w:p>
      <w:pPr>
        <w:pStyle w:val="Heading2"/>
        <w:spacing w:before="160" w:after="80"/>
      </w:pPr>
      <w:r>
        <w:rPr>
          <w:rFonts w:ascii="Calibri" w:hAnsi="Calibri"/>
          <w:color w:val="2E74B5"/>
          <w:sz w:val="26"/>
        </w:rPr>
        <w:t>1A. Install Core Tools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Go to python.org/downloads and download Python 3.10.x (NOT 3.11 or 3.12 — PyTorch has better 3.10 support).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Run the installer. On Windows: check "Add Python to PATH". On Mac: use the .pkg installer.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Open a terminal and verify: type  python --version  — should say Python 3.10.x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Download Miniconda from conda.io. Run installer with default options.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Restart your terminal. Verify: type  conda --version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Download and install Git from git-scm.com. Use default options.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Verify Git: type  git --version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Download and install VS Code from code.visualstudio.com.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Install DB Browser for SQLite from sqlitebrowser.org (useful later for inspecting Spider DBs).</w:t>
      </w:r>
    </w:p>
    <w:p>
      <w:pPr>
        <w:pStyle w:val="Heading2"/>
        <w:spacing w:before="160" w:after="80"/>
      </w:pPr>
      <w:r>
        <w:rPr>
          <w:rFonts w:ascii="Calibri" w:hAnsi="Calibri"/>
          <w:color w:val="2E74B5"/>
          <w:sz w:val="26"/>
        </w:rPr>
        <w:t>1B. Configure VS Code Extensions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Open VS Code.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Click the Extensions icon in the left sidebar (four squares icon) or press Ctrl+Shift+X (Cmd+Shift+X on Mac).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Search for and install each of the following extensions: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i w:val="0"/>
          <w:sz w:val="21"/>
        </w:rPr>
        <w:t>"Python" — by Microsoft (IntelliSense, linting, debugging)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i w:val="0"/>
          <w:sz w:val="21"/>
        </w:rPr>
        <w:t>"Pylance" — by Microsoft (advanced type checking)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i w:val="0"/>
          <w:sz w:val="21"/>
        </w:rPr>
        <w:t>"Jupyter" — by Microsoft (run .ipynb notebooks in VS Code)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i w:val="0"/>
          <w:sz w:val="21"/>
        </w:rPr>
        <w:t>"GitLens" — by GitKraken (inline Git blame, history)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i w:val="0"/>
          <w:sz w:val="21"/>
        </w:rPr>
        <w:t>"GitHub Pull Requests" — by GitHub (optional, for PR workflow)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Open the Command Palette: Ctrl+Shift+P (Cmd+Shift+P on Mac).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Type "Python: Select Interpreter" — you will come back here after creating your conda env.</w:t>
      </w:r>
    </w:p>
    <w:p>
      <w:pPr>
        <w:pStyle w:val="Heading2"/>
        <w:spacing w:before="160" w:after="80"/>
      </w:pPr>
      <w:r>
        <w:rPr>
          <w:rFonts w:ascii="Calibri" w:hAnsi="Calibri"/>
          <w:color w:val="2E74B5"/>
          <w:sz w:val="26"/>
        </w:rPr>
        <w:t>1C. Set Up Git &amp; GitHub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Create a GitHub account at github.com if you don't have one.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Open a terminal (on Mac: Terminal app; on Windows: Git Bash which was installed with Git).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Configure your identity — replace the placeholders: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git config --global user.name "Your Name"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git config --global user.email "youremail@example.com"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Generate an SSH key for password-free GitHub access: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ssh-keygen -t ed25519 -C "youremail@example.com"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Press Enter three times to accept defaults (no passphrase is fine for local dev).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Copy your public key to clipboard: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cat ~/.ssh/id_ed25519.pub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On GitHub: go to Settings → SSH and GPG keys → New SSH key. Paste the key and save.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Test the connection: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ssh -T git@github.com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You should see: "Hi &lt;username&gt;! You've successfully authenticated."</w:t>
      </w:r>
    </w:p>
    <w:p>
      <w:pPr>
        <w:pStyle w:val="Heading2"/>
        <w:spacing w:before="160" w:after="80"/>
      </w:pPr>
      <w:r>
        <w:rPr>
          <w:rFonts w:ascii="Calibri" w:hAnsi="Calibri"/>
          <w:color w:val="2E74B5"/>
          <w:sz w:val="26"/>
        </w:rPr>
        <w:t>1D. Create Your Project Repository on GitHub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On GitHub, click the "+" icon (top right) → "New repository".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Name it:  text-to-sql-schemarag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Set to Private. Add a README. Click "Create repository".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Copy the SSH clone URL (looks like: git@github.com:yourname/text-to-sql-schemarag.git).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In VS Code: Ctrl+Shift+P → type "Git: Clone" → paste the SSH URL → choose where to save it.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VS Code will ask "Open repository?" — click Yes.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You now have your project folder open in VS Code.</w:t>
      </w:r>
    </w:p>
    <w:p>
      <w:pPr>
        <w:spacing w:after="80"/>
        <w:ind w:left="360"/>
      </w:pPr>
      <w:r>
        <w:rPr>
          <w:rFonts w:ascii="Calibri" w:hAnsi="Calibri"/>
          <w:b/>
          <w:i w:val="0"/>
          <w:color w:val="0070C0"/>
          <w:sz w:val="22"/>
        </w:rPr>
        <w:t xml:space="preserve">Note: </w:t>
      </w:r>
      <w:r>
        <w:rPr>
          <w:rFonts w:ascii="Calibri" w:hAnsi="Calibri"/>
          <w:b w:val="0"/>
          <w:i/>
          <w:sz w:val="20"/>
        </w:rPr>
        <w:t>All your custom code goes into this repository. SchemaRAG's code will be cloned separately and referenced.</w:t>
      </w:r>
    </w:p>
    <w:p>
      <w:r>
        <w:br w:type="page"/>
      </w:r>
    </w:p>
    <w:p>
      <w:pPr>
        <w:pStyle w:val="Heading1"/>
        <w:spacing w:before="240" w:after="80"/>
      </w:pPr>
      <w:r>
        <w:rPr>
          <w:rFonts w:ascii="Calibri" w:hAnsi="Calibri"/>
          <w:color w:val="1F497D"/>
          <w:sz w:val="32"/>
        </w:rPr>
        <w:t>PHASE 2 — Project &amp; Conda Environment Setup</w:t>
      </w:r>
    </w:p>
    <w:p>
      <w:pPr>
        <w:spacing w:after="60"/>
      </w:pPr>
      <w:r>
        <w:rPr>
          <w:rFonts w:ascii="Calibri" w:hAnsi="Calibri"/>
          <w:b w:val="0"/>
          <w:i/>
          <w:color w:val="404040"/>
          <w:sz w:val="20"/>
        </w:rPr>
        <w:t>Goal: A clean conda virtual environment with all dependencies installed, and SchemaRAG code pulled in.</w:t>
      </w:r>
    </w:p>
    <w:p/>
    <w:p>
      <w:pPr>
        <w:pStyle w:val="Heading2"/>
        <w:spacing w:before="160" w:after="80"/>
      </w:pPr>
      <w:r>
        <w:rPr>
          <w:rFonts w:ascii="Calibri" w:hAnsi="Calibri"/>
          <w:color w:val="2E74B5"/>
          <w:sz w:val="26"/>
        </w:rPr>
        <w:t>2A. Create the Conda Environment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Open a terminal inside VS Code: press  Ctrl+`  (the backtick key, below Escape).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Create the conda environment with Python 3.10: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conda create -n text2sql python=3.10 -y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Activate it: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conda activate text2sql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You should see (text2sql) at the start of your terminal prompt.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Tell VS Code to use this environment: Ctrl+Shift+P → "Python: Select Interpreter" → choose the one that says "text2sql".</w:t>
      </w:r>
    </w:p>
    <w:p>
      <w:pPr>
        <w:pStyle w:val="Heading2"/>
        <w:spacing w:before="160" w:after="80"/>
      </w:pPr>
      <w:r>
        <w:rPr>
          <w:rFonts w:ascii="Calibri" w:hAnsi="Calibri"/>
          <w:color w:val="2E74B5"/>
          <w:sz w:val="26"/>
        </w:rPr>
        <w:t>2B. Install PyTorch with CUDA Support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Install PyTorch 2.5 with CUDA 12.1 (check pytorch.org for the latest command if yours differs):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pip install torch==2.5.1 torchvision==0.20.1 torchaudio==2.5.1 --index-url https://download.pytorch.org/whl/cu121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This download is ~2-3 GB. Wait for it to finish.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Verify PyTorch sees your GPU: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python -c "import torch; print(torch.cuda.is_available()); print(torch.cuda.get_device_name(0))"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Should print True and your GPU name. If False, check your CUDA driver version.</w:t>
      </w:r>
    </w:p>
    <w:p>
      <w:pPr>
        <w:pStyle w:val="Heading2"/>
        <w:spacing w:before="160" w:after="80"/>
      </w:pPr>
      <w:r>
        <w:rPr>
          <w:rFonts w:ascii="Calibri" w:hAnsi="Calibri"/>
          <w:color w:val="2E74B5"/>
          <w:sz w:val="26"/>
        </w:rPr>
        <w:t>2C. Clone SchemaRAG and Install Dependencies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Create a folder for external repos alongside your project: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mkdir external &amp;&amp; cd external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Clone SchemaRAG: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git clone https://github.com/chelsea2002/SchemaRAG.git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Go back to project root:  cd ..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Install SchemaRAG's base requirements: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pip install -r external/SchemaRAG/requirements.txt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Install additional packages you will need: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pip install transformers==4.45.0 accelerate peft trl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pip install bm25s chromadb sqlglot modelscope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pip install openai anthropic huggingface_hub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pip install pandas numpy tqdm pyyaml rich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Verify key packages imported without error: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python -c "import transformers, bm25s, chromadb, sqlglot; print('All OK')"</w:t>
      </w:r>
    </w:p>
    <w:p>
      <w:pPr>
        <w:pStyle w:val="Heading2"/>
        <w:spacing w:before="160" w:after="80"/>
      </w:pPr>
      <w:r>
        <w:rPr>
          <w:rFonts w:ascii="Calibri" w:hAnsi="Calibri"/>
          <w:color w:val="2E74B5"/>
          <w:sz w:val="26"/>
        </w:rPr>
        <w:t>2D. Create Project Directory Structure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Inside your VS Code project folder, create the following structure. Right-click in the Explorer panel and use "New Folder":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i w:val="0"/>
          <w:sz w:val="21"/>
        </w:rPr>
        <w:t>data/                ← Spider dataset will go here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i w:val="0"/>
          <w:sz w:val="21"/>
        </w:rPr>
        <w:t>data/processed/      ← preprocessed JSON files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i w:val="0"/>
          <w:sz w:val="21"/>
        </w:rPr>
        <w:t>models/              ← downloaded model weights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i w:val="0"/>
          <w:sz w:val="21"/>
        </w:rPr>
        <w:t>models/qwen3-7b/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i w:val="0"/>
          <w:sz w:val="21"/>
        </w:rPr>
        <w:t>models/qwen25-coder-7b/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i w:val="0"/>
          <w:sz w:val="21"/>
        </w:rPr>
        <w:t>models/schema_linker_trained/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i w:val="0"/>
          <w:sz w:val="21"/>
        </w:rPr>
        <w:t>models/sar_trained/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i w:val="0"/>
          <w:sz w:val="21"/>
        </w:rPr>
        <w:t>src/                 ← all your Python source files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i w:val="0"/>
          <w:sz w:val="21"/>
        </w:rPr>
        <w:t>indexes/             ← BM25 and ChromaDB indexes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i w:val="0"/>
          <w:sz w:val="21"/>
        </w:rPr>
        <w:t>logs/                ← prediction outputs and logs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i w:val="0"/>
          <w:sz w:val="21"/>
        </w:rPr>
        <w:t>configs/             ← YAML config files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Create a  .gitignore  file in your project root. In VS Code, right-click root → New File → name it .gitignore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Add these lines to .gitignore (so you don't accidentally push large files):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models/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data/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indexes/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*.pyc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__pycache__/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.env</w:t>
      </w:r>
    </w:p>
    <w:p>
      <w:pPr>
        <w:pStyle w:val="Heading2"/>
        <w:spacing w:before="160" w:after="80"/>
      </w:pPr>
      <w:r>
        <w:rPr>
          <w:rFonts w:ascii="Calibri" w:hAnsi="Calibri"/>
          <w:color w:val="2E74B5"/>
          <w:sz w:val="26"/>
        </w:rPr>
        <w:t>2E. Create the Central Config File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In VS Code, create  configs/config.yaml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Add the following content (you will fill in paths as you progress):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dataset: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 xml:space="preserve">  name: spider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 xml:space="preserve">  train_path: data/spider/train_spider.json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 xml:space="preserve">  dev_path:   data/spider/dev.json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 xml:space="preserve">  tables_path: data/spider/tables.json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 xml:space="preserve">  db_path:    data/spider/database/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models: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 xml:space="preserve">  schema_linker: models/schema_linker_trained/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 xml:space="preserve">  sql_generator: models/qwen25-coder-7b/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 xml:space="preserve">  sar:           models/sar_trained/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generation: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 xml:space="preserve">  n_candidates: 5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 xml:space="preserve">  temperature:  0.8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 xml:space="preserve">  top_p:        0.95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 xml:space="preserve">  max_new_tokens: 2048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indexes: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 xml:space="preserve">  bm25_path:    indexes/bm25_spider.pkl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 xml:space="preserve">  chroma_path:  indexes/chroma_spider/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Create a  .env  file in the project root for secrets: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OPENAI_API_KEY=sk-...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HF_TOKEN=hf_...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First commit your skeleton: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git add . &amp;&amp; git commit -m "feat: project skeleton and config" &amp;&amp; git push</w:t>
      </w:r>
    </w:p>
    <w:p>
      <w:r>
        <w:br w:type="page"/>
      </w:r>
    </w:p>
    <w:p>
      <w:pPr>
        <w:pStyle w:val="Heading1"/>
        <w:spacing w:before="240" w:after="80"/>
      </w:pPr>
      <w:r>
        <w:rPr>
          <w:rFonts w:ascii="Calibri" w:hAnsi="Calibri"/>
          <w:color w:val="1F497D"/>
          <w:sz w:val="32"/>
        </w:rPr>
        <w:t>PHASE 3 — Spider Dataset Setup</w:t>
      </w:r>
    </w:p>
    <w:p>
      <w:pPr>
        <w:spacing w:after="60"/>
      </w:pPr>
      <w:r>
        <w:rPr>
          <w:rFonts w:ascii="Calibri" w:hAnsi="Calibri"/>
          <w:b w:val="0"/>
          <w:i/>
          <w:color w:val="404040"/>
          <w:sz w:val="20"/>
        </w:rPr>
        <w:t>Goal: Download Spider, understand its structure, verify SQLite access, and explore examples.</w:t>
      </w:r>
    </w:p>
    <w:p/>
    <w:p>
      <w:pPr>
        <w:pStyle w:val="Heading2"/>
        <w:spacing w:before="160" w:after="80"/>
      </w:pPr>
      <w:r>
        <w:rPr>
          <w:rFonts w:ascii="Calibri" w:hAnsi="Calibri"/>
          <w:color w:val="2E74B5"/>
          <w:sz w:val="26"/>
        </w:rPr>
        <w:t>3A. Download the Spider Dataset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Go to:  https://yale-lily.github.io/spider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Fill in the short form and download  spider.zip  (≈ 100 MB).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Extract the zip. You will get a folder called  spider/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Move the entire  spider/  folder into your project's  data/  directory.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Your path should now be:  data/spider/</w:t>
      </w:r>
    </w:p>
    <w:p>
      <w:pPr>
        <w:pStyle w:val="Heading2"/>
        <w:spacing w:before="160" w:after="80"/>
      </w:pPr>
      <w:r>
        <w:rPr>
          <w:rFonts w:ascii="Calibri" w:hAnsi="Calibri"/>
          <w:color w:val="2E74B5"/>
          <w:sz w:val="26"/>
        </w:rPr>
        <w:t>3B. Understand Spider's File Structure</w:t>
      </w:r>
    </w:p>
    <w:p>
      <w:pPr>
        <w:spacing w:after="60"/>
      </w:pPr>
      <w:r>
        <w:rPr>
          <w:rFonts w:ascii="Calibri" w:hAnsi="Calibri"/>
          <w:b w:val="0"/>
          <w:i w:val="0"/>
          <w:sz w:val="21"/>
        </w:rPr>
        <w:t>Run this in the VS Code terminal to see the layout: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ls data/spider/</w:t>
      </w:r>
    </w:p>
    <w:p>
      <w:pPr>
        <w:spacing w:after="60"/>
      </w:pPr>
      <w:r>
        <w:rPr>
          <w:rFonts w:ascii="Calibri" w:hAnsi="Calibri"/>
          <w:b w:val="0"/>
          <w:i w:val="0"/>
          <w:sz w:val="21"/>
        </w:rPr>
        <w:t>You will see: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7920"/>
      </w:tblGrid>
      <w:tr>
        <w:tc>
          <w:tcPr>
            <w:tcW w:type="dxa" w:w="3600"/>
            <w:shd w:val="clear" w:color="auto" w:fill="BDD7EE"/>
          </w:tcPr>
          <w:p>
            <w:r>
              <w:rPr>
                <w:rFonts w:ascii="Calibri" w:hAnsi="Calibri"/>
                <w:b/>
                <w:i w:val="0"/>
                <w:sz w:val="20"/>
              </w:rPr>
              <w:t>File / Folder</w:t>
            </w:r>
          </w:p>
        </w:tc>
        <w:tc>
          <w:tcPr>
            <w:tcW w:type="dxa" w:w="7920"/>
            <w:shd w:val="clear" w:color="auto" w:fill="BDD7EE"/>
          </w:tcPr>
          <w:p>
            <w:r>
              <w:rPr>
                <w:rFonts w:ascii="Calibri" w:hAnsi="Calibri"/>
                <w:b/>
                <w:i w:val="0"/>
                <w:sz w:val="20"/>
              </w:rPr>
              <w:t>Contents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train_spider.json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7,000 training examples (question, SQL, db_id)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dev.json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1,034 dev examples used for evaluation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tables.json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Schema metadata for all 166 databases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database/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Folder of 166 sub-folders, each containing a .sqlite file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train_others.json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Additional training examples from other datasets</w:t>
            </w:r>
          </w:p>
        </w:tc>
      </w:tr>
    </w:tbl>
    <w:p/>
    <w:p>
      <w:pPr>
        <w:spacing w:after="80"/>
        <w:ind w:left="360"/>
      </w:pPr>
      <w:r>
        <w:rPr>
          <w:rFonts w:ascii="Calibri" w:hAnsi="Calibri"/>
          <w:b/>
          <w:i w:val="0"/>
          <w:color w:val="C05000"/>
          <w:sz w:val="22"/>
        </w:rPr>
        <w:t xml:space="preserve">Warn: </w:t>
      </w:r>
      <w:r>
        <w:rPr>
          <w:rFonts w:ascii="Calibri" w:hAnsi="Calibri"/>
          <w:b w:val="0"/>
          <w:i/>
          <w:sz w:val="20"/>
        </w:rPr>
        <w:t>Spider uses the field name "query" for SQL — not "sql". SchemaRAG expects "sql". You will fix this in preprocessing.</w:t>
      </w:r>
    </w:p>
    <w:p>
      <w:pPr>
        <w:pStyle w:val="Heading2"/>
        <w:spacing w:before="160" w:after="80"/>
      </w:pPr>
      <w:r>
        <w:rPr>
          <w:rFonts w:ascii="Calibri" w:hAnsi="Calibri"/>
          <w:color w:val="2E74B5"/>
          <w:sz w:val="26"/>
        </w:rPr>
        <w:t>3C. Explore Spider with Python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In VS Code, create  src/explore_spider.py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Write the following code in that file: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import json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with open("data/spider/train_spider.json") as f: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 xml:space="preserve">    data = json.load(f)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print(f"Total training examples: {len(data)}")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print("\nFirst example:")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print(json.dumps(data[0], indent=2))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Run it: right-click anywhere in the file → "Run Python File in Terminal" (or press F5).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Note the fields: "question", "query" (SQL), "db_id", "query_toks", "sql".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Create  src/explore_sqlite.py  and add: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import sqlite3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db_path = "data/spider/database/concert_singer/concert_singer.sqlite"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conn = sqlite3.connect(db_path)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cursor = conn.cursor()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cursor.execute("SELECT name FROM sqlite_master WHERE type='table'")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tables = cursor.fetchall()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print("Tables:", [t[0] for t in tables])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for t in tables: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 xml:space="preserve">    cursor.execute(f"PRAGMA table_info({t[0]})")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 xml:space="preserve">    cols = cursor.fetchall()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 xml:space="preserve">    print(f"  {t[0]}: {[c[1] for c in cols]}")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Run it. You should see the table names and columns for the concert_singer database.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Open any .sqlite file in DB Browser for SQLite to browse it visually.</w:t>
      </w:r>
    </w:p>
    <w:p>
      <w:pPr>
        <w:spacing w:after="80"/>
        <w:ind w:left="360"/>
      </w:pPr>
      <w:r>
        <w:rPr>
          <w:rFonts w:ascii="Calibri" w:hAnsi="Calibri"/>
          <w:b/>
          <w:i w:val="0"/>
          <w:color w:val="378610"/>
          <w:sz w:val="22"/>
        </w:rPr>
        <w:t xml:space="preserve">Tip: </w:t>
      </w:r>
      <w:r>
        <w:rPr>
          <w:rFonts w:ascii="Calibri" w:hAnsi="Calibri"/>
          <w:b w:val="0"/>
          <w:i/>
          <w:sz w:val="20"/>
        </w:rPr>
        <w:t>Spend 15 minutes exploring 2-3 different databases. Understanding the data is essential before coding.</w:t>
      </w:r>
    </w:p>
    <w:p>
      <w:r>
        <w:br w:type="page"/>
      </w:r>
    </w:p>
    <w:p>
      <w:pPr>
        <w:pStyle w:val="Heading1"/>
        <w:spacing w:before="240" w:after="80"/>
      </w:pPr>
      <w:r>
        <w:rPr>
          <w:rFonts w:ascii="Calibri" w:hAnsi="Calibri"/>
          <w:color w:val="1F497D"/>
          <w:sz w:val="32"/>
        </w:rPr>
        <w:t>PHASE 4 — Schema Extraction &amp; DDL Serializer</w:t>
      </w:r>
    </w:p>
    <w:p>
      <w:pPr>
        <w:spacing w:after="60"/>
      </w:pPr>
      <w:r>
        <w:rPr>
          <w:rFonts w:ascii="Calibri" w:hAnsi="Calibri"/>
          <w:b w:val="0"/>
          <w:i/>
          <w:color w:val="404040"/>
          <w:sz w:val="20"/>
        </w:rPr>
        <w:t>Goal: Extract table schemas + FK relationships from SQLite and convert them to DDL (CREATE TABLE) format. This is a new component not in the original SchemaRAG.</w:t>
      </w:r>
    </w:p>
    <w:p/>
    <w:p>
      <w:pPr>
        <w:pStyle w:val="Heading2"/>
        <w:spacing w:before="160" w:after="80"/>
      </w:pPr>
      <w:r>
        <w:rPr>
          <w:rFonts w:ascii="Calibri" w:hAnsi="Calibri"/>
          <w:color w:val="2E74B5"/>
          <w:sz w:val="26"/>
        </w:rPr>
        <w:t>4A. Study SchemaRAG's Schema Extraction Code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Open  external/SchemaRAG/function.py  in VS Code.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Find the function  get_schema_dict(db_path). Read it carefully.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Observe: it uses  PRAGMA table_info  to get column names and types. It returns a dict like: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{ "concert": {"concert_id": "number", "concert_name": "text", ...}, ... }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Note that it does NOT extract foreign keys. You will add that.</w:t>
      </w:r>
    </w:p>
    <w:p>
      <w:pPr>
        <w:pStyle w:val="Heading2"/>
        <w:spacing w:before="160" w:after="80"/>
      </w:pPr>
      <w:r>
        <w:rPr>
          <w:rFonts w:ascii="Calibri" w:hAnsi="Calibri"/>
          <w:color w:val="2E74B5"/>
          <w:sz w:val="26"/>
        </w:rPr>
        <w:t>4B. Create  src/schema_extractor.py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In VS Code, right-click  src/  → New File →  schema_extractor.py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Write a function  get_full_schema(db_path)  that: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i w:val="0"/>
          <w:sz w:val="21"/>
        </w:rPr>
        <w:t>Calls  PRAGMA table_info(table_name)  for every table → gets column names + types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i w:val="0"/>
          <w:sz w:val="21"/>
        </w:rPr>
        <w:t>Calls  PRAGMA foreign_key_list(table_name)  for every table → gets FK relationships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i w:val="0"/>
          <w:sz w:val="21"/>
        </w:rPr>
        <w:t>Returns a dict:  { "tables": {table: {col: dtype}}, "foreign_keys": [(from_table, from_col, to_table, to_col)] }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The  PRAGMA foreign_key_list  returns rows with these columns: id, seq, table, from, to, on_update, on_delete, match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So the FK tuple is:  (current_table, row["from"], row["table"], row["to"])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Test it: call  get_full_schema("data/spider/database/concert_singer/concert_singer.sqlite")  and print the result.</w:t>
      </w:r>
    </w:p>
    <w:p>
      <w:pPr>
        <w:pStyle w:val="Heading2"/>
        <w:spacing w:before="160" w:after="80"/>
      </w:pPr>
      <w:r>
        <w:rPr>
          <w:rFonts w:ascii="Calibri" w:hAnsi="Calibri"/>
          <w:color w:val="2E74B5"/>
          <w:sz w:val="26"/>
        </w:rPr>
        <w:t>4C. Create  src/ddl_serializer.py  (New Component)</w:t>
      </w:r>
    </w:p>
    <w:p>
      <w:pPr>
        <w:spacing w:after="80"/>
        <w:ind w:left="360"/>
      </w:pPr>
      <w:r>
        <w:rPr>
          <w:rFonts w:ascii="Calibri" w:hAnsi="Calibri"/>
          <w:b/>
          <w:i w:val="0"/>
          <w:color w:val="0070C0"/>
          <w:sz w:val="22"/>
        </w:rPr>
        <w:t xml:space="preserve">Note: </w:t>
      </w:r>
      <w:r>
        <w:rPr>
          <w:rFonts w:ascii="Calibri" w:hAnsi="Calibri"/>
          <w:b w:val="0"/>
          <w:i/>
          <w:sz w:val="20"/>
        </w:rPr>
        <w:t>The original SchemaRAG passes schema as a dict. Qwen2.5-Coder and OmniSQL expect DDL format (CREATE TABLE statements). This new file bridges that gap.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Create  src/ddl_serializer.py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Write a function  schema_to_ddl(schema_dict, foreign_keys, sample_values=None)  that: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i w:val="0"/>
          <w:sz w:val="21"/>
        </w:rPr>
        <w:t>Takes the schema dict from  get_full_schema()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i w:val="0"/>
          <w:sz w:val="21"/>
        </w:rPr>
        <w:t>For each table, generates:  CREATE TABLE table_name (col1 TYPE, col2 TYPE, ...)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i w:val="0"/>
          <w:sz w:val="21"/>
        </w:rPr>
        <w:t>If  sample_values  dict is provided, adds sample values as SQL comments on each column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i w:val="0"/>
          <w:sz w:val="21"/>
        </w:rPr>
        <w:t>Appends FK relationships as comments at the bottom: -- FK: concert.singer_id -&gt; singer.singer_id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Example target output format: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CREATE TABLE singer (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 xml:space="preserve">    singer_id NUMBER,  -- values: 1, 2, 3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 xml:space="preserve">    name TEXT,         -- values: "Damien Rice", "Adele"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 xml:space="preserve">    country TEXT,      -- values: "France", "UK"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);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-- FK: concert.singer_id -&gt; singer.singer_id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Test  schema_to_ddl()  on the concert_singer database. Print the output.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Verify the output looks like valid SQL CREATE TABLE syntax.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Commit your progress: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git add src/ &amp;&amp; git commit -m "feat: schema extractor and DDL serializer" &amp;&amp; git push</w:t>
      </w:r>
    </w:p>
    <w:p>
      <w:r>
        <w:br w:type="page"/>
      </w:r>
    </w:p>
    <w:p>
      <w:pPr>
        <w:pStyle w:val="Heading1"/>
        <w:spacing w:before="240" w:after="80"/>
      </w:pPr>
      <w:r>
        <w:rPr>
          <w:rFonts w:ascii="Calibri" w:hAnsi="Calibri"/>
          <w:color w:val="1F497D"/>
          <w:sz w:val="32"/>
        </w:rPr>
        <w:t>PHASE 5 — Data Preprocessing</w:t>
      </w:r>
    </w:p>
    <w:p>
      <w:pPr>
        <w:spacing w:after="60"/>
      </w:pPr>
      <w:r>
        <w:rPr>
          <w:rFonts w:ascii="Calibri" w:hAnsi="Calibri"/>
          <w:b w:val="0"/>
          <w:i/>
          <w:color w:val="404040"/>
          <w:sz w:val="20"/>
        </w:rPr>
        <w:t>Goal: Build  data/processed/data_with_sample.json  — the master preprocessed file that all downstream steps consume.</w:t>
      </w:r>
    </w:p>
    <w:p/>
    <w:p>
      <w:pPr>
        <w:pStyle w:val="Heading2"/>
        <w:spacing w:before="160" w:after="80"/>
      </w:pPr>
      <w:r>
        <w:rPr>
          <w:rFonts w:ascii="Calibri" w:hAnsi="Calibri"/>
          <w:color w:val="2E74B5"/>
          <w:sz w:val="26"/>
        </w:rPr>
        <w:t>5A. Study SchemaRAG's BM25 Sample Enrichment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Open  external/SchemaRAG/function.py  and find  extract_db_samples_enriched_bm25()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Understand what it does: for a given question + database, it BM25-ranks column sample values by their relevance to the question.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The output is a dict:  { table: { col: [top_3_matching_values] } }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Note the path it expects for databases. You will need to pass the Spider path.</w:t>
      </w:r>
    </w:p>
    <w:p>
      <w:pPr>
        <w:pStyle w:val="Heading2"/>
        <w:spacing w:before="160" w:after="80"/>
      </w:pPr>
      <w:r>
        <w:rPr>
          <w:rFonts w:ascii="Calibri" w:hAnsi="Calibri"/>
          <w:color w:val="2E74B5"/>
          <w:sz w:val="26"/>
        </w:rPr>
        <w:t>5B. Study SchemaRAG's arg.py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Open  external/SchemaRAG/arg.py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Find the  --dataset  argument. Its default is  "bird_dev". Change it to  "spider_dev" (or just note it for later).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Find the  --n  argument (number of SQL candidates). Default is 5 — keep it.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Find the  --gpt  argument. Note it defaults to  "gpt-4.1-mini". You will override this for local models.</w:t>
      </w:r>
    </w:p>
    <w:p>
      <w:pPr>
        <w:pStyle w:val="Heading2"/>
        <w:spacing w:before="160" w:after="80"/>
      </w:pPr>
      <w:r>
        <w:rPr>
          <w:rFonts w:ascii="Calibri" w:hAnsi="Calibri"/>
          <w:color w:val="2E74B5"/>
          <w:sz w:val="26"/>
        </w:rPr>
        <w:t>5C. Create  src/data_preprocessor.py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Create  src/data_preprocessor.py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Load the config from  configs/config.yaml  using  yaml.safe_load()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Load  train_spider.json  using  json.load()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For each example in the training set: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i w:val="0"/>
          <w:sz w:val="21"/>
        </w:rPr>
        <w:t>Extract:  db_id, question, query  (the SQL field in Spider)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i w:val="0"/>
          <w:sz w:val="21"/>
        </w:rPr>
        <w:t>Build  db_path = config["dataset"]["db_path"] + db_id + "/" + db_id + ".sqlite"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i w:val="0"/>
          <w:sz w:val="21"/>
        </w:rPr>
        <w:t>Call  get_full_schema(db_path)  from your schema_extractor.py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i w:val="0"/>
          <w:sz w:val="21"/>
        </w:rPr>
        <w:t>Call SchemaRAG's  extract_db_samples_enriched_bm25(db_path, question)  to get BM25 sample values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i w:val="0"/>
          <w:sz w:val="21"/>
        </w:rPr>
        <w:t>Rename  "query"  field to  "sql"  (SchemaRAG expects "sql")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i w:val="0"/>
          <w:sz w:val="21"/>
        </w:rPr>
        <w:t>Add empty  "evidence": ""  field (BIRD-specific field SchemaRAG expects)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i w:val="0"/>
          <w:sz w:val="21"/>
        </w:rPr>
        <w:t>Build the output dict per example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Save the list of all processed examples to  data/processed/data_with_sample.json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Add a progress bar using  tqdm:  wrap your loop with  tqdm(data, desc="Preprocessing")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Run the script on 10 examples first (slice the list:  data[:10]) to check it works.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If successful, remove the slice and run on the full training set (~7,000 examples).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Also run on dev.json to produce  data/processed/dev_with_sample.json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Verify: open the output JSON and manually check 3 examples look correct.</w:t>
      </w:r>
    </w:p>
    <w:p>
      <w:r>
        <w:br w:type="page"/>
      </w:r>
    </w:p>
    <w:p>
      <w:pPr>
        <w:pStyle w:val="Heading1"/>
        <w:spacing w:before="240" w:after="80"/>
      </w:pPr>
      <w:r>
        <w:rPr>
          <w:rFonts w:ascii="Calibri" w:hAnsi="Calibri"/>
          <w:color w:val="1F497D"/>
          <w:sz w:val="32"/>
        </w:rPr>
        <w:t>PHASE 6 — Download Models from HuggingFace</w:t>
      </w:r>
    </w:p>
    <w:p>
      <w:pPr>
        <w:spacing w:after="60"/>
      </w:pPr>
      <w:r>
        <w:rPr>
          <w:rFonts w:ascii="Calibri" w:hAnsi="Calibri"/>
          <w:b w:val="0"/>
          <w:i/>
          <w:color w:val="404040"/>
          <w:sz w:val="20"/>
        </w:rPr>
        <w:t>Goal: Download Qwen3-7B (SchemaLinker base) and Qwen2.5-Coder-7B-Instruct (SQL Generator) to local disk.</w:t>
      </w:r>
    </w:p>
    <w:p/>
    <w:p>
      <w:pPr>
        <w:pStyle w:val="Heading2"/>
        <w:spacing w:before="160" w:after="80"/>
      </w:pPr>
      <w:r>
        <w:rPr>
          <w:rFonts w:ascii="Calibri" w:hAnsi="Calibri"/>
          <w:color w:val="2E74B5"/>
          <w:sz w:val="26"/>
        </w:rPr>
        <w:t>6A. Set Up HuggingFace CLI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Make sure  huggingface_hub  is installed:  pip install huggingface_hub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Generate an access token at  huggingface.co → Settings → Access Tokens → New Token (read access).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Login from the terminal: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huggingface-cli login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Paste your token when prompted.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Alternatively, set the environment variable in your .env file:  HF_TOKEN=hf_...</w:t>
      </w:r>
    </w:p>
    <w:p>
      <w:pPr>
        <w:pStyle w:val="Heading2"/>
        <w:spacing w:before="160" w:after="80"/>
      </w:pPr>
      <w:r>
        <w:rPr>
          <w:rFonts w:ascii="Calibri" w:hAnsi="Calibri"/>
          <w:color w:val="2E74B5"/>
          <w:sz w:val="26"/>
        </w:rPr>
        <w:t>6B. Download Qwen3-7B (SchemaLinker Base)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Download to your models folder: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huggingface-cli download Qwen/Qwen3-7B --local-dir models/qwen3-7b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This is ~15 GB. Start it and go make coffee. Monitor with: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ls -lh models/qwen3-7b/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Once done, write a quick test in  src/test_model_load.py: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from transformers import AutoModelForCausalLM, AutoTokenizer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model = AutoModelForCausalLM.from_pretrained("models/qwen3-7b", device_map="auto")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tokenizer = AutoTokenizer.from_pretrained("models/qwen3-7b")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print("Qwen3-7B loaded, params:", sum(p.numel() for p in model.parameters())/1e9, "B")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Run the test. Should print ~7 billion parameters.</w:t>
      </w:r>
    </w:p>
    <w:p>
      <w:pPr>
        <w:spacing w:after="80"/>
        <w:ind w:left="360"/>
      </w:pPr>
      <w:r>
        <w:rPr>
          <w:rFonts w:ascii="Calibri" w:hAnsi="Calibri"/>
          <w:b/>
          <w:i w:val="0"/>
          <w:color w:val="C05000"/>
          <w:sz w:val="22"/>
        </w:rPr>
        <w:t xml:space="preserve">Warn: </w:t>
      </w:r>
      <w:r>
        <w:rPr>
          <w:rFonts w:ascii="Calibri" w:hAnsi="Calibri"/>
          <w:b w:val="0"/>
          <w:i/>
          <w:sz w:val="20"/>
        </w:rPr>
        <w:t>If you get CUDA OOM, add  torch_dtype=torch.bfloat16  to the from_pretrained call.</w:t>
      </w:r>
    </w:p>
    <w:p>
      <w:pPr>
        <w:pStyle w:val="Heading2"/>
        <w:spacing w:before="160" w:after="80"/>
      </w:pPr>
      <w:r>
        <w:rPr>
          <w:rFonts w:ascii="Calibri" w:hAnsi="Calibri"/>
          <w:color w:val="2E74B5"/>
          <w:sz w:val="26"/>
        </w:rPr>
        <w:t>6C. Download Qwen2.5-Coder-7B-Instruct (SQL Generator)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Download: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huggingface-cli download Qwen/Qwen2.5-Coder-7B-Instruct --local-dir models/qwen25-coder-7b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Also ~15 GB. Run in a separate terminal tab if you like (both downloads simultaneously).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Test it loads: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from transformers import AutoModelForCausalLM, AutoTokenizer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model = AutoModelForCausalLM.from_pretrained("models/qwen25-coder-7b", device_map="auto", torch_dtype="bfloat16")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print("Qwen2.5-Coder loaded")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Commit progress: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git add src/ &amp;&amp; git commit -m "test: model load tests added" &amp;&amp; git push</w:t>
      </w:r>
    </w:p>
    <w:p>
      <w:r>
        <w:br w:type="page"/>
      </w:r>
    </w:p>
    <w:p>
      <w:pPr>
        <w:pStyle w:val="Heading1"/>
        <w:spacing w:before="240" w:after="80"/>
      </w:pPr>
      <w:r>
        <w:rPr>
          <w:rFonts w:ascii="Calibri" w:hAnsi="Calibri"/>
          <w:color w:val="1F497D"/>
          <w:sz w:val="32"/>
        </w:rPr>
        <w:t>PHASE 7 — CoT Training Data Generation for SchemaLinker</w:t>
      </w:r>
    </w:p>
    <w:p>
      <w:pPr>
        <w:spacing w:after="60"/>
      </w:pPr>
      <w:r>
        <w:rPr>
          <w:rFonts w:ascii="Calibri" w:hAnsi="Calibri"/>
          <w:b w:val="0"/>
          <w:i/>
          <w:color w:val="404040"/>
          <w:sz w:val="20"/>
        </w:rPr>
        <w:t>Goal: Use GPT to generate Chain-of-Thought reasoning traces for each Spider training example. This is the training data for SchemaLinker.</w:t>
      </w:r>
    </w:p>
    <w:p/>
    <w:p>
      <w:pPr>
        <w:pStyle w:val="Heading2"/>
        <w:spacing w:before="160" w:after="80"/>
      </w:pPr>
      <w:r>
        <w:rPr>
          <w:rFonts w:ascii="Calibri" w:hAnsi="Calibri"/>
          <w:color w:val="2E74B5"/>
          <w:sz w:val="26"/>
        </w:rPr>
        <w:t>7A. Understand the CoT Format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Open  external/SchemaRAG/script_to_COT.py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Read the  CoTGenerator  class. Understand the output format it expects: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&lt;think&gt;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Step 1: Identify relevant tables...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Step 2: Identify relevant columns...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Step 3: Confirm foreign key joins needed...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&lt;/think&gt;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[key fields: concert.concert_name, singer.singer_id]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Note the validation logic:  &lt;think&gt; tags must be present, 3 numbered steps, key fields declared.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Note the entity consistency check: key fields must be a subset of WHERE/JOIN/GROUP BY columns in the gold SQL.</w:t>
      </w:r>
    </w:p>
    <w:p>
      <w:pPr>
        <w:pStyle w:val="Heading2"/>
        <w:spacing w:before="160" w:after="80"/>
      </w:pPr>
      <w:r>
        <w:rPr>
          <w:rFonts w:ascii="Calibri" w:hAnsi="Calibri"/>
          <w:color w:val="2E74B5"/>
          <w:sz w:val="26"/>
        </w:rPr>
        <w:t>7B. Set Up OpenAI API Key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Export your API key in the terminal (or load from .env):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export OPENAI_API_KEY="sk-..."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In Python, use:  import os; key = os.getenv("OPENAI_API_KEY")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Install the openai package if not already:  pip install openai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Test: write a 3-line script that calls  openai.chat.completions.create  with a simple "Hello" message.</w:t>
      </w:r>
    </w:p>
    <w:p>
      <w:pPr>
        <w:pStyle w:val="Heading2"/>
        <w:spacing w:before="160" w:after="80"/>
      </w:pPr>
      <w:r>
        <w:rPr>
          <w:rFonts w:ascii="Calibri" w:hAnsi="Calibri"/>
          <w:color w:val="2E74B5"/>
          <w:sz w:val="26"/>
        </w:rPr>
        <w:t>7C. Adapt script_to_COT.py for Spider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Create  src/generate_cot_data.py  by copying from  external/SchemaRAG/script_to_COT.py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Find where the script reads input JSON. Locate references to the "sql" field.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Spider uses  "query"  not  "sql". Add this transformation when loading data: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for ex in data: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 xml:space="preserve">    ex["sql"] = ex.get("query", ex.get("sql", ""))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Pass empty string for "evidence" field (BIRD-specific, Spider doesn't have it):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 xml:space="preserve">    ex["evidence"] = ex.get("evidence", "")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Update the input path to point to  data/processed/data_with_sample.json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Update the output path to  data/processed/data_cot.json</w:t>
      </w:r>
    </w:p>
    <w:p>
      <w:pPr>
        <w:pStyle w:val="Heading2"/>
        <w:spacing w:before="160" w:after="80"/>
      </w:pPr>
      <w:r>
        <w:rPr>
          <w:rFonts w:ascii="Calibri" w:hAnsi="Calibri"/>
          <w:color w:val="2E74B5"/>
          <w:sz w:val="26"/>
        </w:rPr>
        <w:t>7D. Run CoT Generation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First test with 20 examples only. Slice data to  data[:20]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Run the script: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python src/generate_cot_data.py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Watch the output. You should see GPT generating &lt;think&gt; reasoning traces.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Open  data/processed/data_cot.json  and inspect 3 examples. Verify the format is correct.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Check the validation stats printed at the end (how many passed format + entity checks).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If validation pass rate &gt; 70%: remove the 20-example slice and run on the full set.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Full generation will take 3-6 hours and cost ~$8-15 in API credits. You can run overnight.</w:t>
      </w:r>
    </w:p>
    <w:p>
      <w:pPr>
        <w:spacing w:after="80"/>
        <w:ind w:left="360"/>
      </w:pPr>
      <w:r>
        <w:rPr>
          <w:rFonts w:ascii="Calibri" w:hAnsi="Calibri"/>
          <w:b/>
          <w:i w:val="0"/>
          <w:color w:val="378610"/>
          <w:sz w:val="22"/>
        </w:rPr>
        <w:t xml:space="preserve">Tip: </w:t>
      </w:r>
      <w:r>
        <w:rPr>
          <w:rFonts w:ascii="Calibri" w:hAnsi="Calibri"/>
          <w:b w:val="0"/>
          <w:i/>
          <w:sz w:val="20"/>
        </w:rPr>
        <w:t>Save a checkpoint every 100 examples so you can resume if the script fails. Add try/except around each API call.</w:t>
      </w:r>
    </w:p>
    <w:p>
      <w:r>
        <w:br w:type="page"/>
      </w:r>
    </w:p>
    <w:p>
      <w:pPr>
        <w:pStyle w:val="Heading1"/>
        <w:spacing w:before="240" w:after="80"/>
      </w:pPr>
      <w:r>
        <w:rPr>
          <w:rFonts w:ascii="Calibri" w:hAnsi="Calibri"/>
          <w:color w:val="1F497D"/>
          <w:sz w:val="32"/>
        </w:rPr>
        <w:t>PHASE 8 — SchemaLinker Training (Qwen3-7B + GRPO)</w:t>
      </w:r>
    </w:p>
    <w:p>
      <w:pPr>
        <w:spacing w:after="60"/>
      </w:pPr>
      <w:r>
        <w:rPr>
          <w:rFonts w:ascii="Calibri" w:hAnsi="Calibri"/>
          <w:b w:val="0"/>
          <w:i/>
          <w:color w:val="404040"/>
          <w:sz w:val="20"/>
        </w:rPr>
        <w:t>Goal: Fine-tune Qwen3-7B on the CoT data to predict relevant schema elements. Uses SFT first, then GRPO reinforcement learning.</w:t>
      </w:r>
    </w:p>
    <w:p/>
    <w:p>
      <w:pPr>
        <w:pStyle w:val="Heading2"/>
        <w:spacing w:before="160" w:after="80"/>
      </w:pPr>
      <w:r>
        <w:rPr>
          <w:rFonts w:ascii="Calibri" w:hAnsi="Calibri"/>
          <w:color w:val="2E74B5"/>
          <w:sz w:val="26"/>
        </w:rPr>
        <w:t>8A. Explore SchemaLinker_train Directory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In VS Code, open  external/SchemaRAG/SchemaLinker_train/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Read the directory listing. Identify: train.py, config file, and reward function file.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Open train.py. Read through it and identify: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i w:val="0"/>
          <w:sz w:val="21"/>
        </w:rPr>
        <w:t>Where the base model path is set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i w:val="0"/>
          <w:sz w:val="21"/>
        </w:rPr>
        <w:t>Where the training data path is set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i w:val="0"/>
          <w:sz w:val="21"/>
        </w:rPr>
        <w:t>Training phases: SFT (supervised) vs GRPO (reinforcement)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i w:val="0"/>
          <w:sz w:val="21"/>
        </w:rPr>
        <w:t>The reward function definition — this scores how well SchemaLinker predicted the right fields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Note all hyperparameters (learning rate, batch size, epochs, max_length).</w:t>
      </w:r>
    </w:p>
    <w:p>
      <w:pPr>
        <w:pStyle w:val="Heading2"/>
        <w:spacing w:before="160" w:after="80"/>
      </w:pPr>
      <w:r>
        <w:rPr>
          <w:rFonts w:ascii="Calibri" w:hAnsi="Calibri"/>
          <w:color w:val="2E74B5"/>
          <w:sz w:val="26"/>
        </w:rPr>
        <w:t>8B. Configure SchemaLinker Training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Create a copy of the training config in  configs/schemalinker_train_config.yaml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Set the model path: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base_model: models/qwen3-7b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Set the data path: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train_data: data/processed/data_cot.json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Set output path: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output_dir: models/schema_linker_trained/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Set SFT hyperparameters (start conservative):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learning_rate: 1e-5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per_device_train_batch_size: 2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gradient_accumulation_steps: 8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num_train_epochs: 3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max_length: 4096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Enable gradient checkpointing to save VRAM: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gradient_checkpointing: true</w:t>
      </w:r>
    </w:p>
    <w:p>
      <w:pPr>
        <w:pStyle w:val="Heading2"/>
        <w:spacing w:before="160" w:after="80"/>
      </w:pPr>
      <w:r>
        <w:rPr>
          <w:rFonts w:ascii="Calibri" w:hAnsi="Calibri"/>
          <w:color w:val="2E74B5"/>
          <w:sz w:val="26"/>
        </w:rPr>
        <w:t>8C. Run SFT Phase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Launch SFT training: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python external/SchemaRAG/SchemaLinker_train/train.py --phase sft --config configs/schemalinker_train_config.yaml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Watch the loss in the terminal. After epoch 1, loss should drop significantly (from ~2.5 to ~0.8).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Training will take 2-6 hours depending on GPU. You can monitor GPU usage: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watch -n 2 nvidia-smi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On completion, checkpoint is saved to  models/schema_linker_trained/</w:t>
      </w:r>
    </w:p>
    <w:p>
      <w:pPr>
        <w:pStyle w:val="Heading2"/>
        <w:spacing w:before="160" w:after="80"/>
      </w:pPr>
      <w:r>
        <w:rPr>
          <w:rFonts w:ascii="Calibri" w:hAnsi="Calibri"/>
          <w:color w:val="2E74B5"/>
          <w:sz w:val="26"/>
        </w:rPr>
        <w:t>8D. Run GRPO Phase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GRPO fine-tunes further using a reward signal. The reward is schema recall: did SchemaLinker predict all the columns actually used in the gold SQL?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Launch GRPO: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python external/SchemaRAG/SchemaLinker_train/train.py --phase grpo --config configs/schemalinker_train_config.yaml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GRPO is slower than SFT. Run for fewer steps (500-1000 is usually enough).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Monitor the reward signal — it should trend upward.</w:t>
      </w:r>
    </w:p>
    <w:p>
      <w:pPr>
        <w:pStyle w:val="Heading2"/>
        <w:spacing w:before="160" w:after="80"/>
      </w:pPr>
      <w:r>
        <w:rPr>
          <w:rFonts w:ascii="Calibri" w:hAnsi="Calibri"/>
          <w:color w:val="2E74B5"/>
          <w:sz w:val="26"/>
        </w:rPr>
        <w:t>8E. Test the Trained SchemaLinker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Create  src/test_schema_linker.py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Load the checkpoint from  models/schema_linker_trained/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Run on 5 Spider dev questions. For each: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i w:val="0"/>
          <w:sz w:val="21"/>
        </w:rPr>
        <w:t>Print the question and database schema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i w:val="0"/>
          <w:sz w:val="21"/>
        </w:rPr>
        <w:t>Print SchemaLinker's &lt;think&gt; output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i w:val="0"/>
          <w:sz w:val="21"/>
        </w:rPr>
        <w:t>Print the predicted key fields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i w:val="0"/>
          <w:sz w:val="21"/>
        </w:rPr>
        <w:t>Compare with the columns actually used in the gold SQL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Manually assess: are the predicted fields a good subset of the actual SQL columns?</w:t>
      </w:r>
    </w:p>
    <w:p>
      <w:pPr>
        <w:spacing w:after="80"/>
        <w:ind w:left="360"/>
      </w:pPr>
      <w:r>
        <w:rPr>
          <w:rFonts w:ascii="Calibri" w:hAnsi="Calibri"/>
          <w:b/>
          <w:i w:val="0"/>
          <w:color w:val="0070C0"/>
          <w:sz w:val="22"/>
        </w:rPr>
        <w:t xml:space="preserve">Note: </w:t>
      </w:r>
      <w:r>
        <w:rPr>
          <w:rFonts w:ascii="Calibri" w:hAnsi="Calibri"/>
          <w:b w:val="0"/>
          <w:i/>
          <w:sz w:val="20"/>
        </w:rPr>
        <w:t>SchemaLinker doesn't need to be perfect — POSG downstream will compensate for minor errors.</w:t>
      </w:r>
    </w:p>
    <w:p>
      <w:r>
        <w:br w:type="page"/>
      </w:r>
    </w:p>
    <w:p>
      <w:pPr>
        <w:pStyle w:val="Heading1"/>
        <w:spacing w:before="240" w:after="80"/>
      </w:pPr>
      <w:r>
        <w:rPr>
          <w:rFonts w:ascii="Calibri" w:hAnsi="Calibri"/>
          <w:color w:val="1F497D"/>
          <w:sz w:val="32"/>
        </w:rPr>
        <w:t>PHASE 9 — SAR Training (Schema-Augmented Retriever)</w:t>
      </w:r>
    </w:p>
    <w:p>
      <w:pPr>
        <w:spacing w:after="60"/>
      </w:pPr>
      <w:r>
        <w:rPr>
          <w:rFonts w:ascii="Calibri" w:hAnsi="Calibri"/>
          <w:b w:val="0"/>
          <w:i/>
          <w:color w:val="404040"/>
          <w:sz w:val="20"/>
        </w:rPr>
        <w:t>Goal: Train an encoder model that embeds Text-to-SQL examples such that structurally similar SQL queries are close in embedding space. Used for few-shot retrieval.</w:t>
      </w:r>
    </w:p>
    <w:p/>
    <w:p>
      <w:pPr>
        <w:pStyle w:val="Heading2"/>
        <w:spacing w:before="160" w:after="80"/>
      </w:pPr>
      <w:r>
        <w:rPr>
          <w:rFonts w:ascii="Calibri" w:hAnsi="Calibri"/>
          <w:color w:val="2E74B5"/>
          <w:sz w:val="26"/>
        </w:rPr>
        <w:t>9A. Understand SAR's Contrastive Learning Objective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Open  external/SchemaRAG/SAR_train/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Read the training script. Identify the base encoder model (usually a BERT-style model).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Understand the positive/negative pair construction: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i w:val="0"/>
          <w:sz w:val="21"/>
        </w:rPr>
        <w:t>Positive pairs: two questions whose SQL ASTs are structurally similar (same JOIN pattern, same aggregation)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i w:val="0"/>
          <w:sz w:val="21"/>
        </w:rPr>
        <w:t>Negative pairs: two questions with different SQL structure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The SQL AST similarity is computed using sqlglot. Understand this by running: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import sqlglot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sql1 = "SELECT name FROM singer WHERE country = 'France'"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sql2 = "SELECT title FROM concert WHERE year = 2020"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ast1 = sqlglot.parse_one(sql1)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ast2 = sqlglot.parse_one(sql2)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print(ast1)  # prints the AST tree</w:t>
      </w:r>
    </w:p>
    <w:p>
      <w:pPr>
        <w:pStyle w:val="Heading2"/>
        <w:spacing w:before="160" w:after="80"/>
      </w:pPr>
      <w:r>
        <w:rPr>
          <w:rFonts w:ascii="Calibri" w:hAnsi="Calibri"/>
          <w:color w:val="2E74B5"/>
          <w:sz w:val="26"/>
        </w:rPr>
        <w:t>9B. Build Contrastive Training Pairs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Create  src/build_sar_pairs.py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Load  data/processed/data_with_sample.json  (the full training set).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For each pair of examples, compute AST similarity: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i w:val="0"/>
          <w:sz w:val="21"/>
        </w:rPr>
        <w:t>Use sqlglot to parse both SQLs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i w:val="0"/>
          <w:sz w:val="21"/>
        </w:rPr>
        <w:t>Compare the tree structure: same FROM tables? Same JOINs? Same SELECT aggregation?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i w:val="0"/>
          <w:sz w:val="21"/>
        </w:rPr>
        <w:t>Assign label: 1 (similar) or 0 (dissimilar)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Save pairs to  data/processed/sar_pairs.json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Aim for balanced pairs: roughly 50% positive, 50% negative.</w:t>
      </w:r>
    </w:p>
    <w:p>
      <w:pPr>
        <w:pStyle w:val="Heading2"/>
        <w:spacing w:before="160" w:after="80"/>
      </w:pPr>
      <w:r>
        <w:rPr>
          <w:rFonts w:ascii="Calibri" w:hAnsi="Calibri"/>
          <w:color w:val="2E74B5"/>
          <w:sz w:val="26"/>
        </w:rPr>
        <w:t>9C. Run SAR Training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Configure SAR training in  configs/sar_train_config.yaml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Launch: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python external/SchemaRAG/SAR_train/train.py --config configs/sar_train_config.yaml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Training is faster than SchemaLinker (encoder-only model, ~110M params).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Save checkpoint to  models/sar_trained/</w:t>
      </w:r>
    </w:p>
    <w:p>
      <w:pPr>
        <w:pStyle w:val="Heading2"/>
        <w:spacing w:before="160" w:after="80"/>
      </w:pPr>
      <w:r>
        <w:rPr>
          <w:rFonts w:ascii="Calibri" w:hAnsi="Calibri"/>
          <w:color w:val="2E74B5"/>
          <w:sz w:val="26"/>
        </w:rPr>
        <w:t>9D. Test SAR Embeddings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Create  src/test_sar.py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Load the SAR checkpoint. Embed three questions: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i w:val="0"/>
          <w:sz w:val="21"/>
        </w:rPr>
        <w:t>Q1: "How many singers from France?"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i w:val="0"/>
          <w:sz w:val="21"/>
        </w:rPr>
        <w:t>Q2: "Count the number of artists from Germany"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i w:val="0"/>
          <w:sz w:val="21"/>
        </w:rPr>
        <w:t>Q3: "What are all the concert dates?"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Compute cosine similarity between all pairs using: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from sklearn.metrics.pairwise import cosine_similarity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Verify: Q1 and Q2 should be MORE similar than Q1 and Q3 (both count from a specific country).</w:t>
      </w:r>
    </w:p>
    <w:p>
      <w:r>
        <w:br w:type="page"/>
      </w:r>
    </w:p>
    <w:p>
      <w:pPr>
        <w:pStyle w:val="Heading1"/>
        <w:spacing w:before="240" w:after="80"/>
      </w:pPr>
      <w:r>
        <w:rPr>
          <w:rFonts w:ascii="Calibri" w:hAnsi="Calibri"/>
          <w:color w:val="1F497D"/>
          <w:sz w:val="32"/>
        </w:rPr>
        <w:t>PHASE 10 — RAG Index Construction</w:t>
      </w:r>
    </w:p>
    <w:p>
      <w:pPr>
        <w:spacing w:after="60"/>
      </w:pPr>
      <w:r>
        <w:rPr>
          <w:rFonts w:ascii="Calibri" w:hAnsi="Calibri"/>
          <w:b w:val="0"/>
          <w:i/>
          <w:color w:val="404040"/>
          <w:sz w:val="20"/>
        </w:rPr>
        <w:t>Goal: Build BM25 (keyword) and dense (SAR embeddings) indexes over all training examples for fast retrieval at inference time.</w:t>
      </w:r>
    </w:p>
    <w:p/>
    <w:p>
      <w:pPr>
        <w:pStyle w:val="Heading2"/>
        <w:spacing w:before="160" w:after="80"/>
      </w:pPr>
      <w:r>
        <w:rPr>
          <w:rFonts w:ascii="Calibri" w:hAnsi="Calibri"/>
          <w:color w:val="2E74B5"/>
          <w:sz w:val="26"/>
        </w:rPr>
        <w:t>10A. Build the BM25 Index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Open  external/SchemaRAG/BM25s_construct_db.py  and read it.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Understand: it indexes training (question, SQL) pairs using BM25s for keyword search.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Update the input path to point to  data/processed/data_with_sample.json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Update the output path to  indexes/bm25_spider.pkl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Run: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python external/SchemaRAG/BM25s_construct_db.py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Verify:  ls -lh indexes/bm25_spider.pkl  — should be a few MB.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Test retrieval: write  src/test_bm25.py  that loads the index and queries it with a sample question.</w:t>
      </w:r>
    </w:p>
    <w:p>
      <w:pPr>
        <w:pStyle w:val="Heading2"/>
        <w:spacing w:before="160" w:after="80"/>
      </w:pPr>
      <w:r>
        <w:rPr>
          <w:rFonts w:ascii="Calibri" w:hAnsi="Calibri"/>
          <w:color w:val="2E74B5"/>
          <w:sz w:val="26"/>
        </w:rPr>
        <w:t>10B. Build the ChromaDB Dense Index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Create  src/build_dense_index.py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Load your trained SAR model from  models/sar_trained/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Load all training examples from  data/processed/data_with_sample.json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Initialize ChromaDB: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import chromadb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client = chromadb.PersistentClient(path="indexes/chroma_spider")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collection = client.get_or_create_collection("spider_train")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For each training example (in batches of 64):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i w:val="0"/>
          <w:sz w:val="21"/>
        </w:rPr>
        <w:t>Encode the question using SAR → get embedding vector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i w:val="0"/>
          <w:sz w:val="21"/>
        </w:rPr>
        <w:t>Store: id, embedding, metadata (question, sql, db_id)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Use  tqdm  to track progress. Encoding 7,000 examples takes ~5 minutes.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Test retrieval: query ChromaDB with a sample question and check the top-3 results.</w:t>
      </w:r>
    </w:p>
    <w:p>
      <w:pPr>
        <w:spacing w:after="80"/>
        <w:ind w:left="360"/>
      </w:pPr>
      <w:r>
        <w:rPr>
          <w:rFonts w:ascii="Calibri" w:hAnsi="Calibri"/>
          <w:b/>
          <w:i w:val="0"/>
          <w:color w:val="378610"/>
          <w:sz w:val="22"/>
        </w:rPr>
        <w:t xml:space="preserve">Tip: </w:t>
      </w:r>
      <w:r>
        <w:rPr>
          <w:rFonts w:ascii="Calibri" w:hAnsi="Calibri"/>
          <w:b w:val="0"/>
          <w:i/>
          <w:sz w:val="20"/>
        </w:rPr>
        <w:t>Store the question text as metadata so you can inspect what was retrieved during debugging.</w:t>
      </w:r>
    </w:p>
    <w:p>
      <w:r>
        <w:br w:type="page"/>
      </w:r>
    </w:p>
    <w:p>
      <w:pPr>
        <w:pStyle w:val="Heading1"/>
        <w:spacing w:before="240" w:after="80"/>
      </w:pPr>
      <w:r>
        <w:rPr>
          <w:rFonts w:ascii="Calibri" w:hAnsi="Calibri"/>
          <w:color w:val="1F497D"/>
          <w:sz w:val="32"/>
        </w:rPr>
        <w:t>PHASE 11 — SQL Generator Setup (Qwen2.5-Coder-7B)</w:t>
      </w:r>
    </w:p>
    <w:p>
      <w:pPr>
        <w:spacing w:after="60"/>
      </w:pPr>
      <w:r>
        <w:rPr>
          <w:rFonts w:ascii="Calibri" w:hAnsi="Calibri"/>
          <w:b w:val="0"/>
          <w:i/>
          <w:color w:val="404040"/>
          <w:sz w:val="20"/>
        </w:rPr>
        <w:t>Goal: Adapt SchemaRAG's llm_local.py to use Qwen2.5-Coder-7B-Instruct with proper sampling parameters.</w:t>
      </w:r>
    </w:p>
    <w:p/>
    <w:p>
      <w:pPr>
        <w:pStyle w:val="Heading2"/>
        <w:spacing w:before="160" w:after="80"/>
      </w:pPr>
      <w:r>
        <w:rPr>
          <w:rFonts w:ascii="Calibri" w:hAnsi="Calibri"/>
          <w:color w:val="2E74B5"/>
          <w:sz w:val="26"/>
        </w:rPr>
        <w:t>11A. Study the Original llm_local.py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Open  external/SchemaRAG/llm_local.py  in VS Code.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Find the model name parameter — it probably says "Qwen" but may point to a different path.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Find the  generate()  call. Note these problematic settings: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i w:val="0"/>
          <w:sz w:val="21"/>
        </w:rPr>
        <w:t>num_beams=10  — beam search is wrong for instruction-tuned Qwen models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i w:val="0"/>
          <w:sz w:val="21"/>
        </w:rPr>
        <w:t>num_return_sequences=n  — with beam search, this gives n beams (not n independent samples)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i w:val="0"/>
          <w:sz w:val="21"/>
        </w:rPr>
        <w:t>max_new_tokens=32768  — too large, causes OOM and slow inference</w:t>
      </w:r>
    </w:p>
    <w:p>
      <w:pPr>
        <w:pStyle w:val="Heading2"/>
        <w:spacing w:before="160" w:after="80"/>
      </w:pPr>
      <w:r>
        <w:rPr>
          <w:rFonts w:ascii="Calibri" w:hAnsi="Calibri"/>
          <w:color w:val="2E74B5"/>
          <w:sz w:val="26"/>
        </w:rPr>
        <w:t>11B. Create  src/sql_generator.py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Create  src/sql_generator.py  (copy from  llm_local.py  as starting point).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Change the model path to:  models/qwen25-coder-7b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Load the model with: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model = AutoModelForCausalLM.from_pretrained(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 xml:space="preserve">    model_path, device_map="auto", torch_dtype=torch.bfloat16)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Fix the generation parameters — replace beam search with independent sampling: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# Remove: num_beams=10, early_stopping=True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# Add: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do_sample=True,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temperature=0.8,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top_p=0.95,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max_new_tokens=2048,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num_return_sequences=1,  # generate 1 at a time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Wrap the  model.generate()  call in a loop that runs  N  times independently: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candidates = []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for _ in range(n_candidates):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 xml:space="preserve">    output = model.generate(**inputs, do_sample=True, ...)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 xml:space="preserve">    candidates.append(decode(output))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Write  extract_sql(text)  to extract SQL from Qwen's output (it often wraps in ```sql ... ```).</w:t>
      </w:r>
    </w:p>
    <w:p>
      <w:pPr>
        <w:spacing w:after="80"/>
        <w:ind w:left="360"/>
      </w:pPr>
      <w:r>
        <w:rPr>
          <w:rFonts w:ascii="Calibri" w:hAnsi="Calibri"/>
          <w:b/>
          <w:i w:val="0"/>
          <w:color w:val="0070C0"/>
          <w:sz w:val="22"/>
        </w:rPr>
        <w:t xml:space="preserve">Note: </w:t>
      </w:r>
      <w:r>
        <w:rPr>
          <w:rFonts w:ascii="Calibri" w:hAnsi="Calibri"/>
          <w:b w:val="0"/>
          <w:i/>
          <w:sz w:val="20"/>
        </w:rPr>
        <w:t>Independent sampling gives diverse candidates — much better than beam search which produces near-identical outputs.</w:t>
      </w:r>
    </w:p>
    <w:p>
      <w:pPr>
        <w:pStyle w:val="Heading2"/>
        <w:spacing w:before="160" w:after="80"/>
      </w:pPr>
      <w:r>
        <w:rPr>
          <w:rFonts w:ascii="Calibri" w:hAnsi="Calibri"/>
          <w:color w:val="2E74B5"/>
          <w:sz w:val="26"/>
        </w:rPr>
        <w:t>11C. Test the SQL Generator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Create  src/test_generator.py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Build a test prompt with a simple DDL schema and one question: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schema = "CREATE TABLE singer (singer_id NUMBER, name TEXT, country TEXT);"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question = "How many singers are from France?"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Format using  apply_chat_template  with system message and user message.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Run the generator with  n_candidates=5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Print all 5 candidates. Each should be a different SQL query answering the question.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Verify  extract_sql()  correctly strips markdown code fences.</w:t>
      </w:r>
    </w:p>
    <w:p>
      <w:r>
        <w:br w:type="page"/>
      </w:r>
    </w:p>
    <w:p>
      <w:pPr>
        <w:pStyle w:val="Heading1"/>
        <w:spacing w:before="240" w:after="80"/>
      </w:pPr>
      <w:r>
        <w:rPr>
          <w:rFonts w:ascii="Calibri" w:hAnsi="Calibri"/>
          <w:color w:val="1F497D"/>
          <w:sz w:val="32"/>
        </w:rPr>
        <w:t>PHASE 12 — Prompt Engineering</w:t>
      </w:r>
    </w:p>
    <w:p>
      <w:pPr>
        <w:spacing w:after="60"/>
      </w:pPr>
      <w:r>
        <w:rPr>
          <w:rFonts w:ascii="Calibri" w:hAnsi="Calibri"/>
          <w:b w:val="0"/>
          <w:i/>
          <w:color w:val="404040"/>
          <w:sz w:val="20"/>
        </w:rPr>
        <w:t>Goal: Write the final prompt template that combines DDL schema, SchemaLinker-filtered columns, and SAR-retrieved few-shot examples.</w:t>
      </w:r>
    </w:p>
    <w:p/>
    <w:p>
      <w:pPr>
        <w:pStyle w:val="Heading2"/>
        <w:spacing w:before="160" w:after="80"/>
      </w:pPr>
      <w:r>
        <w:rPr>
          <w:rFonts w:ascii="Calibri" w:hAnsi="Calibri"/>
          <w:color w:val="2E74B5"/>
          <w:sz w:val="26"/>
        </w:rPr>
        <w:t>12A. Study SchemaRAG's prompt_maker()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Open  external/SchemaRAG/main.py  and find  prompt_maker()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Read it. Note: it currently takes  question, database, schema_links_pred  as input.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Note: "database" here is the schema dict in tuple format — you will replace this with DDL format.</w:t>
      </w:r>
    </w:p>
    <w:p>
      <w:pPr>
        <w:pStyle w:val="Heading2"/>
        <w:spacing w:before="160" w:after="80"/>
      </w:pPr>
      <w:r>
        <w:rPr>
          <w:rFonts w:ascii="Calibri" w:hAnsi="Calibri"/>
          <w:color w:val="2E74B5"/>
          <w:sz w:val="26"/>
        </w:rPr>
        <w:t>12B. Create  src/prompt_builder.py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Create  src/prompt_builder.py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Write function  build_prompt(question, ddl_schema, schema_links, sar_examples)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Structure the prompt as follows: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i w:val="0"/>
          <w:sz w:val="21"/>
        </w:rPr>
        <w:t>System message: "You are an expert SQL query writer. Given a database schema and a natural language question, write a correct SQL query."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i w:val="0"/>
          <w:sz w:val="21"/>
        </w:rPr>
        <w:t>User message section 1: the DDL schema (from ddl_serializer.py)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i w:val="0"/>
          <w:sz w:val="21"/>
        </w:rPr>
        <w:t>User message section 2: "Relevant tables and columns: [schema_links]"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i w:val="0"/>
          <w:sz w:val="21"/>
        </w:rPr>
        <w:t>User message section 3: 3 few-shot examples retrieved by SAR (question + gold SQL pairs)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i w:val="0"/>
          <w:sz w:val="21"/>
        </w:rPr>
        <w:t>User message section 4: "Question: [question]" followed by "SQL:"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Test it: call  build_prompt()  with mock data and print the result.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Count tokens: install  tiktoken  and check the prompt doesn't exceed 3,000 tokens.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pip install tiktoken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import tiktoken; enc = tiktoken.get_encoding("cl100k_base")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print(len(enc.encode(prompt)), "tokens")</w:t>
      </w:r>
    </w:p>
    <w:p>
      <w:pPr>
        <w:spacing w:after="80"/>
        <w:ind w:left="360"/>
      </w:pPr>
      <w:r>
        <w:rPr>
          <w:rFonts w:ascii="Calibri" w:hAnsi="Calibri"/>
          <w:b/>
          <w:i w:val="0"/>
          <w:color w:val="378610"/>
          <w:sz w:val="22"/>
        </w:rPr>
        <w:t xml:space="preserve">Tip: </w:t>
      </w:r>
      <w:r>
        <w:rPr>
          <w:rFonts w:ascii="Calibri" w:hAnsi="Calibri"/>
          <w:b w:val="0"/>
          <w:i/>
          <w:sz w:val="20"/>
        </w:rPr>
        <w:t>If prompt exceeds 3,000 tokens, trim the number of SAR examples from 3 to 2, or truncate schema to relevant tables only.</w:t>
      </w:r>
    </w:p>
    <w:p>
      <w:r>
        <w:br w:type="page"/>
      </w:r>
    </w:p>
    <w:p>
      <w:pPr>
        <w:pStyle w:val="Heading1"/>
        <w:spacing w:before="240" w:after="80"/>
      </w:pPr>
      <w:r>
        <w:rPr>
          <w:rFonts w:ascii="Calibri" w:hAnsi="Calibri"/>
          <w:color w:val="1F497D"/>
          <w:sz w:val="32"/>
        </w:rPr>
        <w:t>PHASE 13 — POSG Integration (Pareto-Optimal SQL Selection)</w:t>
      </w:r>
    </w:p>
    <w:p>
      <w:pPr>
        <w:spacing w:after="60"/>
      </w:pPr>
      <w:r>
        <w:rPr>
          <w:rFonts w:ascii="Calibri" w:hAnsi="Calibri"/>
          <w:b w:val="0"/>
          <w:i/>
          <w:color w:val="404040"/>
          <w:sz w:val="20"/>
        </w:rPr>
        <w:t>Goal: Wire the Pareto scoring to pick the best SQL from N candidates based on 3 signals: executability, schema conformity, and example consistency.</w:t>
      </w:r>
    </w:p>
    <w:p/>
    <w:p>
      <w:pPr>
        <w:pStyle w:val="Heading2"/>
        <w:spacing w:before="160" w:after="80"/>
      </w:pPr>
      <w:r>
        <w:rPr>
          <w:rFonts w:ascii="Calibri" w:hAnsi="Calibri"/>
          <w:color w:val="2E74B5"/>
          <w:sz w:val="26"/>
        </w:rPr>
        <w:t>13A. Study po.py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Open  external/SchemaRAG/po.py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Read  select_final_sql()  and the three scoring functions: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7920"/>
      </w:tblGrid>
      <w:tr>
        <w:tc>
          <w:tcPr>
            <w:tcW w:type="dxa" w:w="3600"/>
            <w:shd w:val="clear" w:color="auto" w:fill="BDD7EE"/>
          </w:tcPr>
          <w:p>
            <w:r>
              <w:rPr>
                <w:rFonts w:ascii="Calibri" w:hAnsi="Calibri"/>
                <w:b/>
                <w:i w:val="0"/>
                <w:sz w:val="20"/>
              </w:rPr>
              <w:t>Score</w:t>
            </w:r>
          </w:p>
        </w:tc>
        <w:tc>
          <w:tcPr>
            <w:tcW w:type="dxa" w:w="7920"/>
            <w:shd w:val="clear" w:color="auto" w:fill="BDD7EE"/>
          </w:tcPr>
          <w:p>
            <w:r>
              <w:rPr>
                <w:rFonts w:ascii="Calibri" w:hAnsi="Calibri"/>
                <w:b/>
                <w:i w:val="0"/>
                <w:sz w:val="20"/>
              </w:rPr>
              <w:t>How it is computed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S_ex (Executability)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Run the SQL against SQLite — score 1.0 if it executes without error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S_sl (Schema Conformity)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Check all table.column references in SQL are in schema_links — fraction that match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S_ec (Example Consistency)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Parse the SQL AST and compare structural similarity to retrieved SAR examples</w:t>
            </w:r>
          </w:p>
        </w:tc>
      </w:tr>
    </w:tbl>
    <w:p/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Note: the function that runs SQL against SQLite is  validate_sql_statement(). Find its hardcoded path.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Open  external/SchemaRAG/function.py  and find  validate_sql_statement(). Note the path it constructs.</w:t>
      </w:r>
    </w:p>
    <w:p>
      <w:pPr>
        <w:pStyle w:val="Heading2"/>
        <w:spacing w:before="160" w:after="80"/>
      </w:pPr>
      <w:r>
        <w:rPr>
          <w:rFonts w:ascii="Calibri" w:hAnsi="Calibri"/>
          <w:color w:val="2E74B5"/>
          <w:sz w:val="26"/>
        </w:rPr>
        <w:t>13B. Fix Database Path for Spider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In  validate_sql_statement(), the path is built as: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f"data/{dataset}/database/{db_id}/{db_id}.sqlite"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For Spider, this is already correct IF dataset = "spider". Verify this by checking the path resolves.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Create  src/test_posg.py  to test the full scoring: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from pathlib import Path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# Test: does this path exist?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p = Path("data/spider/database/concert_singer/concert_singer.sqlite")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print(p.exists())  # should be True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If it returns False, your directory structure is off. Check data/spider/database/ exists.</w:t>
      </w:r>
    </w:p>
    <w:p>
      <w:pPr>
        <w:pStyle w:val="Heading2"/>
        <w:spacing w:before="160" w:after="80"/>
      </w:pPr>
      <w:r>
        <w:rPr>
          <w:rFonts w:ascii="Calibri" w:hAnsi="Calibri"/>
          <w:color w:val="2E74B5"/>
          <w:sz w:val="26"/>
        </w:rPr>
        <w:t>13C. Test POSG End-to-End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In  src/test_posg.py, create 5 mock SQL candidates for a known question (mix correct and incorrect).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Call  select_final_sql()  with the candidates, schema_links, SAR examples, and db_id.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Verify POSG returns the correct SQL (the one that executes and conforms to schema).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Deliberately include a SQL with a wrong column name — verify POSG penalizes it.</w:t>
      </w:r>
    </w:p>
    <w:p>
      <w:r>
        <w:br w:type="page"/>
      </w:r>
    </w:p>
    <w:p>
      <w:pPr>
        <w:pStyle w:val="Heading1"/>
        <w:spacing w:before="240" w:after="80"/>
      </w:pPr>
      <w:r>
        <w:rPr>
          <w:rFonts w:ascii="Calibri" w:hAnsi="Calibri"/>
          <w:color w:val="1F497D"/>
          <w:sz w:val="32"/>
        </w:rPr>
        <w:t>PHASE 14 — End-to-End Pipeline Assembly</w:t>
      </w:r>
    </w:p>
    <w:p>
      <w:pPr>
        <w:spacing w:after="60"/>
      </w:pPr>
      <w:r>
        <w:rPr>
          <w:rFonts w:ascii="Calibri" w:hAnsi="Calibri"/>
          <w:b w:val="0"/>
          <w:i/>
          <w:color w:val="404040"/>
          <w:sz w:val="20"/>
        </w:rPr>
        <w:t>Goal: Wire all components together in a single pipeline script that processes Spider dev examples from start to finish.</w:t>
      </w:r>
    </w:p>
    <w:p/>
    <w:p>
      <w:pPr>
        <w:pStyle w:val="Heading2"/>
        <w:spacing w:before="160" w:after="80"/>
      </w:pPr>
      <w:r>
        <w:rPr>
          <w:rFonts w:ascii="Calibri" w:hAnsi="Calibri"/>
          <w:color w:val="2E74B5"/>
          <w:sz w:val="26"/>
        </w:rPr>
        <w:t>14A. Understand the Original main.py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Open  external/SchemaRAG/main.py  and read the full file.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Trace the flow: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i w:val="0"/>
          <w:sz w:val="21"/>
        </w:rPr>
        <w:t>Loads preprocessed data (data_with_sk.json — pre-computed schema links)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i w:val="0"/>
          <w:sz w:val="21"/>
        </w:rPr>
        <w:t>For each example: calls LLM_generation → gets N SQL candidates → runs ParetoOptimal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i w:val="0"/>
          <w:sz w:val="21"/>
        </w:rPr>
        <w:t>Saves output SQL to a log file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Note: it loads schema links from file. You will compute them on-the-fly using the trained SchemaLinker.</w:t>
      </w:r>
    </w:p>
    <w:p>
      <w:pPr>
        <w:pStyle w:val="Heading2"/>
        <w:spacing w:before="160" w:after="80"/>
      </w:pPr>
      <w:r>
        <w:rPr>
          <w:rFonts w:ascii="Calibri" w:hAnsi="Calibri"/>
          <w:color w:val="2E74B5"/>
          <w:sz w:val="26"/>
        </w:rPr>
        <w:t>14B. Create  src/pipeline.py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Create  src/pipeline.py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At the top of the file, import all components: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from schema_extractor import get_full_schema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from ddl_serializer import schema_to_ddl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from sql_generator import SQLGenerator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from prompt_builder import build_prompt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import sys, os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sys.path.insert(0, "external/SchemaRAG")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from use_SchemaLinker import llm_talk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from po import ParetoOptimal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Write a function  load_all_models()  that: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i w:val="0"/>
          <w:sz w:val="21"/>
        </w:rPr>
        <w:t>Loads SchemaLinker from  models/schema_linker_trained/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i w:val="0"/>
          <w:sz w:val="21"/>
        </w:rPr>
        <w:t>Loads SQL Generator from  models/qwen25-coder-7b/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i w:val="0"/>
          <w:sz w:val="21"/>
        </w:rPr>
        <w:t>Loads BM25 index from  indexes/bm25_spider.pkl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i w:val="0"/>
          <w:sz w:val="21"/>
        </w:rPr>
        <w:t>Connects to ChromaDB at  indexes/chroma_spider/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Write the main pipeline function  process_example(example, models):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1. db_path = build path from example["db_id"]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2. schema = get_full_schema(db_path)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3. ddl = schema_to_ddl(schema["tables"], schema["foreign_keys"], example["samples"])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4. schema_links = llm_talk(example["question"], ddl)  # SchemaLinker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5. sar_results = retrieve_examples(example["question"], n=3)  # BM25 + ChromaDB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6. prompt = build_prompt(example["question"], ddl, schema_links, sar_results)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7. candidates = sql_generator.generate(prompt, n=5)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8. best_sql = ParetoOptimal.select_final_sql(candidates, schema_links, sar_results, db_id)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9. return best_sql</w:t>
      </w:r>
    </w:p>
    <w:p>
      <w:pPr>
        <w:pStyle w:val="Heading2"/>
        <w:spacing w:before="160" w:after="80"/>
      </w:pPr>
      <w:r>
        <w:rPr>
          <w:rFonts w:ascii="Calibri" w:hAnsi="Calibri"/>
          <w:color w:val="2E74B5"/>
          <w:sz w:val="26"/>
        </w:rPr>
        <w:t>14C. Add Progress Saving &amp; Resume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At the start of  pipeline.py, check if  logs/dev_predictions.txt  already exists.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Count how many lines it has — this is how many examples are already processed.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Skip those examples when iterating (slice dev examples from that offset).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After every 5 examples, flush the output file. This lets you resume after crashes.</w:t>
      </w:r>
    </w:p>
    <w:p>
      <w:pPr>
        <w:pStyle w:val="Heading2"/>
        <w:spacing w:before="160" w:after="80"/>
      </w:pPr>
      <w:r>
        <w:rPr>
          <w:rFonts w:ascii="Calibri" w:hAnsi="Calibri"/>
          <w:color w:val="2E74B5"/>
          <w:sz w:val="26"/>
        </w:rPr>
        <w:t>14D. Test on 10 Dev Examples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Load just the first 10 examples from dev:  dev_data[:10]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Run: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python src/pipeline.py --split dev --limit 10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Fix any import errors, path errors, or shape mismatches as they appear.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After 10 successful runs, manually inspect the 10 predicted SQLs vs gold SQLs.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Fix the most obvious failure patterns before proceeding.</w:t>
      </w:r>
    </w:p>
    <w:p>
      <w:pPr>
        <w:pStyle w:val="Heading2"/>
        <w:spacing w:before="160" w:after="80"/>
      </w:pPr>
      <w:r>
        <w:rPr>
          <w:rFonts w:ascii="Calibri" w:hAnsi="Calibri"/>
          <w:color w:val="2E74B5"/>
          <w:sz w:val="26"/>
        </w:rPr>
        <w:t>14E. Run Full Dev Inference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Remove the  --limit 10  flag and run on all 1,034 dev examples: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python src/pipeline.py --split dev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Monitor GPU usage and memory with  watch -n 2 nvidia-smi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Full run takes 2-8 hours depending on GPU speed. You can run overnight.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When done:  wc -l logs/dev_predictions.txt  should show 1,034 lines.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Commit: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git add src/ logs/ &amp;&amp; git commit -m "feat: end-to-end pipeline + dev predictions" &amp;&amp; git push</w:t>
      </w:r>
    </w:p>
    <w:p>
      <w:r>
        <w:br w:type="page"/>
      </w:r>
    </w:p>
    <w:p>
      <w:pPr>
        <w:pStyle w:val="Heading1"/>
        <w:spacing w:before="240" w:after="80"/>
      </w:pPr>
      <w:r>
        <w:rPr>
          <w:rFonts w:ascii="Calibri" w:hAnsi="Calibri"/>
          <w:color w:val="1F497D"/>
          <w:sz w:val="32"/>
        </w:rPr>
        <w:t>PHASE 15 — Evaluation on Spider Dev Set</w:t>
      </w:r>
    </w:p>
    <w:p>
      <w:pPr>
        <w:spacing w:after="60"/>
      </w:pPr>
      <w:r>
        <w:rPr>
          <w:rFonts w:ascii="Calibri" w:hAnsi="Calibri"/>
          <w:b w:val="0"/>
          <w:i/>
          <w:color w:val="404040"/>
          <w:sz w:val="20"/>
        </w:rPr>
        <w:t>Goal: Score your predicted SQLs against the Spider gold standard using Execution Accuracy (EX) and Exact Match (EM).</w:t>
      </w:r>
    </w:p>
    <w:p/>
    <w:p>
      <w:pPr>
        <w:pStyle w:val="Heading2"/>
        <w:spacing w:before="160" w:after="80"/>
      </w:pPr>
      <w:r>
        <w:rPr>
          <w:rFonts w:ascii="Calibri" w:hAnsi="Calibri"/>
          <w:color w:val="2E74B5"/>
          <w:sz w:val="26"/>
        </w:rPr>
        <w:t>15A. Download Spider Evaluation Harness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Clone the Spider evaluation repository: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cd external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git clone https://github.com/taoyds/spider.git spider-eval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Read its README. The key script is  evaluation.py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Install evaluation dependencies: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pip install records sqlalchemy==1.4.49</w:t>
      </w:r>
    </w:p>
    <w:p>
      <w:pPr>
        <w:pStyle w:val="Heading2"/>
        <w:spacing w:before="160" w:after="80"/>
      </w:pPr>
      <w:r>
        <w:rPr>
          <w:rFonts w:ascii="Calibri" w:hAnsi="Calibri"/>
          <w:color w:val="2E74B5"/>
          <w:sz w:val="26"/>
        </w:rPr>
        <w:t>15B. Prepare Predictions File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The evaluator expects one SQL per line, in the same order as  dev.json.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Verify  logs/dev_predictions.txt  has exactly 1,034 lines.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Check for empty lines or lines that are not SQL — these will count as wrong.</w:t>
      </w:r>
    </w:p>
    <w:p>
      <w:pPr>
        <w:pStyle w:val="Heading2"/>
        <w:spacing w:before="160" w:after="80"/>
      </w:pPr>
      <w:r>
        <w:rPr>
          <w:rFonts w:ascii="Calibri" w:hAnsi="Calibri"/>
          <w:color w:val="2E74B5"/>
          <w:sz w:val="26"/>
        </w:rPr>
        <w:t>15C. Run Evaluation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Run the Spider evaluator: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python external/spider-eval/evaluation.py \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 xml:space="preserve">    --gold data/spider/dev.json \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 xml:space="preserve">    --pred logs/dev_predictions.txt \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 xml:space="preserve">    --etype all \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 xml:space="preserve">    --db data/spider/database \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 xml:space="preserve">    --table data/spider/tables.json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The output shows accuracy by SQL difficulty: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7920"/>
      </w:tblGrid>
      <w:tr>
        <w:tc>
          <w:tcPr>
            <w:tcW w:type="dxa" w:w="3600"/>
            <w:shd w:val="clear" w:color="auto" w:fill="BDD7EE"/>
          </w:tcPr>
          <w:p>
            <w:r>
              <w:rPr>
                <w:rFonts w:ascii="Calibri" w:hAnsi="Calibri"/>
                <w:b/>
                <w:i w:val="0"/>
                <w:sz w:val="20"/>
              </w:rPr>
              <w:t>Difficulty</w:t>
            </w:r>
          </w:p>
        </w:tc>
        <w:tc>
          <w:tcPr>
            <w:tcW w:type="dxa" w:w="7920"/>
            <w:shd w:val="clear" w:color="auto" w:fill="BDD7EE"/>
          </w:tcPr>
          <w:p>
            <w:r>
              <w:rPr>
                <w:rFonts w:ascii="Calibri" w:hAnsi="Calibri"/>
                <w:b/>
                <w:i w:val="0"/>
                <w:sz w:val="20"/>
              </w:rPr>
              <w:t>Approximate Target (custom model, no GPT)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Easy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&gt; 80%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&gt; 65%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Hard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&gt; 50%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Extra Hard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&gt; 35%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Overall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&gt; 60%</w:t>
            </w:r>
          </w:p>
        </w:tc>
      </w:tr>
    </w:tbl>
    <w:p/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Compare against known baselines: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7920"/>
      </w:tblGrid>
      <w:tr>
        <w:tc>
          <w:tcPr>
            <w:tcW w:type="dxa" w:w="3600"/>
            <w:shd w:val="clear" w:color="auto" w:fill="BDD7EE"/>
          </w:tcPr>
          <w:p>
            <w:r>
              <w:rPr>
                <w:rFonts w:ascii="Calibri" w:hAnsi="Calibri"/>
                <w:b/>
                <w:i w:val="0"/>
                <w:sz w:val="20"/>
              </w:rPr>
              <w:t>System</w:t>
            </w:r>
          </w:p>
        </w:tc>
        <w:tc>
          <w:tcPr>
            <w:tcW w:type="dxa" w:w="7920"/>
            <w:shd w:val="clear" w:color="auto" w:fill="BDD7EE"/>
          </w:tcPr>
          <w:p>
            <w:r>
              <w:rPr>
                <w:rFonts w:ascii="Calibri" w:hAnsi="Calibri"/>
                <w:b/>
                <w:i w:val="0"/>
                <w:sz w:val="20"/>
              </w:rPr>
              <w:t>Spider Dev EX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GPT-4o (zero-shot)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~82%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XiYanSQL-7B (fine-tuned)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~86%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Your system (Qwen2.5-Coder, local)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Target: ~65-72%</w:t>
            </w:r>
          </w:p>
        </w:tc>
      </w:tr>
    </w:tbl>
    <w:p/>
    <w:p>
      <w:pPr>
        <w:pStyle w:val="Heading2"/>
        <w:spacing w:before="160" w:after="80"/>
      </w:pPr>
      <w:r>
        <w:rPr>
          <w:rFonts w:ascii="Calibri" w:hAnsi="Calibri"/>
          <w:color w:val="2E74B5"/>
          <w:sz w:val="26"/>
        </w:rPr>
        <w:t>15D. Analyze Failures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Find examples where your prediction is wrong. Write  src/analyze_failures.py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Load gold dev.json and predicted.txt side-by-side.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For each wrong prediction, categorize: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i w:val="0"/>
          <w:sz w:val="21"/>
        </w:rPr>
        <w:t>Wrong table joined?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i w:val="0"/>
          <w:sz w:val="21"/>
        </w:rPr>
        <w:t>Wrong column name?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i w:val="0"/>
          <w:sz w:val="21"/>
        </w:rPr>
        <w:t>Wrong aggregation (COUNT vs SUM)?</w:t>
      </w:r>
    </w:p>
    <w:p>
      <w:pPr>
        <w:pStyle w:val="ListBullet"/>
        <w:spacing w:after="40"/>
        <w:ind w:left="720"/>
      </w:pPr>
      <w:r>
        <w:rPr>
          <w:rFonts w:ascii="Calibri" w:hAnsi="Calibri"/>
          <w:b w:val="0"/>
          <w:i w:val="0"/>
          <w:sz w:val="21"/>
        </w:rPr>
        <w:t>SQL doesn't execute at all?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Document the top 3 failure patterns in a  logs/failure_analysis.md  file.</w:t>
      </w:r>
    </w:p>
    <w:p>
      <w:r>
        <w:br w:type="page"/>
      </w:r>
    </w:p>
    <w:p>
      <w:pPr>
        <w:pStyle w:val="Heading1"/>
        <w:spacing w:before="240" w:after="80"/>
      </w:pPr>
      <w:r>
        <w:rPr>
          <w:rFonts w:ascii="Calibri" w:hAnsi="Calibri"/>
          <w:color w:val="1F497D"/>
          <w:sz w:val="32"/>
        </w:rPr>
        <w:t>PHASE 16 — Iteration &amp; Improvement</w:t>
      </w:r>
    </w:p>
    <w:p>
      <w:pPr>
        <w:spacing w:after="60"/>
      </w:pPr>
      <w:r>
        <w:rPr>
          <w:rFonts w:ascii="Calibri" w:hAnsi="Calibri"/>
          <w:b w:val="0"/>
          <w:i/>
          <w:color w:val="404040"/>
          <w:sz w:val="20"/>
        </w:rPr>
        <w:t>Goal: Use findings from Phase 15 to target the biggest performance gaps.</w:t>
      </w:r>
    </w:p>
    <w:p/>
    <w:p>
      <w:pPr>
        <w:pStyle w:val="Heading2"/>
        <w:spacing w:before="160" w:after="80"/>
      </w:pPr>
      <w:r>
        <w:rPr>
          <w:rFonts w:ascii="Calibri" w:hAnsi="Calibri"/>
          <w:color w:val="2E74B5"/>
          <w:sz w:val="26"/>
        </w:rPr>
        <w:t>Common Improvements to 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7920"/>
      </w:tblGrid>
      <w:tr>
        <w:tc>
          <w:tcPr>
            <w:tcW w:type="dxa" w:w="3600"/>
            <w:shd w:val="clear" w:color="auto" w:fill="BDD7EE"/>
          </w:tcPr>
          <w:p>
            <w:r>
              <w:rPr>
                <w:rFonts w:ascii="Calibri" w:hAnsi="Calibri"/>
                <w:b/>
                <w:i w:val="0"/>
                <w:sz w:val="20"/>
              </w:rPr>
              <w:t>Problem Found</w:t>
            </w:r>
          </w:p>
        </w:tc>
        <w:tc>
          <w:tcPr>
            <w:tcW w:type="dxa" w:w="7920"/>
            <w:shd w:val="clear" w:color="auto" w:fill="BDD7EE"/>
          </w:tcPr>
          <w:p>
            <w:r>
              <w:rPr>
                <w:rFonts w:ascii="Calibri" w:hAnsi="Calibri"/>
                <w:b/>
                <w:i w:val="0"/>
                <w:sz w:val="20"/>
              </w:rPr>
              <w:t>Fix to Try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SchemaLinker misses key columns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Add more GRPO training epochs, increase reward weight for recall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Wrong JOIN logic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Add FK relationships more prominently in DDL (before column list)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SQL does not execute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Increase weight of S_ex in POSG scoring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Low diversity in 5 candidates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Increase temperature from 0.8 to 0.9, or use top_k sampling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Context too long, truncated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Prioritize SchemaLinker-predicted tables, drop unpredicted ones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Wrong aggregation</w:t>
            </w:r>
          </w:p>
        </w:tc>
        <w:tc>
          <w:tcPr>
            <w:tcW w:type="dxa" w:w="79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Add more aggregation-specific examples in few-shot selection</w:t>
            </w:r>
          </w:p>
        </w:tc>
      </w:tr>
    </w:tbl>
    <w:p/>
    <w:p>
      <w:pPr>
        <w:pStyle w:val="Heading2"/>
        <w:spacing w:before="160" w:after="80"/>
      </w:pPr>
      <w:r>
        <w:rPr>
          <w:rFonts w:ascii="Calibri" w:hAnsi="Calibri"/>
          <w:color w:val="2E74B5"/>
          <w:sz w:val="26"/>
        </w:rPr>
        <w:t>Iteration Process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Pick the top failure category from your analysis.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Make ONE targeted change (e.g., adjust prompt, retrain SchemaLinker, tune POSG weights).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Re-run pipeline on 100 dev examples (faster than full set).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Compare accuracy on those 100 examples before vs after the change.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If improved: run on full 1,034 dev examples and re-score.</w:t>
      </w:r>
    </w:p>
    <w:p>
      <w:pPr>
        <w:pStyle w:val="ListNumber"/>
        <w:spacing w:after="60"/>
      </w:pPr>
      <w:r>
        <w:rPr>
          <w:rFonts w:ascii="Calibri" w:hAnsi="Calibri"/>
          <w:b w:val="0"/>
          <w:i w:val="0"/>
          <w:sz w:val="21"/>
        </w:rPr>
        <w:t>Commit each iteration with a descriptive message:</w:t>
      </w:r>
    </w:p>
    <w:p>
      <w:pPr>
        <w:spacing w:after="60"/>
        <w:ind w:left="432"/>
        <w:shd w:val="clear" w:color="auto" w:fill="F2F2F2"/>
      </w:pPr>
      <w:r>
        <w:rPr>
          <w:rFonts w:ascii="Courier New" w:hAnsi="Courier New"/>
          <w:sz w:val="19"/>
        </w:rPr>
        <w:t>git commit -m "exp: increase GRPO reward weight → +2.3% EX on 100 examples"</w:t>
      </w:r>
    </w:p>
    <w:p>
      <w:r>
        <w:br w:type="page"/>
      </w:r>
    </w:p>
    <w:p>
      <w:pPr>
        <w:pStyle w:val="Heading1"/>
        <w:spacing w:before="240" w:after="80"/>
      </w:pPr>
      <w:r>
        <w:rPr>
          <w:rFonts w:ascii="Calibri" w:hAnsi="Calibri"/>
          <w:color w:val="1F497D"/>
          <w:sz w:val="32"/>
        </w:rPr>
        <w:t>APPENDIX A — Key Files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7200"/>
      </w:tblGrid>
      <w:tr>
        <w:tc>
          <w:tcPr>
            <w:tcW w:type="dxa" w:w="4320"/>
            <w:shd w:val="clear" w:color="auto" w:fill="BDD7EE"/>
          </w:tcPr>
          <w:p>
            <w:r>
              <w:rPr>
                <w:rFonts w:ascii="Calibri" w:hAnsi="Calibri"/>
                <w:b/>
                <w:i w:val="0"/>
                <w:sz w:val="20"/>
              </w:rPr>
              <w:t>File</w:t>
            </w:r>
          </w:p>
        </w:tc>
        <w:tc>
          <w:tcPr>
            <w:tcW w:type="dxa" w:w="7200"/>
            <w:shd w:val="clear" w:color="auto" w:fill="BDD7EE"/>
          </w:tcPr>
          <w:p>
            <w:r>
              <w:rPr>
                <w:rFonts w:ascii="Calibri" w:hAnsi="Calibri"/>
                <w:b/>
                <w:i w:val="0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src/schema_extractor.py</w:t>
            </w:r>
          </w:p>
        </w:tc>
        <w:tc>
          <w:tcPr>
            <w:tcW w:type="dxa" w:w="720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Extracts table schema + FK relationships from SQLite using PRAGMA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src/ddl_serializer.py</w:t>
            </w:r>
          </w:p>
        </w:tc>
        <w:tc>
          <w:tcPr>
            <w:tcW w:type="dxa" w:w="720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Converts schema dict to CREATE TABLE DDL format for Qwen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src/data_preprocessor.py</w:t>
            </w:r>
          </w:p>
        </w:tc>
        <w:tc>
          <w:tcPr>
            <w:tcW w:type="dxa" w:w="720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Builds data_with_sample.json from raw Spider JSON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src/generate_cot_data.py</w:t>
            </w:r>
          </w:p>
        </w:tc>
        <w:tc>
          <w:tcPr>
            <w:tcW w:type="dxa" w:w="720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Generates CoT training data via GPT API for SchemaLinker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src/sql_generator.py</w:t>
            </w:r>
          </w:p>
        </w:tc>
        <w:tc>
          <w:tcPr>
            <w:tcW w:type="dxa" w:w="720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Local Qwen2.5-Coder inference with sampling (N candidates)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src/prompt_builder.py</w:t>
            </w:r>
          </w:p>
        </w:tc>
        <w:tc>
          <w:tcPr>
            <w:tcW w:type="dxa" w:w="720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Combines DDL + schema links + SAR examples into final prompt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src/pipeline.py</w:t>
            </w:r>
          </w:p>
        </w:tc>
        <w:tc>
          <w:tcPr>
            <w:tcW w:type="dxa" w:w="720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End-to-end inference pipeline from question to predicted SQL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src/test_schema_linker.py</w:t>
            </w:r>
          </w:p>
        </w:tc>
        <w:tc>
          <w:tcPr>
            <w:tcW w:type="dxa" w:w="720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Unit test for trained SchemaLinker checkpoint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src/test_sar.py</w:t>
            </w:r>
          </w:p>
        </w:tc>
        <w:tc>
          <w:tcPr>
            <w:tcW w:type="dxa" w:w="720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Unit test for SAR embedding similarity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src/test_posg.py</w:t>
            </w:r>
          </w:p>
        </w:tc>
        <w:tc>
          <w:tcPr>
            <w:tcW w:type="dxa" w:w="720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Unit test for Pareto-Optimal SQL selection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src/analyze_failures.py</w:t>
            </w:r>
          </w:p>
        </w:tc>
        <w:tc>
          <w:tcPr>
            <w:tcW w:type="dxa" w:w="720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Post-evaluation failure analysis and categorization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configs/config.yaml</w:t>
            </w:r>
          </w:p>
        </w:tc>
        <w:tc>
          <w:tcPr>
            <w:tcW w:type="dxa" w:w="720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Central configuration: all paths and hyperparameters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configs/schemalinker_train_config.yaml</w:t>
            </w:r>
          </w:p>
        </w:tc>
        <w:tc>
          <w:tcPr>
            <w:tcW w:type="dxa" w:w="720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SchemaLinker SFT + GRPO training configuration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configs/sar_train_config.yaml</w:t>
            </w:r>
          </w:p>
        </w:tc>
        <w:tc>
          <w:tcPr>
            <w:tcW w:type="dxa" w:w="720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SAR contrastive training configuration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logs/dev_predictions.txt</w:t>
            </w:r>
          </w:p>
        </w:tc>
        <w:tc>
          <w:tcPr>
            <w:tcW w:type="dxa" w:w="720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One predicted SQL per line for Spider dev set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logs/failure_analysis.md</w:t>
            </w:r>
          </w:p>
        </w:tc>
        <w:tc>
          <w:tcPr>
            <w:tcW w:type="dxa" w:w="720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Manual analysis of wrong predictions</w:t>
            </w:r>
          </w:p>
        </w:tc>
      </w:tr>
    </w:tbl>
    <w:p/>
    <w:p>
      <w:pPr>
        <w:pStyle w:val="Heading1"/>
        <w:spacing w:before="240" w:after="80"/>
      </w:pPr>
      <w:r>
        <w:rPr>
          <w:rFonts w:ascii="Calibri" w:hAnsi="Calibri"/>
          <w:color w:val="1F497D"/>
          <w:sz w:val="32"/>
        </w:rPr>
        <w:t>APPENDIX B — Key Concepts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8640"/>
      </w:tblGrid>
      <w:tr>
        <w:tc>
          <w:tcPr>
            <w:tcW w:type="dxa" w:w="2880"/>
            <w:shd w:val="clear" w:color="auto" w:fill="BDD7EE"/>
          </w:tcPr>
          <w:p>
            <w:r>
              <w:rPr>
                <w:rFonts w:ascii="Calibri" w:hAnsi="Calibri"/>
                <w:b/>
                <w:i w:val="0"/>
                <w:sz w:val="20"/>
              </w:rPr>
              <w:t>Term</w:t>
            </w:r>
          </w:p>
        </w:tc>
        <w:tc>
          <w:tcPr>
            <w:tcW w:type="dxa" w:w="8640"/>
            <w:shd w:val="clear" w:color="auto" w:fill="BDD7EE"/>
          </w:tcPr>
          <w:p>
            <w:r>
              <w:rPr>
                <w:rFonts w:ascii="Calibri" w:hAnsi="Calibri"/>
                <w:b/>
                <w:i w:val="0"/>
                <w:sz w:val="20"/>
              </w:rPr>
              <w:t>What it means in this project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SchemaLinker</w:t>
            </w:r>
          </w:p>
        </w:tc>
        <w:tc>
          <w:tcPr>
            <w:tcW w:type="dxa" w:w="864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Trained Qwen3-7B that reads a question + schema → outputs relevant tables/columns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SAR</w:t>
            </w:r>
          </w:p>
        </w:tc>
        <w:tc>
          <w:tcPr>
            <w:tcW w:type="dxa" w:w="864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Encoder model trained with contrastive learning to find structurally-similar SQL examples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POSG</w:t>
            </w:r>
          </w:p>
        </w:tc>
        <w:tc>
          <w:tcPr>
            <w:tcW w:type="dxa" w:w="864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Scoring system that picks the best SQL from N candidates using 3 quality signals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BM25</w:t>
            </w:r>
          </w:p>
        </w:tc>
        <w:tc>
          <w:tcPr>
            <w:tcW w:type="dxa" w:w="864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Keyword-based retrieval algorithm. Fast, no GPU needed.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DDL</w:t>
            </w:r>
          </w:p>
        </w:tc>
        <w:tc>
          <w:tcPr>
            <w:tcW w:type="dxa" w:w="864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CREATE TABLE SQL syntax — the format Qwen expects for schema input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CoT</w:t>
            </w:r>
          </w:p>
        </w:tc>
        <w:tc>
          <w:tcPr>
            <w:tcW w:type="dxa" w:w="864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Chain-of-Thought — step-by-step reasoning traces used to train SchemaLinker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GRPO</w:t>
            </w:r>
          </w:p>
        </w:tc>
        <w:tc>
          <w:tcPr>
            <w:tcW w:type="dxa" w:w="864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Group Relative Policy Optimization — RL training method used to fine-tune SchemaLinker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EX</w:t>
            </w:r>
          </w:p>
        </w:tc>
        <w:tc>
          <w:tcPr>
            <w:tcW w:type="dxa" w:w="864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Execution Accuracy — % of predicted SQLs that produce the same result as gold SQL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EM</w:t>
            </w:r>
          </w:p>
        </w:tc>
        <w:tc>
          <w:tcPr>
            <w:tcW w:type="dxa" w:w="864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Exact Match — % of predicted SQLs that are textually identical to gold SQL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Spider</w:t>
            </w:r>
          </w:p>
        </w:tc>
        <w:tc>
          <w:tcPr>
            <w:tcW w:type="dxa" w:w="864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Benchmark dataset: 7,000 train + 1,034 dev cross-domain NL-SQL pairs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AST</w:t>
            </w:r>
          </w:p>
        </w:tc>
        <w:tc>
          <w:tcPr>
            <w:tcW w:type="dxa" w:w="864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Abstract Syntax Tree — tree representation of SQL structure used by SAR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ChromaDB</w:t>
            </w:r>
          </w:p>
        </w:tc>
        <w:tc>
          <w:tcPr>
            <w:tcW w:type="dxa" w:w="864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Vector database used to store and query SAR embeddings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vLLM</w:t>
            </w:r>
          </w:p>
        </w:tc>
        <w:tc>
          <w:tcPr>
            <w:tcW w:type="dxa" w:w="864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Optional inference acceleration library — use if pipeline is too slow</w:t>
            </w:r>
          </w:p>
        </w:tc>
      </w:tr>
    </w:tbl>
    <w:p/>
    <w:p>
      <w:pPr>
        <w:pStyle w:val="Heading1"/>
        <w:spacing w:before="240" w:after="80"/>
      </w:pPr>
      <w:r>
        <w:rPr>
          <w:rFonts w:ascii="Calibri" w:hAnsi="Calibri"/>
          <w:color w:val="1F497D"/>
          <w:sz w:val="32"/>
        </w:rPr>
        <w:t>APPENDIX C — Troubleshooting Common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08"/>
        <w:gridCol w:w="6912"/>
      </w:tblGrid>
      <w:tr>
        <w:tc>
          <w:tcPr>
            <w:tcW w:type="dxa" w:w="4608"/>
            <w:shd w:val="clear" w:color="auto" w:fill="BDD7EE"/>
          </w:tcPr>
          <w:p>
            <w:r>
              <w:rPr>
                <w:rFonts w:ascii="Calibri" w:hAnsi="Calibri"/>
                <w:b/>
                <w:i w:val="0"/>
                <w:sz w:val="20"/>
              </w:rPr>
              <w:t>Error</w:t>
            </w:r>
          </w:p>
        </w:tc>
        <w:tc>
          <w:tcPr>
            <w:tcW w:type="dxa" w:w="6912"/>
            <w:shd w:val="clear" w:color="auto" w:fill="BDD7EE"/>
          </w:tcPr>
          <w:p>
            <w:r>
              <w:rPr>
                <w:rFonts w:ascii="Calibri" w:hAnsi="Calibri"/>
                <w:b/>
                <w:i w:val="0"/>
                <w:sz w:val="20"/>
              </w:rPr>
              <w:t>Fix</w:t>
            </w:r>
          </w:p>
        </w:tc>
      </w:tr>
      <w:tr>
        <w:tc>
          <w:tcPr>
            <w:tcW w:type="dxa" w:w="460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CUDA OOM during model load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Add  torch_dtype=torch.bfloat16  to  from_pretrained()</w:t>
            </w:r>
          </w:p>
        </w:tc>
      </w:tr>
      <w:tr>
        <w:tc>
          <w:tcPr>
            <w:tcW w:type="dxa" w:w="460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CUDA OOM during training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Reduce  per_device_train_batch_size  to 1, increase  gradient_accumulation_steps</w:t>
            </w:r>
          </w:p>
        </w:tc>
      </w:tr>
      <w:tr>
        <w:tc>
          <w:tcPr>
            <w:tcW w:type="dxa" w:w="460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"sql" KeyError in CoT script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Spider uses "query" field — add  ex["sql"] = ex["query"]  in preprocessing</w:t>
            </w:r>
          </w:p>
        </w:tc>
      </w:tr>
      <w:tr>
        <w:tc>
          <w:tcPr>
            <w:tcW w:type="dxa" w:w="460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SQLite path not found in POSG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Check  validate_sql_statement()  path format matches your directory layout</w:t>
            </w:r>
          </w:p>
        </w:tc>
      </w:tr>
      <w:tr>
        <w:tc>
          <w:tcPr>
            <w:tcW w:type="dxa" w:w="460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BM25 index not loading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Rebuild the index — the bm25s version may have changed</w:t>
            </w:r>
          </w:p>
        </w:tc>
      </w:tr>
      <w:tr>
        <w:tc>
          <w:tcPr>
            <w:tcW w:type="dxa" w:w="460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Qwen output not parseable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Check extract_sql() handles both  ```sql...```  and bare SQL output</w:t>
            </w:r>
          </w:p>
        </w:tc>
      </w:tr>
      <w:tr>
        <w:tc>
          <w:tcPr>
            <w:tcW w:type="dxa" w:w="460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SchemaLinker outputs no fields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Check enable_thinking=True is set when calling Qwen3-7B</w:t>
            </w:r>
          </w:p>
        </w:tc>
      </w:tr>
      <w:tr>
        <w:tc>
          <w:tcPr>
            <w:tcW w:type="dxa" w:w="460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ChromaDB empty results</w:t>
            </w:r>
          </w:p>
        </w:tc>
        <w:tc>
          <w:tcPr>
            <w:tcW w:type="dxa" w:w="691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Verify the collection was populated — check  collection.count()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