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73D2E" w14:textId="77777777" w:rsidR="00FF6243" w:rsidRDefault="00000000">
      <w:pPr>
        <w:jc w:val="center"/>
      </w:pPr>
      <w:r>
        <w:rPr>
          <w:b/>
          <w:bCs/>
          <w:color w:val="1A2744"/>
          <w:spacing w:val="120"/>
          <w:sz w:val="36"/>
          <w:szCs w:val="36"/>
        </w:rPr>
        <w:t>KETKANOK JONGCHAM</w:t>
      </w:r>
    </w:p>
    <w:p w14:paraId="2B82ED05" w14:textId="77777777" w:rsidR="00FF6243" w:rsidRDefault="00000000">
      <w:pPr>
        <w:spacing w:before="60" w:after="80"/>
        <w:jc w:val="center"/>
      </w:pPr>
      <w:r>
        <w:rPr>
          <w:color w:val="C4A96B"/>
          <w:sz w:val="22"/>
          <w:szCs w:val="22"/>
        </w:rPr>
        <w:t>Product Owner  ·  Project Manager</w:t>
      </w:r>
    </w:p>
    <w:p w14:paraId="58CBB474" w14:textId="1D5B7755" w:rsidR="00FF6243" w:rsidRDefault="00666D55">
      <w:pPr>
        <w:pBdr>
          <w:bottom w:val="single" w:sz="8" w:space="8" w:color="1A2744"/>
        </w:pBdr>
        <w:spacing w:after="40"/>
        <w:jc w:val="center"/>
      </w:pPr>
      <w:r>
        <w:rPr>
          <w:rFonts w:cs="Browallia New"/>
          <w:color w:val="666666"/>
          <w:sz w:val="17"/>
          <w:szCs w:val="21"/>
        </w:rPr>
        <w:t>Tel. +66</w:t>
      </w:r>
      <w:r w:rsidR="00000000">
        <w:rPr>
          <w:color w:val="666666"/>
          <w:sz w:val="17"/>
          <w:szCs w:val="17"/>
        </w:rPr>
        <w:t>9</w:t>
      </w:r>
      <w:r>
        <w:rPr>
          <w:color w:val="666666"/>
          <w:sz w:val="17"/>
          <w:szCs w:val="17"/>
        </w:rPr>
        <w:t>-</w:t>
      </w:r>
      <w:r w:rsidR="00000000">
        <w:rPr>
          <w:color w:val="666666"/>
          <w:sz w:val="17"/>
          <w:szCs w:val="17"/>
        </w:rPr>
        <w:t>2646-1283</w:t>
      </w:r>
      <w:r w:rsidR="00000000">
        <w:rPr>
          <w:color w:val="CCCCCC"/>
          <w:sz w:val="17"/>
          <w:szCs w:val="17"/>
        </w:rPr>
        <w:t xml:space="preserve">  |  </w:t>
      </w:r>
      <w:r w:rsidR="00000000">
        <w:rPr>
          <w:color w:val="666666"/>
          <w:sz w:val="17"/>
          <w:szCs w:val="17"/>
        </w:rPr>
        <w:t>7.ketkan0k@gmail.com</w:t>
      </w:r>
      <w:r w:rsidR="00000000">
        <w:rPr>
          <w:color w:val="CCCCCC"/>
          <w:sz w:val="17"/>
          <w:szCs w:val="17"/>
        </w:rPr>
        <w:t xml:space="preserve"> |  </w:t>
      </w:r>
      <w:hyperlink r:id="rId7" w:history="1">
        <w:r w:rsidR="00000000" w:rsidRPr="00666D55">
          <w:rPr>
            <w:rStyle w:val="Hyperlink"/>
            <w:sz w:val="17"/>
            <w:szCs w:val="17"/>
          </w:rPr>
          <w:t>ketkan0k.gith</w:t>
        </w:r>
        <w:r w:rsidR="00000000" w:rsidRPr="00666D55">
          <w:rPr>
            <w:rStyle w:val="Hyperlink"/>
            <w:sz w:val="17"/>
            <w:szCs w:val="17"/>
          </w:rPr>
          <w:t>u</w:t>
        </w:r>
        <w:r w:rsidR="00000000" w:rsidRPr="00666D55">
          <w:rPr>
            <w:rStyle w:val="Hyperlink"/>
            <w:sz w:val="17"/>
            <w:szCs w:val="17"/>
          </w:rPr>
          <w:t>b.io/portfolio</w:t>
        </w:r>
      </w:hyperlink>
      <w:r w:rsidR="00000000">
        <w:rPr>
          <w:color w:val="CCCCCC"/>
          <w:sz w:val="17"/>
          <w:szCs w:val="17"/>
        </w:rPr>
        <w:t xml:space="preserve">  |  </w:t>
      </w:r>
      <w:r w:rsidR="00000000">
        <w:rPr>
          <w:color w:val="666666"/>
          <w:sz w:val="17"/>
          <w:szCs w:val="17"/>
        </w:rPr>
        <w:t>Bangkok, Thailand</w:t>
      </w:r>
    </w:p>
    <w:p w14:paraId="19D6A59A" w14:textId="77777777" w:rsidR="00FF6243" w:rsidRDefault="00000000">
      <w:pPr>
        <w:pBdr>
          <w:bottom w:val="single" w:sz="6" w:space="4" w:color="C4A96B"/>
        </w:pBdr>
        <w:spacing w:before="360" w:after="60"/>
      </w:pPr>
      <w:r>
        <w:rPr>
          <w:b/>
          <w:bCs/>
          <w:color w:val="1A2744"/>
          <w:spacing w:val="80"/>
          <w:sz w:val="22"/>
          <w:szCs w:val="22"/>
        </w:rPr>
        <w:t>PROFESSIONAL SUMMARY</w:t>
      </w:r>
    </w:p>
    <w:p w14:paraId="5A9BC828" w14:textId="2398B633" w:rsidR="00FF6243" w:rsidRDefault="00000000">
      <w:pPr>
        <w:spacing w:before="80"/>
      </w:pPr>
      <w:r>
        <w:rPr>
          <w:color w:val="333333"/>
          <w:sz w:val="19"/>
          <w:szCs w:val="19"/>
        </w:rPr>
        <w:t xml:space="preserve">Product Owner and Project Manager with over 5 years of experience leading end-to-end digital product development in the real estate industry at Noble Development PCL. Currently owning and managing 8+ digital platforms across POS and Non-POS ecosystems </w:t>
      </w:r>
      <w:r w:rsidR="00E876C5">
        <w:rPr>
          <w:rFonts w:cs="Browallia New"/>
          <w:color w:val="333333"/>
          <w:sz w:val="19"/>
          <w:szCs w:val="24"/>
        </w:rPr>
        <w:t xml:space="preserve">- </w:t>
      </w:r>
      <w:r>
        <w:rPr>
          <w:color w:val="333333"/>
          <w:sz w:val="19"/>
          <w:szCs w:val="19"/>
        </w:rPr>
        <w:t>serving as the company’s sole Product Owner for its entire digital ecosystem. Skilled in translating C-Level business direction into structured development plans, UX/UI review, QA oversight, UAT coordination, user training, and post-launch support.</w:t>
      </w:r>
    </w:p>
    <w:p w14:paraId="255A7DC0" w14:textId="77777777" w:rsidR="00FF6243" w:rsidRDefault="00000000">
      <w:pPr>
        <w:pBdr>
          <w:bottom w:val="single" w:sz="6" w:space="4" w:color="C4A96B"/>
        </w:pBdr>
        <w:spacing w:before="360" w:after="60"/>
      </w:pPr>
      <w:r>
        <w:rPr>
          <w:b/>
          <w:bCs/>
          <w:color w:val="1A2744"/>
          <w:spacing w:val="80"/>
          <w:sz w:val="22"/>
          <w:szCs w:val="22"/>
        </w:rPr>
        <w:t>WORK EXPERIENCE</w:t>
      </w:r>
    </w:p>
    <w:p w14:paraId="1B96F2B6" w14:textId="77777777" w:rsidR="00FF6243" w:rsidRDefault="00000000">
      <w:pPr>
        <w:spacing w:before="200"/>
      </w:pPr>
      <w:r>
        <w:rPr>
          <w:i/>
          <w:iCs/>
          <w:color w:val="C4A96B"/>
          <w:sz w:val="16"/>
          <w:szCs w:val="16"/>
        </w:rPr>
        <w:t>Promoted Apr 2023</w:t>
      </w:r>
    </w:p>
    <w:p w14:paraId="08EA004B" w14:textId="77777777" w:rsidR="00FF6243" w:rsidRDefault="00000000">
      <w:pPr>
        <w:tabs>
          <w:tab w:val="right" w:pos="9026"/>
        </w:tabs>
        <w:spacing w:before="40"/>
      </w:pPr>
      <w:r>
        <w:rPr>
          <w:b/>
          <w:bCs/>
          <w:color w:val="1A2744"/>
          <w:sz w:val="21"/>
          <w:szCs w:val="21"/>
        </w:rPr>
        <w:t>Experience &amp; Platform Support Manager / Product Owner</w:t>
      </w:r>
      <w:r>
        <w:rPr>
          <w:color w:val="C4A96B"/>
          <w:sz w:val="18"/>
          <w:szCs w:val="18"/>
        </w:rPr>
        <w:tab/>
        <w:t>Feb 2021 — Present</w:t>
      </w:r>
    </w:p>
    <w:p w14:paraId="1419FE5D" w14:textId="77777777" w:rsidR="00FF6243" w:rsidRDefault="00000000">
      <w:pPr>
        <w:spacing w:before="20" w:after="80"/>
      </w:pPr>
      <w:r>
        <w:rPr>
          <w:i/>
          <w:iCs/>
          <w:color w:val="666666"/>
          <w:sz w:val="18"/>
          <w:szCs w:val="18"/>
        </w:rPr>
        <w:t>Noble Development PCL · Bangkok, Thailand</w:t>
      </w:r>
    </w:p>
    <w:p w14:paraId="443FE357" w14:textId="77777777" w:rsidR="00FF624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19"/>
          <w:szCs w:val="19"/>
        </w:rPr>
        <w:t>Own &amp; manage full digital portfolio: POS (CRM, Booking, Contract, Transfer) and Non-POS (Noble ID, Website, CMS, CDP, Payment)</w:t>
      </w:r>
    </w:p>
    <w:p w14:paraId="62016B3A" w14:textId="77777777" w:rsidR="00FF624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19"/>
          <w:szCs w:val="19"/>
        </w:rPr>
        <w:t>Drive end-to-end delivery — requirements, HLR/DLR docs, UX/UI review (Figma), QA, UAT, training, go-live &amp; post-launch support</w:t>
      </w:r>
    </w:p>
    <w:p w14:paraId="6B7B7C1D" w14:textId="77777777" w:rsidR="00FF624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19"/>
          <w:szCs w:val="19"/>
        </w:rPr>
        <w:t>Report directly to SVP and C-Level, translating business strategy into actionable product roadmaps</w:t>
      </w:r>
    </w:p>
    <w:p w14:paraId="7B5561E3" w14:textId="77777777" w:rsidR="00FF624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19"/>
          <w:szCs w:val="19"/>
        </w:rPr>
        <w:t>Enforce structured quality gates across development and UAT phases, ensuring every release meets acceptance criteria before go-live</w:t>
      </w:r>
    </w:p>
    <w:p w14:paraId="15993D53" w14:textId="77777777" w:rsidR="00FF624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19"/>
          <w:szCs w:val="19"/>
        </w:rPr>
        <w:t>Lead the Application Specialist team handling post-launch support — track and triage cases via Zoho, generate reports, analyze recurring issues, and drive solutions to prevent repeat incidents</w:t>
      </w:r>
    </w:p>
    <w:p w14:paraId="32D2565F" w14:textId="77777777" w:rsidR="00FF624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19"/>
          <w:szCs w:val="19"/>
        </w:rPr>
        <w:t>Oversee cross-functional collaboration across backend, frontend, and data engineering teams to deliver product roadmaps on schedule</w:t>
      </w:r>
    </w:p>
    <w:p w14:paraId="4A483D59" w14:textId="77777777" w:rsidR="00FF624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19"/>
          <w:szCs w:val="19"/>
        </w:rPr>
        <w:t>Primary trainer for all system launches; go-to consultant for sales leadership on systems &amp; new initiatives</w:t>
      </w:r>
    </w:p>
    <w:p w14:paraId="50665A12" w14:textId="77777777" w:rsidR="00FF6243" w:rsidRDefault="00000000">
      <w:pPr>
        <w:tabs>
          <w:tab w:val="right" w:pos="9026"/>
        </w:tabs>
        <w:spacing w:before="200"/>
      </w:pPr>
      <w:r>
        <w:rPr>
          <w:b/>
          <w:bCs/>
          <w:color w:val="1A2744"/>
          <w:sz w:val="21"/>
          <w:szCs w:val="21"/>
        </w:rPr>
        <w:t>Manufacturing Operations Coordinator</w:t>
      </w:r>
      <w:r>
        <w:rPr>
          <w:color w:val="C4A96B"/>
          <w:sz w:val="18"/>
          <w:szCs w:val="18"/>
        </w:rPr>
        <w:tab/>
        <w:t>2017 — 2020</w:t>
      </w:r>
    </w:p>
    <w:p w14:paraId="019A3D1C" w14:textId="77777777" w:rsidR="00FF6243" w:rsidRDefault="00000000">
      <w:pPr>
        <w:spacing w:before="20" w:after="80"/>
      </w:pPr>
      <w:r>
        <w:rPr>
          <w:i/>
          <w:iCs/>
          <w:color w:val="666666"/>
          <w:sz w:val="18"/>
          <w:szCs w:val="18"/>
        </w:rPr>
        <w:t>OMRON Corporation · Shiga, Japan</w:t>
      </w:r>
    </w:p>
    <w:p w14:paraId="1527031D" w14:textId="77777777" w:rsidR="00FF6243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  <w:sz w:val="19"/>
          <w:szCs w:val="19"/>
        </w:rPr>
        <w:t>Coordinated cross-departmental projects between Production and Manufacturing Engineering divisions</w:t>
      </w:r>
    </w:p>
    <w:p w14:paraId="14AF1BE6" w14:textId="77777777" w:rsidR="00FF6243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  <w:sz w:val="19"/>
          <w:szCs w:val="19"/>
        </w:rPr>
        <w:t>Prepared production efficiency reports and performed product quality inspections</w:t>
      </w:r>
    </w:p>
    <w:p w14:paraId="1CCDF38D" w14:textId="77777777" w:rsidR="00FF6243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  <w:sz w:val="19"/>
          <w:szCs w:val="19"/>
        </w:rPr>
        <w:t>Trained new interns; earned Basic Electronics Assembly Technician certification (Sep 2018)</w:t>
      </w:r>
    </w:p>
    <w:p w14:paraId="240531C4" w14:textId="77777777" w:rsidR="00FF6243" w:rsidRDefault="00000000">
      <w:pPr>
        <w:tabs>
          <w:tab w:val="right" w:pos="9026"/>
        </w:tabs>
        <w:spacing w:before="200"/>
      </w:pPr>
      <w:r>
        <w:rPr>
          <w:b/>
          <w:bCs/>
          <w:color w:val="1A2744"/>
          <w:sz w:val="21"/>
          <w:szCs w:val="21"/>
        </w:rPr>
        <w:t>IT Coordinator (Officer)</w:t>
      </w:r>
      <w:r>
        <w:rPr>
          <w:color w:val="C4A96B"/>
          <w:sz w:val="18"/>
          <w:szCs w:val="18"/>
        </w:rPr>
        <w:tab/>
        <w:t>2014 — 2017</w:t>
      </w:r>
    </w:p>
    <w:p w14:paraId="7652FD9C" w14:textId="77777777" w:rsidR="00FF6243" w:rsidRDefault="00000000">
      <w:pPr>
        <w:spacing w:before="20" w:after="80"/>
      </w:pPr>
      <w:r>
        <w:rPr>
          <w:i/>
          <w:iCs/>
          <w:color w:val="666666"/>
          <w:sz w:val="18"/>
          <w:szCs w:val="18"/>
        </w:rPr>
        <w:t>Continental City Co., Ltd. (Noble Dev. Subsidiary) · Bangkok, Thailand</w:t>
      </w:r>
    </w:p>
    <w:p w14:paraId="68D84437" w14:textId="77777777" w:rsidR="00FF624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19"/>
          <w:szCs w:val="19"/>
        </w:rPr>
        <w:t>Coordinated IT operations across internal users, suppliers, vendors, and service providers</w:t>
      </w:r>
    </w:p>
    <w:p w14:paraId="4BBDE1D9" w14:textId="77777777" w:rsidR="00FF624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19"/>
          <w:szCs w:val="19"/>
        </w:rPr>
        <w:t>Managed annual IT planning and budget allocation; trained users on all organizational systems</w:t>
      </w:r>
    </w:p>
    <w:p w14:paraId="4E8E22F0" w14:textId="77777777" w:rsidR="00FF6243" w:rsidRDefault="00000000">
      <w:pPr>
        <w:tabs>
          <w:tab w:val="right" w:pos="9026"/>
        </w:tabs>
        <w:spacing w:before="200"/>
      </w:pPr>
      <w:r>
        <w:rPr>
          <w:b/>
          <w:bCs/>
          <w:color w:val="1A2744"/>
          <w:sz w:val="21"/>
          <w:szCs w:val="21"/>
        </w:rPr>
        <w:t>Systems Tester (Intern / Part-time)</w:t>
      </w:r>
      <w:r>
        <w:rPr>
          <w:color w:val="C4A96B"/>
          <w:sz w:val="18"/>
          <w:szCs w:val="18"/>
        </w:rPr>
        <w:tab/>
        <w:t>2010 — 2014</w:t>
      </w:r>
    </w:p>
    <w:p w14:paraId="3DDF3A9D" w14:textId="77777777" w:rsidR="00FF6243" w:rsidRDefault="00000000">
      <w:pPr>
        <w:spacing w:before="20" w:after="80"/>
      </w:pPr>
      <w:r>
        <w:rPr>
          <w:i/>
          <w:iCs/>
          <w:color w:val="666666"/>
          <w:sz w:val="18"/>
          <w:szCs w:val="18"/>
        </w:rPr>
        <w:t>Continental City Co., Ltd.</w:t>
      </w:r>
    </w:p>
    <w:p w14:paraId="37D86251" w14:textId="77777777" w:rsidR="00FF6243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333333"/>
          <w:sz w:val="19"/>
          <w:szCs w:val="19"/>
        </w:rPr>
        <w:t>Tested enterprise systems and provided user consultation on software usage during undergraduate studies</w:t>
      </w:r>
    </w:p>
    <w:p w14:paraId="034089A2" w14:textId="77777777" w:rsidR="00FF6243" w:rsidRDefault="00000000">
      <w:pPr>
        <w:pBdr>
          <w:bottom w:val="single" w:sz="6" w:space="4" w:color="C4A96B"/>
        </w:pBdr>
        <w:spacing w:before="360" w:after="60"/>
      </w:pPr>
      <w:r>
        <w:rPr>
          <w:b/>
          <w:bCs/>
          <w:color w:val="1A2744"/>
          <w:spacing w:val="80"/>
          <w:sz w:val="22"/>
          <w:szCs w:val="22"/>
        </w:rPr>
        <w:t>KEY PROJECTS</w:t>
      </w:r>
    </w:p>
    <w:p w14:paraId="5DECB4E9" w14:textId="77777777" w:rsidR="00FF624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19"/>
          <w:szCs w:val="19"/>
        </w:rPr>
        <w:t>POS Ecosystem — Product Owner: 18 modules covering full sales cycle, managed 100+ RFC and New Business projects</w:t>
      </w:r>
    </w:p>
    <w:p w14:paraId="5CE53D2A" w14:textId="77777777" w:rsidR="00FF624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19"/>
          <w:szCs w:val="19"/>
        </w:rPr>
        <w:t>ERP Migration — Sales System PM: Led POS–REM integration, Go-Live May 15, 2024 with zero critical incidents</w:t>
      </w:r>
    </w:p>
    <w:p w14:paraId="61686207" w14:textId="77777777" w:rsidR="00FF624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19"/>
          <w:szCs w:val="19"/>
        </w:rPr>
        <w:t>Nue Epic Presale — Large-Scale Event: Orchestrated flagship presale event coordinating 100+ staff</w:t>
      </w:r>
    </w:p>
    <w:p w14:paraId="7C85845A" w14:textId="77777777" w:rsidR="00FF624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19"/>
          <w:szCs w:val="19"/>
        </w:rPr>
        <w:t>Non-POS Portfolio Takeover: Assumed sole ownership of Noble ID, Website, CMS, CDP &amp; Payment systems</w:t>
      </w:r>
    </w:p>
    <w:p w14:paraId="3220A01A" w14:textId="77777777" w:rsidR="00FF6243" w:rsidRDefault="00000000">
      <w:pPr>
        <w:pBdr>
          <w:bottom w:val="single" w:sz="6" w:space="4" w:color="C4A96B"/>
        </w:pBdr>
        <w:spacing w:before="360" w:after="60"/>
      </w:pPr>
      <w:r>
        <w:rPr>
          <w:b/>
          <w:bCs/>
          <w:color w:val="1A2744"/>
          <w:spacing w:val="80"/>
          <w:sz w:val="22"/>
          <w:szCs w:val="22"/>
        </w:rPr>
        <w:lastRenderedPageBreak/>
        <w:t>SKILLS</w:t>
      </w:r>
    </w:p>
    <w:p w14:paraId="28AAC822" w14:textId="77777777" w:rsidR="00FF6243" w:rsidRDefault="00000000">
      <w:pPr>
        <w:spacing w:before="60" w:after="60"/>
      </w:pPr>
      <w:r>
        <w:rPr>
          <w:b/>
          <w:bCs/>
          <w:color w:val="1A2744"/>
          <w:sz w:val="19"/>
          <w:szCs w:val="19"/>
        </w:rPr>
        <w:t xml:space="preserve">Management: </w:t>
      </w:r>
      <w:r>
        <w:rPr>
          <w:color w:val="333333"/>
          <w:sz w:val="19"/>
          <w:szCs w:val="19"/>
        </w:rPr>
        <w:t>Product Ownership, Project Management, Stakeholder Management, Team Leadership, QA &amp; QA Gate, User Training, Change Management, Budget Planning</w:t>
      </w:r>
    </w:p>
    <w:p w14:paraId="3ACC8D27" w14:textId="77777777" w:rsidR="00FF6243" w:rsidRDefault="00000000">
      <w:pPr>
        <w:spacing w:before="60" w:after="60"/>
      </w:pPr>
      <w:r>
        <w:rPr>
          <w:b/>
          <w:bCs/>
          <w:color w:val="1A2744"/>
          <w:sz w:val="19"/>
          <w:szCs w:val="19"/>
        </w:rPr>
        <w:t xml:space="preserve">Technical: </w:t>
      </w:r>
      <w:r>
        <w:rPr>
          <w:color w:val="333333"/>
          <w:sz w:val="19"/>
          <w:szCs w:val="19"/>
        </w:rPr>
        <w:t>SQL / Database Querying, System Integration (POS-ERP), Data Migration, UAT &amp; Test Management, UX/UI Review (Figma), E-Learning Development</w:t>
      </w:r>
    </w:p>
    <w:p w14:paraId="544FF1F9" w14:textId="77777777" w:rsidR="00FF6243" w:rsidRDefault="00000000">
      <w:pPr>
        <w:spacing w:before="60" w:after="60"/>
      </w:pPr>
      <w:r>
        <w:rPr>
          <w:b/>
          <w:bCs/>
          <w:color w:val="1A2744"/>
          <w:sz w:val="19"/>
          <w:szCs w:val="19"/>
        </w:rPr>
        <w:t xml:space="preserve">Tools: </w:t>
      </w:r>
      <w:r>
        <w:rPr>
          <w:color w:val="333333"/>
          <w:sz w:val="19"/>
          <w:szCs w:val="19"/>
        </w:rPr>
        <w:t>Figma, Monday.com, Zoho, Draw.io, Canva, MS Office Suite, AI Tools</w:t>
      </w:r>
    </w:p>
    <w:p w14:paraId="1A02D160" w14:textId="77777777" w:rsidR="00FF6243" w:rsidRDefault="00000000">
      <w:pPr>
        <w:pBdr>
          <w:bottom w:val="single" w:sz="6" w:space="4" w:color="C4A96B"/>
        </w:pBdr>
        <w:spacing w:before="360" w:after="60"/>
      </w:pPr>
      <w:r>
        <w:rPr>
          <w:b/>
          <w:bCs/>
          <w:color w:val="1A2744"/>
          <w:spacing w:val="80"/>
          <w:sz w:val="22"/>
          <w:szCs w:val="22"/>
        </w:rPr>
        <w:t>LANGUAGES</w:t>
      </w:r>
    </w:p>
    <w:p w14:paraId="79270346" w14:textId="77777777" w:rsidR="00FF6243" w:rsidRDefault="00000000">
      <w:pPr>
        <w:spacing w:before="80"/>
      </w:pPr>
      <w:r>
        <w:rPr>
          <w:b/>
          <w:bCs/>
          <w:color w:val="1A2744"/>
          <w:sz w:val="19"/>
          <w:szCs w:val="19"/>
        </w:rPr>
        <w:t xml:space="preserve">Thai </w:t>
      </w:r>
      <w:r>
        <w:rPr>
          <w:color w:val="333333"/>
          <w:sz w:val="19"/>
          <w:szCs w:val="19"/>
        </w:rPr>
        <w:t>(Native)</w:t>
      </w:r>
      <w:r>
        <w:rPr>
          <w:color w:val="CCCCCC"/>
          <w:sz w:val="19"/>
          <w:szCs w:val="19"/>
        </w:rPr>
        <w:t xml:space="preserve">   ·   </w:t>
      </w:r>
      <w:r>
        <w:rPr>
          <w:b/>
          <w:bCs/>
          <w:color w:val="1A2744"/>
          <w:sz w:val="19"/>
          <w:szCs w:val="19"/>
        </w:rPr>
        <w:t xml:space="preserve">English </w:t>
      </w:r>
      <w:r>
        <w:rPr>
          <w:color w:val="333333"/>
          <w:sz w:val="19"/>
          <w:szCs w:val="19"/>
        </w:rPr>
        <w:t>(Working Proficiency)</w:t>
      </w:r>
      <w:r>
        <w:rPr>
          <w:color w:val="CCCCCC"/>
          <w:sz w:val="19"/>
          <w:szCs w:val="19"/>
        </w:rPr>
        <w:t xml:space="preserve">   ·   </w:t>
      </w:r>
      <w:r>
        <w:rPr>
          <w:b/>
          <w:bCs/>
          <w:color w:val="1A2744"/>
          <w:sz w:val="19"/>
          <w:szCs w:val="19"/>
        </w:rPr>
        <w:t xml:space="preserve">Japanese </w:t>
      </w:r>
      <w:r>
        <w:rPr>
          <w:color w:val="333333"/>
          <w:sz w:val="19"/>
          <w:szCs w:val="19"/>
        </w:rPr>
        <w:t>(Conversational — 3 years in Japan)</w:t>
      </w:r>
    </w:p>
    <w:p w14:paraId="68B5857F" w14:textId="77777777" w:rsidR="00FF6243" w:rsidRDefault="00000000">
      <w:pPr>
        <w:pBdr>
          <w:bottom w:val="single" w:sz="6" w:space="4" w:color="C4A96B"/>
        </w:pBdr>
        <w:spacing w:before="360" w:after="60"/>
      </w:pPr>
      <w:r>
        <w:rPr>
          <w:b/>
          <w:bCs/>
          <w:color w:val="1A2744"/>
          <w:spacing w:val="80"/>
          <w:sz w:val="22"/>
          <w:szCs w:val="22"/>
        </w:rPr>
        <w:t>EDUCATION</w:t>
      </w:r>
    </w:p>
    <w:p w14:paraId="16CF36BA" w14:textId="77777777" w:rsidR="00FF6243" w:rsidRDefault="00000000">
      <w:pPr>
        <w:tabs>
          <w:tab w:val="right" w:pos="9026"/>
        </w:tabs>
        <w:spacing w:before="140"/>
      </w:pPr>
      <w:r>
        <w:rPr>
          <w:b/>
          <w:bCs/>
          <w:color w:val="1A2744"/>
          <w:sz w:val="19"/>
          <w:szCs w:val="19"/>
        </w:rPr>
        <w:t>M.Sc. Information Technology Management (ITM)</w:t>
      </w:r>
      <w:r>
        <w:rPr>
          <w:color w:val="C4A96B"/>
          <w:sz w:val="18"/>
          <w:szCs w:val="18"/>
        </w:rPr>
        <w:tab/>
        <w:t>2024 — 2026</w:t>
      </w:r>
    </w:p>
    <w:p w14:paraId="26732C07" w14:textId="77777777" w:rsidR="00FF6243" w:rsidRDefault="00000000">
      <w:pPr>
        <w:spacing w:before="20"/>
      </w:pPr>
      <w:r>
        <w:rPr>
          <w:i/>
          <w:iCs/>
          <w:color w:val="666666"/>
          <w:sz w:val="18"/>
          <w:szCs w:val="18"/>
        </w:rPr>
        <w:t>NIDA — National Institute of Development Administration · Faculty of Applied Statistics</w:t>
      </w:r>
      <w:r>
        <w:rPr>
          <w:color w:val="333333"/>
          <w:sz w:val="18"/>
          <w:szCs w:val="18"/>
        </w:rPr>
        <w:t xml:space="preserve">  |  GPA 3.74</w:t>
      </w:r>
    </w:p>
    <w:p w14:paraId="2B6CD3B3" w14:textId="77777777" w:rsidR="00FF6243" w:rsidRDefault="00000000">
      <w:pPr>
        <w:tabs>
          <w:tab w:val="right" w:pos="9026"/>
        </w:tabs>
        <w:spacing w:before="140"/>
      </w:pPr>
      <w:r>
        <w:rPr>
          <w:b/>
          <w:bCs/>
          <w:color w:val="1A2744"/>
          <w:sz w:val="19"/>
          <w:szCs w:val="19"/>
        </w:rPr>
        <w:t>B.Sc. Information Technology</w:t>
      </w:r>
      <w:r>
        <w:rPr>
          <w:color w:val="C4A96B"/>
          <w:sz w:val="18"/>
          <w:szCs w:val="18"/>
        </w:rPr>
        <w:tab/>
        <w:t>2010 — 2014</w:t>
      </w:r>
    </w:p>
    <w:p w14:paraId="090234A0" w14:textId="77777777" w:rsidR="00FF6243" w:rsidRDefault="00000000">
      <w:pPr>
        <w:spacing w:before="20"/>
      </w:pPr>
      <w:r>
        <w:rPr>
          <w:i/>
          <w:iCs/>
          <w:color w:val="666666"/>
          <w:sz w:val="18"/>
          <w:szCs w:val="18"/>
        </w:rPr>
        <w:t>Southeast Bangkok University</w:t>
      </w:r>
      <w:r>
        <w:rPr>
          <w:color w:val="333333"/>
          <w:sz w:val="18"/>
          <w:szCs w:val="18"/>
        </w:rPr>
        <w:t xml:space="preserve">  |  GPA 3.66</w:t>
      </w:r>
    </w:p>
    <w:p w14:paraId="34A99340" w14:textId="77777777" w:rsidR="00FF6243" w:rsidRDefault="00000000">
      <w:pPr>
        <w:tabs>
          <w:tab w:val="right" w:pos="9026"/>
        </w:tabs>
        <w:spacing w:before="140"/>
      </w:pPr>
      <w:r>
        <w:rPr>
          <w:b/>
          <w:bCs/>
          <w:color w:val="1A2744"/>
          <w:sz w:val="19"/>
          <w:szCs w:val="19"/>
        </w:rPr>
        <w:t>Vocational Certificate, Business Computer</w:t>
      </w:r>
      <w:r>
        <w:rPr>
          <w:color w:val="C4A96B"/>
          <w:sz w:val="18"/>
          <w:szCs w:val="18"/>
        </w:rPr>
        <w:tab/>
        <w:t>2007 — 2010</w:t>
      </w:r>
    </w:p>
    <w:p w14:paraId="6882CFC5" w14:textId="77777777" w:rsidR="00FF6243" w:rsidRDefault="00000000">
      <w:pPr>
        <w:spacing w:before="20"/>
      </w:pPr>
      <w:proofErr w:type="spellStart"/>
      <w:r>
        <w:rPr>
          <w:i/>
          <w:iCs/>
          <w:color w:val="666666"/>
          <w:sz w:val="18"/>
          <w:szCs w:val="18"/>
        </w:rPr>
        <w:t>Attawit</w:t>
      </w:r>
      <w:proofErr w:type="spellEnd"/>
      <w:r>
        <w:rPr>
          <w:i/>
          <w:iCs/>
          <w:color w:val="666666"/>
          <w:sz w:val="18"/>
          <w:szCs w:val="18"/>
        </w:rPr>
        <w:t xml:space="preserve"> Commercial Technology College</w:t>
      </w:r>
      <w:r>
        <w:rPr>
          <w:color w:val="333333"/>
          <w:sz w:val="18"/>
          <w:szCs w:val="18"/>
        </w:rPr>
        <w:t xml:space="preserve">  |  GPA 3.62</w:t>
      </w:r>
    </w:p>
    <w:p w14:paraId="7D69AA61" w14:textId="77777777" w:rsidR="00FF6243" w:rsidRDefault="00000000">
      <w:pPr>
        <w:pBdr>
          <w:bottom w:val="single" w:sz="6" w:space="4" w:color="C4A96B"/>
        </w:pBdr>
        <w:spacing w:before="360" w:after="60"/>
      </w:pPr>
      <w:r>
        <w:rPr>
          <w:b/>
          <w:bCs/>
          <w:color w:val="1A2744"/>
          <w:spacing w:val="80"/>
          <w:sz w:val="22"/>
          <w:szCs w:val="22"/>
        </w:rPr>
        <w:t>CERTIFICATIONS</w:t>
      </w:r>
    </w:p>
    <w:p w14:paraId="59BA4811" w14:textId="77777777" w:rsidR="00FF6243" w:rsidRDefault="00000000">
      <w:pPr>
        <w:tabs>
          <w:tab w:val="right" w:pos="9026"/>
        </w:tabs>
        <w:spacing w:before="100" w:after="40"/>
      </w:pPr>
      <w:r>
        <w:rPr>
          <w:b/>
          <w:bCs/>
          <w:color w:val="1A2744"/>
          <w:sz w:val="19"/>
          <w:szCs w:val="19"/>
        </w:rPr>
        <w:t>CompTIA Project+</w:t>
      </w:r>
      <w:r>
        <w:rPr>
          <w:color w:val="666666"/>
          <w:sz w:val="18"/>
          <w:szCs w:val="18"/>
        </w:rPr>
        <w:tab/>
        <w:t>Issued Jul 2025</w:t>
      </w:r>
    </w:p>
    <w:p w14:paraId="5A6BA5B1" w14:textId="77777777" w:rsidR="00FF6243" w:rsidRDefault="00000000">
      <w:pPr>
        <w:tabs>
          <w:tab w:val="right" w:pos="9026"/>
        </w:tabs>
        <w:spacing w:before="40" w:after="40"/>
      </w:pPr>
      <w:r>
        <w:rPr>
          <w:b/>
          <w:bCs/>
          <w:color w:val="1A2744"/>
          <w:sz w:val="19"/>
          <w:szCs w:val="19"/>
        </w:rPr>
        <w:t>CompTIA Security+ (SY0-601)</w:t>
      </w:r>
      <w:r>
        <w:rPr>
          <w:color w:val="666666"/>
          <w:sz w:val="18"/>
          <w:szCs w:val="18"/>
        </w:rPr>
        <w:tab/>
        <w:t>Issued Jul 2024 · Valid through Jul 2027</w:t>
      </w:r>
    </w:p>
    <w:p w14:paraId="6EC05841" w14:textId="77777777" w:rsidR="00FF6243" w:rsidRDefault="00000000">
      <w:pPr>
        <w:tabs>
          <w:tab w:val="right" w:pos="9026"/>
        </w:tabs>
        <w:spacing w:before="40" w:after="40"/>
      </w:pPr>
      <w:r>
        <w:rPr>
          <w:b/>
          <w:bCs/>
          <w:color w:val="1A2744"/>
          <w:sz w:val="19"/>
          <w:szCs w:val="19"/>
        </w:rPr>
        <w:t>Basic Electronics Assembly Technician</w:t>
      </w:r>
      <w:r>
        <w:rPr>
          <w:color w:val="666666"/>
          <w:sz w:val="18"/>
          <w:szCs w:val="18"/>
        </w:rPr>
        <w:tab/>
        <w:t>Japan · Sep 2018</w:t>
      </w:r>
    </w:p>
    <w:sectPr w:rsidR="00FF6243">
      <w:headerReference w:type="default" r:id="rId8"/>
      <w:footerReference w:type="default" r:id="rId9"/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CF9731" w14:textId="77777777" w:rsidR="00CA4164" w:rsidRDefault="00CA4164">
      <w:r>
        <w:separator/>
      </w:r>
    </w:p>
  </w:endnote>
  <w:endnote w:type="continuationSeparator" w:id="0">
    <w:p w14:paraId="77D7831D" w14:textId="77777777" w:rsidR="00CA4164" w:rsidRDefault="00CA41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C72EA" w14:textId="77777777" w:rsidR="00FF6243" w:rsidRDefault="00000000">
    <w:pPr>
      <w:jc w:val="center"/>
    </w:pPr>
    <w:r>
      <w:rPr>
        <w:color w:val="666666"/>
        <w:sz w:val="14"/>
        <w:szCs w:val="14"/>
      </w:rPr>
      <w:t xml:space="preserve">Ketkanok Jongcham  |  Page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PAGE</w:instrText>
    </w:r>
    <w:r>
      <w:rPr>
        <w:color w:val="666666"/>
        <w:sz w:val="14"/>
        <w:szCs w:val="14"/>
      </w:rPr>
      <w:fldChar w:fldCharType="separate"/>
    </w:r>
    <w:r w:rsidR="00666D55">
      <w:rPr>
        <w:noProof/>
        <w:color w:val="666666"/>
        <w:sz w:val="14"/>
        <w:szCs w:val="14"/>
      </w:rPr>
      <w:t>1</w:t>
    </w:r>
    <w:r>
      <w:rPr>
        <w:color w:val="666666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D67366" w14:textId="77777777" w:rsidR="00CA4164" w:rsidRDefault="00CA4164">
      <w:r>
        <w:separator/>
      </w:r>
    </w:p>
  </w:footnote>
  <w:footnote w:type="continuationSeparator" w:id="0">
    <w:p w14:paraId="4E46F37C" w14:textId="77777777" w:rsidR="00CA4164" w:rsidRDefault="00CA41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4AC22" w14:textId="77777777" w:rsidR="00000000" w:rsidRDefault="00000000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A4F00"/>
    <w:multiLevelType w:val="hybridMultilevel"/>
    <w:tmpl w:val="E19A7962"/>
    <w:lvl w:ilvl="0" w:tplc="43183EA0">
      <w:start w:val="1"/>
      <w:numFmt w:val="bullet"/>
      <w:lvlText w:val="●"/>
      <w:lvlJc w:val="left"/>
      <w:pPr>
        <w:ind w:left="720" w:hanging="360"/>
      </w:pPr>
    </w:lvl>
    <w:lvl w:ilvl="1" w:tplc="F4028B8A">
      <w:start w:val="1"/>
      <w:numFmt w:val="bullet"/>
      <w:lvlText w:val="○"/>
      <w:lvlJc w:val="left"/>
      <w:pPr>
        <w:ind w:left="1440" w:hanging="360"/>
      </w:pPr>
    </w:lvl>
    <w:lvl w:ilvl="2" w:tplc="D0A60410">
      <w:start w:val="1"/>
      <w:numFmt w:val="bullet"/>
      <w:lvlText w:val="■"/>
      <w:lvlJc w:val="left"/>
      <w:pPr>
        <w:ind w:left="2160" w:hanging="360"/>
      </w:pPr>
    </w:lvl>
    <w:lvl w:ilvl="3" w:tplc="5826FD22">
      <w:start w:val="1"/>
      <w:numFmt w:val="bullet"/>
      <w:lvlText w:val="●"/>
      <w:lvlJc w:val="left"/>
      <w:pPr>
        <w:ind w:left="2880" w:hanging="360"/>
      </w:pPr>
    </w:lvl>
    <w:lvl w:ilvl="4" w:tplc="8FE011F0">
      <w:start w:val="1"/>
      <w:numFmt w:val="bullet"/>
      <w:lvlText w:val="○"/>
      <w:lvlJc w:val="left"/>
      <w:pPr>
        <w:ind w:left="3600" w:hanging="360"/>
      </w:pPr>
    </w:lvl>
    <w:lvl w:ilvl="5" w:tplc="A39E8968">
      <w:start w:val="1"/>
      <w:numFmt w:val="bullet"/>
      <w:lvlText w:val="■"/>
      <w:lvlJc w:val="left"/>
      <w:pPr>
        <w:ind w:left="4320" w:hanging="360"/>
      </w:pPr>
    </w:lvl>
    <w:lvl w:ilvl="6" w:tplc="BB24E4E8">
      <w:start w:val="1"/>
      <w:numFmt w:val="bullet"/>
      <w:lvlText w:val="●"/>
      <w:lvlJc w:val="left"/>
      <w:pPr>
        <w:ind w:left="5040" w:hanging="360"/>
      </w:pPr>
    </w:lvl>
    <w:lvl w:ilvl="7" w:tplc="1E0868E6">
      <w:start w:val="1"/>
      <w:numFmt w:val="bullet"/>
      <w:lvlText w:val="●"/>
      <w:lvlJc w:val="left"/>
      <w:pPr>
        <w:ind w:left="5760" w:hanging="360"/>
      </w:pPr>
    </w:lvl>
    <w:lvl w:ilvl="8" w:tplc="A6442D5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44E1B78"/>
    <w:multiLevelType w:val="hybridMultilevel"/>
    <w:tmpl w:val="1E700FE8"/>
    <w:lvl w:ilvl="0" w:tplc="93B8681E">
      <w:start w:val="1"/>
      <w:numFmt w:val="bullet"/>
      <w:lvlText w:val="•"/>
      <w:lvlJc w:val="left"/>
      <w:pPr>
        <w:ind w:left="460" w:hanging="230"/>
      </w:pPr>
    </w:lvl>
    <w:lvl w:ilvl="1" w:tplc="DE0E43AE">
      <w:numFmt w:val="decimal"/>
      <w:lvlText w:val=""/>
      <w:lvlJc w:val="left"/>
    </w:lvl>
    <w:lvl w:ilvl="2" w:tplc="E7D44098">
      <w:numFmt w:val="decimal"/>
      <w:lvlText w:val=""/>
      <w:lvlJc w:val="left"/>
    </w:lvl>
    <w:lvl w:ilvl="3" w:tplc="68C4BDDC">
      <w:numFmt w:val="decimal"/>
      <w:lvlText w:val=""/>
      <w:lvlJc w:val="left"/>
    </w:lvl>
    <w:lvl w:ilvl="4" w:tplc="57F60F38">
      <w:numFmt w:val="decimal"/>
      <w:lvlText w:val=""/>
      <w:lvlJc w:val="left"/>
    </w:lvl>
    <w:lvl w:ilvl="5" w:tplc="4F644780">
      <w:numFmt w:val="decimal"/>
      <w:lvlText w:val=""/>
      <w:lvlJc w:val="left"/>
    </w:lvl>
    <w:lvl w:ilvl="6" w:tplc="451A463E">
      <w:numFmt w:val="decimal"/>
      <w:lvlText w:val=""/>
      <w:lvlJc w:val="left"/>
    </w:lvl>
    <w:lvl w:ilvl="7" w:tplc="2F80AF96">
      <w:numFmt w:val="decimal"/>
      <w:lvlText w:val=""/>
      <w:lvlJc w:val="left"/>
    </w:lvl>
    <w:lvl w:ilvl="8" w:tplc="9EC0BE46">
      <w:numFmt w:val="decimal"/>
      <w:lvlText w:val=""/>
      <w:lvlJc w:val="left"/>
    </w:lvl>
  </w:abstractNum>
  <w:abstractNum w:abstractNumId="2" w15:restartNumberingAfterBreak="0">
    <w:nsid w:val="5D863887"/>
    <w:multiLevelType w:val="hybridMultilevel"/>
    <w:tmpl w:val="9484364A"/>
    <w:lvl w:ilvl="0" w:tplc="2A08E190">
      <w:start w:val="1"/>
      <w:numFmt w:val="bullet"/>
      <w:lvlText w:val="•"/>
      <w:lvlJc w:val="left"/>
      <w:pPr>
        <w:ind w:left="460" w:hanging="230"/>
      </w:pPr>
    </w:lvl>
    <w:lvl w:ilvl="1" w:tplc="026A137A">
      <w:numFmt w:val="decimal"/>
      <w:lvlText w:val=""/>
      <w:lvlJc w:val="left"/>
    </w:lvl>
    <w:lvl w:ilvl="2" w:tplc="A55EAF30">
      <w:numFmt w:val="decimal"/>
      <w:lvlText w:val=""/>
      <w:lvlJc w:val="left"/>
    </w:lvl>
    <w:lvl w:ilvl="3" w:tplc="30162FDE">
      <w:numFmt w:val="decimal"/>
      <w:lvlText w:val=""/>
      <w:lvlJc w:val="left"/>
    </w:lvl>
    <w:lvl w:ilvl="4" w:tplc="AA9EE072">
      <w:numFmt w:val="decimal"/>
      <w:lvlText w:val=""/>
      <w:lvlJc w:val="left"/>
    </w:lvl>
    <w:lvl w:ilvl="5" w:tplc="26F6F0E6">
      <w:numFmt w:val="decimal"/>
      <w:lvlText w:val=""/>
      <w:lvlJc w:val="left"/>
    </w:lvl>
    <w:lvl w:ilvl="6" w:tplc="4C12C11C">
      <w:numFmt w:val="decimal"/>
      <w:lvlText w:val=""/>
      <w:lvlJc w:val="left"/>
    </w:lvl>
    <w:lvl w:ilvl="7" w:tplc="C944AF46">
      <w:numFmt w:val="decimal"/>
      <w:lvlText w:val=""/>
      <w:lvlJc w:val="left"/>
    </w:lvl>
    <w:lvl w:ilvl="8" w:tplc="B09CE90A">
      <w:numFmt w:val="decimal"/>
      <w:lvlText w:val=""/>
      <w:lvlJc w:val="left"/>
    </w:lvl>
  </w:abstractNum>
  <w:num w:numId="1" w16cid:durableId="33312143">
    <w:abstractNumId w:val="0"/>
    <w:lvlOverride w:ilvl="0">
      <w:startOverride w:val="1"/>
    </w:lvlOverride>
  </w:num>
  <w:num w:numId="2" w16cid:durableId="1220627287">
    <w:abstractNumId w:val="1"/>
    <w:lvlOverride w:ilvl="0">
      <w:startOverride w:val="1"/>
    </w:lvlOverride>
  </w:num>
  <w:num w:numId="3" w16cid:durableId="102285247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6243"/>
    <w:rsid w:val="00666D55"/>
    <w:rsid w:val="00CA4164"/>
    <w:rsid w:val="00DD3F06"/>
    <w:rsid w:val="00E876C5"/>
    <w:rsid w:val="00FF6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4FBF4"/>
  <w15:docId w15:val="{72BC9F30-4D09-4B3C-97C6-ACCA38CE4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66D5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66D5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ketkan0k.github.io/portfol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608</Words>
  <Characters>3470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Ketkanok Jongcham</cp:lastModifiedBy>
  <cp:revision>2</cp:revision>
  <dcterms:created xsi:type="dcterms:W3CDTF">2026-04-07T15:32:00Z</dcterms:created>
  <dcterms:modified xsi:type="dcterms:W3CDTF">2026-04-07T15:44:00Z</dcterms:modified>
</cp:coreProperties>
</file>