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ED396" w14:textId="77777777" w:rsidR="001C0377" w:rsidRPr="001C0377" w:rsidRDefault="001C0377" w:rsidP="00747C85">
      <w:pPr>
        <w:spacing w:line="240" w:lineRule="auto"/>
        <w:rPr>
          <w:rFonts w:ascii="Times New Roman" w:eastAsia="Times New Roman" w:hAnsi="Times New Roman" w:cs="Times New Roman"/>
          <w:color w:val="4472C4" w:themeColor="accent1"/>
          <w:kern w:val="0"/>
          <w:sz w:val="24"/>
          <w:szCs w:val="24"/>
          <w:lang w:eastAsia="en-IN"/>
          <w14:ligatures w14:val="none"/>
        </w:rPr>
      </w:pPr>
      <w:r w:rsidRPr="001C0377">
        <w:rPr>
          <w:rFonts w:ascii="Calibri" w:eastAsia="Times New Roman" w:hAnsi="Calibri" w:cs="Calibri"/>
          <w:b/>
          <w:bCs/>
          <w:color w:val="4472C4" w:themeColor="accent1"/>
          <w:kern w:val="0"/>
          <w:sz w:val="56"/>
          <w:szCs w:val="56"/>
          <w:lang w:eastAsia="en-IN"/>
          <w14:ligatures w14:val="none"/>
        </w:rPr>
        <w:t>INTRODUCTION</w:t>
      </w:r>
    </w:p>
    <w:p w14:paraId="16780DEB" w14:textId="77777777" w:rsidR="001C0377" w:rsidRPr="001C0377" w:rsidRDefault="001C0377" w:rsidP="001C0377">
      <w:pPr>
        <w:spacing w:after="0" w:line="240" w:lineRule="auto"/>
        <w:rPr>
          <w:rFonts w:ascii="Times New Roman" w:eastAsia="Times New Roman" w:hAnsi="Times New Roman" w:cs="Times New Roman"/>
          <w:kern w:val="0"/>
          <w:sz w:val="24"/>
          <w:szCs w:val="24"/>
          <w:lang w:eastAsia="en-IN"/>
          <w14:ligatures w14:val="none"/>
        </w:rPr>
      </w:pPr>
    </w:p>
    <w:p w14:paraId="16BA9D7B" w14:textId="77777777" w:rsidR="001C0377" w:rsidRPr="001C0377" w:rsidRDefault="001C0377" w:rsidP="001C0377">
      <w:pPr>
        <w:spacing w:line="240" w:lineRule="auto"/>
        <w:jc w:val="both"/>
        <w:rPr>
          <w:rFonts w:ascii="Times New Roman" w:eastAsia="Times New Roman" w:hAnsi="Times New Roman" w:cs="Times New Roman"/>
          <w:kern w:val="0"/>
          <w:sz w:val="36"/>
          <w:szCs w:val="36"/>
          <w:lang w:eastAsia="en-IN"/>
          <w14:ligatures w14:val="none"/>
        </w:rPr>
      </w:pPr>
      <w:proofErr w:type="gramStart"/>
      <w:r w:rsidRPr="001C0377">
        <w:rPr>
          <w:rFonts w:ascii="Calibri" w:eastAsia="Times New Roman" w:hAnsi="Calibri" w:cs="Calibri"/>
          <w:color w:val="FF0000"/>
          <w:kern w:val="0"/>
          <w:sz w:val="40"/>
          <w:szCs w:val="40"/>
          <w:lang w:eastAsia="en-IN"/>
          <w14:ligatures w14:val="none"/>
        </w:rPr>
        <w:t>BACKGROUND :</w:t>
      </w:r>
      <w:proofErr w:type="gramEnd"/>
      <w:r w:rsidRPr="001C0377">
        <w:rPr>
          <w:rFonts w:ascii="Calibri" w:eastAsia="Times New Roman" w:hAnsi="Calibri" w:cs="Calibri"/>
          <w:color w:val="FF0000"/>
          <w:kern w:val="0"/>
          <w:sz w:val="40"/>
          <w:szCs w:val="40"/>
          <w:lang w:eastAsia="en-IN"/>
          <w14:ligatures w14:val="none"/>
        </w:rPr>
        <w:t>-</w:t>
      </w:r>
      <w:r w:rsidRPr="001C0377">
        <w:rPr>
          <w:rFonts w:ascii="Calibri" w:eastAsia="Times New Roman" w:hAnsi="Calibri" w:cs="Calibri"/>
          <w:b/>
          <w:bCs/>
          <w:color w:val="FF0000"/>
          <w:kern w:val="0"/>
          <w:sz w:val="40"/>
          <w:szCs w:val="40"/>
          <w:lang w:eastAsia="en-IN"/>
          <w14:ligatures w14:val="none"/>
        </w:rPr>
        <w:t xml:space="preserve"> </w:t>
      </w:r>
      <w:r w:rsidRPr="001C0377">
        <w:rPr>
          <w:rFonts w:ascii="Calibri" w:eastAsia="Times New Roman" w:hAnsi="Calibri" w:cs="Calibri"/>
          <w:color w:val="000000"/>
          <w:kern w:val="0"/>
          <w:sz w:val="36"/>
          <w:szCs w:val="36"/>
          <w:lang w:eastAsia="en-IN"/>
          <w14:ligatures w14:val="none"/>
        </w:rPr>
        <w:t>The company operates in California and serves 7,043 customers, offering phone and internet services. The dataset covers one quarter of 2022, containing information on customer demographics, location, services, and current status. However, data quality issues such as duplicates, outliers, and missing values need to be addressed before conducting analysis.</w:t>
      </w:r>
    </w:p>
    <w:p w14:paraId="10383880" w14:textId="77777777" w:rsidR="001C0377" w:rsidRPr="001C0377" w:rsidRDefault="001C0377" w:rsidP="001C0377">
      <w:pPr>
        <w:spacing w:after="0" w:line="240" w:lineRule="auto"/>
        <w:jc w:val="both"/>
        <w:rPr>
          <w:rFonts w:ascii="Times New Roman" w:eastAsia="Times New Roman" w:hAnsi="Times New Roman" w:cs="Times New Roman"/>
          <w:kern w:val="0"/>
          <w:sz w:val="24"/>
          <w:szCs w:val="24"/>
          <w:lang w:eastAsia="en-IN"/>
          <w14:ligatures w14:val="none"/>
        </w:rPr>
      </w:pPr>
    </w:p>
    <w:p w14:paraId="57DC3E8C" w14:textId="77777777" w:rsidR="001C0377" w:rsidRPr="001C0377" w:rsidRDefault="001C0377" w:rsidP="001C0377">
      <w:pPr>
        <w:spacing w:line="240" w:lineRule="auto"/>
        <w:jc w:val="both"/>
        <w:rPr>
          <w:rFonts w:ascii="Times New Roman" w:eastAsia="Times New Roman" w:hAnsi="Times New Roman" w:cs="Times New Roman"/>
          <w:kern w:val="0"/>
          <w:sz w:val="24"/>
          <w:szCs w:val="24"/>
          <w:lang w:eastAsia="en-IN"/>
          <w14:ligatures w14:val="none"/>
        </w:rPr>
      </w:pPr>
      <w:proofErr w:type="gramStart"/>
      <w:r w:rsidRPr="001C0377">
        <w:rPr>
          <w:rFonts w:ascii="Calibri" w:eastAsia="Times New Roman" w:hAnsi="Calibri" w:cs="Calibri"/>
          <w:color w:val="FF0000"/>
          <w:kern w:val="0"/>
          <w:sz w:val="36"/>
          <w:szCs w:val="36"/>
          <w:lang w:eastAsia="en-IN"/>
          <w14:ligatures w14:val="none"/>
        </w:rPr>
        <w:t>PROBLEM :</w:t>
      </w:r>
      <w:proofErr w:type="gramEnd"/>
      <w:r w:rsidRPr="001C0377">
        <w:rPr>
          <w:rFonts w:ascii="Calibri" w:eastAsia="Times New Roman" w:hAnsi="Calibri" w:cs="Calibri"/>
          <w:color w:val="FF0000"/>
          <w:kern w:val="0"/>
          <w:sz w:val="36"/>
          <w:szCs w:val="36"/>
          <w:lang w:eastAsia="en-IN"/>
          <w14:ligatures w14:val="none"/>
        </w:rPr>
        <w:t xml:space="preserve">- </w:t>
      </w:r>
      <w:r w:rsidRPr="001C0377">
        <w:rPr>
          <w:rFonts w:ascii="Calibri" w:eastAsia="Times New Roman" w:hAnsi="Calibri" w:cs="Calibri"/>
          <w:color w:val="000000"/>
          <w:kern w:val="0"/>
          <w:sz w:val="36"/>
          <w:szCs w:val="36"/>
          <w:lang w:eastAsia="en-IN"/>
          <w14:ligatures w14:val="none"/>
        </w:rPr>
        <w:t>The Telecommunications company has been experiencing customer churn, impacting its revenue and growth potential. To address this issue effectively, it's essential to understand the reasons behind churn, customer demographics, and preferences. Additionally, improving data quality and conducting thorough analysis can provide insights into retaining existing customers and attracting new ones.</w:t>
      </w:r>
    </w:p>
    <w:p w14:paraId="09896BF9" w14:textId="77777777" w:rsidR="00CC045C" w:rsidRDefault="00CC045C"/>
    <w:p w14:paraId="3FEB6EA6" w14:textId="77777777" w:rsidR="001C0377" w:rsidRPr="001C0377" w:rsidRDefault="001C0377" w:rsidP="00747C85">
      <w:pPr>
        <w:spacing w:line="240" w:lineRule="auto"/>
        <w:rPr>
          <w:rFonts w:ascii="Times New Roman" w:eastAsia="Times New Roman" w:hAnsi="Times New Roman" w:cs="Times New Roman"/>
          <w:color w:val="4472C4" w:themeColor="accent1"/>
          <w:kern w:val="0"/>
          <w:sz w:val="24"/>
          <w:szCs w:val="24"/>
          <w:lang w:eastAsia="en-IN"/>
          <w14:ligatures w14:val="none"/>
        </w:rPr>
      </w:pPr>
      <w:r w:rsidRPr="001C0377">
        <w:rPr>
          <w:rFonts w:ascii="Calibri" w:eastAsia="Times New Roman" w:hAnsi="Calibri" w:cs="Calibri"/>
          <w:b/>
          <w:bCs/>
          <w:color w:val="4472C4" w:themeColor="accent1"/>
          <w:kern w:val="0"/>
          <w:sz w:val="56"/>
          <w:szCs w:val="56"/>
          <w:lang w:eastAsia="en-IN"/>
          <w14:ligatures w14:val="none"/>
        </w:rPr>
        <w:t>SOLUTION</w:t>
      </w:r>
    </w:p>
    <w:p w14:paraId="4600A727" w14:textId="77777777" w:rsidR="001C0377" w:rsidRPr="001C0377" w:rsidRDefault="001C0377" w:rsidP="001C0377">
      <w:pPr>
        <w:spacing w:after="0" w:line="240" w:lineRule="auto"/>
        <w:rPr>
          <w:rFonts w:ascii="Times New Roman" w:eastAsia="Times New Roman" w:hAnsi="Times New Roman" w:cs="Times New Roman"/>
          <w:kern w:val="0"/>
          <w:sz w:val="24"/>
          <w:szCs w:val="24"/>
          <w:lang w:eastAsia="en-IN"/>
          <w14:ligatures w14:val="none"/>
        </w:rPr>
      </w:pPr>
    </w:p>
    <w:p w14:paraId="22195CA2" w14:textId="77777777" w:rsidR="001C0377" w:rsidRDefault="001C0377" w:rsidP="001C0377">
      <w:pPr>
        <w:spacing w:line="240" w:lineRule="auto"/>
        <w:jc w:val="both"/>
        <w:rPr>
          <w:rFonts w:ascii="Calibri" w:eastAsia="Times New Roman" w:hAnsi="Calibri" w:cs="Calibri"/>
          <w:color w:val="000000"/>
          <w:kern w:val="0"/>
          <w:sz w:val="36"/>
          <w:szCs w:val="36"/>
          <w:lang w:eastAsia="en-IN"/>
          <w14:ligatures w14:val="none"/>
        </w:rPr>
      </w:pPr>
      <w:r w:rsidRPr="001C0377">
        <w:rPr>
          <w:rFonts w:ascii="Calibri" w:eastAsia="Times New Roman" w:hAnsi="Calibri" w:cs="Calibri"/>
          <w:color w:val="000000"/>
          <w:kern w:val="0"/>
          <w:sz w:val="36"/>
          <w:szCs w:val="36"/>
          <w:lang w:eastAsia="en-IN"/>
          <w14:ligatures w14:val="none"/>
        </w:rPr>
        <w:t>Through comprehensive data analysis, this report offers data-driven insights into telecom customer churn for a fictional telecommunications company. By engaging stakeholders with these insights, the company can develop targeted strategies to address churn and improve customer retention</w:t>
      </w:r>
    </w:p>
    <w:p w14:paraId="1C86FBFE" w14:textId="77777777" w:rsidR="001C0377" w:rsidRDefault="001C0377" w:rsidP="001C0377">
      <w:pPr>
        <w:spacing w:line="240" w:lineRule="auto"/>
        <w:jc w:val="both"/>
        <w:rPr>
          <w:rFonts w:ascii="Calibri" w:eastAsia="Times New Roman" w:hAnsi="Calibri" w:cs="Calibri"/>
          <w:color w:val="000000"/>
          <w:kern w:val="0"/>
          <w:sz w:val="36"/>
          <w:szCs w:val="36"/>
          <w:lang w:eastAsia="en-IN"/>
          <w14:ligatures w14:val="none"/>
        </w:rPr>
      </w:pPr>
    </w:p>
    <w:p w14:paraId="41D08456" w14:textId="77777777" w:rsidR="001C0377" w:rsidRDefault="001C0377" w:rsidP="001C0377">
      <w:pPr>
        <w:spacing w:line="240" w:lineRule="auto"/>
        <w:jc w:val="both"/>
        <w:rPr>
          <w:rFonts w:ascii="Calibri" w:eastAsia="Times New Roman" w:hAnsi="Calibri" w:cs="Calibri"/>
          <w:color w:val="000000"/>
          <w:kern w:val="0"/>
          <w:sz w:val="36"/>
          <w:szCs w:val="36"/>
          <w:lang w:eastAsia="en-IN"/>
          <w14:ligatures w14:val="none"/>
        </w:rPr>
      </w:pPr>
    </w:p>
    <w:p w14:paraId="5E2D951D" w14:textId="77777777" w:rsidR="001C0377" w:rsidRDefault="001C0377" w:rsidP="001C0377">
      <w:pPr>
        <w:spacing w:line="240" w:lineRule="auto"/>
        <w:jc w:val="both"/>
        <w:rPr>
          <w:rFonts w:ascii="Calibri" w:eastAsia="Times New Roman" w:hAnsi="Calibri" w:cs="Calibri"/>
          <w:color w:val="000000"/>
          <w:kern w:val="0"/>
          <w:sz w:val="36"/>
          <w:szCs w:val="36"/>
          <w:lang w:eastAsia="en-IN"/>
          <w14:ligatures w14:val="none"/>
        </w:rPr>
      </w:pPr>
    </w:p>
    <w:p w14:paraId="414C5EA7" w14:textId="77777777" w:rsidR="001C0377" w:rsidRDefault="001C0377" w:rsidP="001C0377">
      <w:pPr>
        <w:spacing w:line="240" w:lineRule="auto"/>
        <w:jc w:val="both"/>
        <w:rPr>
          <w:rFonts w:ascii="Calibri" w:eastAsia="Times New Roman" w:hAnsi="Calibri" w:cs="Calibri"/>
          <w:color w:val="000000"/>
          <w:kern w:val="0"/>
          <w:sz w:val="36"/>
          <w:szCs w:val="36"/>
          <w:lang w:eastAsia="en-IN"/>
          <w14:ligatures w14:val="none"/>
        </w:rPr>
      </w:pPr>
    </w:p>
    <w:p w14:paraId="2A04A504" w14:textId="56DFCCB2" w:rsidR="001C0377" w:rsidRPr="00A21B7B" w:rsidRDefault="001C0377" w:rsidP="001C0377">
      <w:pPr>
        <w:pStyle w:val="NormalWeb"/>
        <w:numPr>
          <w:ilvl w:val="0"/>
          <w:numId w:val="3"/>
        </w:numPr>
        <w:spacing w:before="240" w:beforeAutospacing="0" w:after="0" w:afterAutospacing="0" w:line="276" w:lineRule="auto"/>
        <w:jc w:val="both"/>
        <w:rPr>
          <w:rFonts w:ascii="Calibri" w:hAnsi="Calibri" w:cs="Calibri"/>
          <w:sz w:val="36"/>
          <w:szCs w:val="36"/>
        </w:rPr>
      </w:pPr>
      <w:r w:rsidRPr="00A21B7B">
        <w:rPr>
          <w:rStyle w:val="Strong"/>
          <w:rFonts w:ascii="Calibri" w:hAnsi="Calibri" w:cs="Calibri"/>
          <w:sz w:val="36"/>
          <w:szCs w:val="36"/>
        </w:rPr>
        <w:t>Data Analysis</w:t>
      </w:r>
      <w:r w:rsidRPr="00A21B7B">
        <w:rPr>
          <w:rFonts w:ascii="Calibri" w:hAnsi="Calibri" w:cs="Calibri"/>
          <w:sz w:val="36"/>
          <w:szCs w:val="36"/>
        </w:rPr>
        <w:t>: Evaluate customer demographics, location, services, and current status to identify patterns related to churn. Key areas include customer acquisition, gender, age group, city distribution, internet service usage, revenue, data consumption, and streaming service preferences.</w:t>
      </w:r>
    </w:p>
    <w:p w14:paraId="7F91D3F0" w14:textId="76B7C63B" w:rsidR="001C0377" w:rsidRPr="00A21B7B" w:rsidRDefault="001C0377" w:rsidP="001C0377">
      <w:pPr>
        <w:pStyle w:val="NormalWeb"/>
        <w:numPr>
          <w:ilvl w:val="0"/>
          <w:numId w:val="3"/>
        </w:numPr>
        <w:spacing w:before="240" w:beforeAutospacing="0" w:after="0" w:afterAutospacing="0" w:line="276" w:lineRule="auto"/>
        <w:jc w:val="both"/>
        <w:rPr>
          <w:rFonts w:ascii="Calibri" w:hAnsi="Calibri" w:cs="Calibri"/>
          <w:sz w:val="36"/>
          <w:szCs w:val="36"/>
        </w:rPr>
      </w:pPr>
      <w:r w:rsidRPr="00A21B7B">
        <w:rPr>
          <w:rStyle w:val="Strong"/>
          <w:rFonts w:ascii="Calibri" w:hAnsi="Calibri" w:cs="Calibri"/>
          <w:sz w:val="36"/>
          <w:szCs w:val="36"/>
        </w:rPr>
        <w:t>Data-Driven Insights</w:t>
      </w:r>
      <w:r w:rsidRPr="00A21B7B">
        <w:rPr>
          <w:rFonts w:ascii="Calibri" w:hAnsi="Calibri" w:cs="Calibri"/>
          <w:sz w:val="36"/>
          <w:szCs w:val="36"/>
        </w:rPr>
        <w:t>: Extract actionable insights on churn drivers, customer profiles (churned, joined, stayed), preferred payment methods, and effective churn offers from the analysis. These insights guide strategic decisions and retention strategies.</w:t>
      </w:r>
    </w:p>
    <w:p w14:paraId="187C9780" w14:textId="033CC0D8" w:rsidR="001C0377" w:rsidRPr="00A21B7B" w:rsidRDefault="001C0377" w:rsidP="001C0377">
      <w:pPr>
        <w:pStyle w:val="NormalWeb"/>
        <w:numPr>
          <w:ilvl w:val="0"/>
          <w:numId w:val="3"/>
        </w:numPr>
        <w:spacing w:before="240" w:beforeAutospacing="0" w:after="0" w:afterAutospacing="0" w:line="276" w:lineRule="auto"/>
        <w:jc w:val="both"/>
        <w:rPr>
          <w:rFonts w:ascii="Calibri" w:hAnsi="Calibri" w:cs="Calibri"/>
          <w:sz w:val="36"/>
          <w:szCs w:val="36"/>
        </w:rPr>
      </w:pPr>
      <w:r w:rsidRPr="00A21B7B">
        <w:rPr>
          <w:rStyle w:val="Strong"/>
          <w:rFonts w:ascii="Calibri" w:hAnsi="Calibri" w:cs="Calibri"/>
          <w:sz w:val="36"/>
          <w:szCs w:val="36"/>
        </w:rPr>
        <w:t>Stakeholder Engagement</w:t>
      </w:r>
      <w:r w:rsidRPr="00A21B7B">
        <w:rPr>
          <w:rFonts w:ascii="Calibri" w:hAnsi="Calibri" w:cs="Calibri"/>
          <w:sz w:val="36"/>
          <w:szCs w:val="36"/>
        </w:rPr>
        <w:t>: Engage stakeholders—management, marketing teams, and customer service—by presenting clear data insights. This facilitates collaboration, ensuring alignment on objectives and effective implementation of churn reduction strategies.</w:t>
      </w:r>
    </w:p>
    <w:p w14:paraId="06B6D070" w14:textId="77777777" w:rsidR="00A21B7B" w:rsidRDefault="00A21B7B" w:rsidP="008B0B62">
      <w:pPr>
        <w:pStyle w:val="NormalWeb"/>
        <w:spacing w:before="240" w:beforeAutospacing="0" w:after="0" w:afterAutospacing="0" w:line="276" w:lineRule="auto"/>
        <w:ind w:left="396"/>
        <w:jc w:val="both"/>
        <w:rPr>
          <w:rFonts w:ascii="Calibri" w:hAnsi="Calibri" w:cs="Calibri"/>
          <w:b/>
          <w:bCs/>
          <w:color w:val="4472C4" w:themeColor="accent1"/>
          <w:sz w:val="56"/>
          <w:szCs w:val="56"/>
        </w:rPr>
      </w:pPr>
    </w:p>
    <w:p w14:paraId="427B56BB" w14:textId="77777777" w:rsidR="00A21B7B" w:rsidRDefault="00A21B7B" w:rsidP="008B0B62">
      <w:pPr>
        <w:pStyle w:val="NormalWeb"/>
        <w:spacing w:before="240" w:beforeAutospacing="0" w:after="0" w:afterAutospacing="0" w:line="276" w:lineRule="auto"/>
        <w:ind w:left="396"/>
        <w:jc w:val="both"/>
        <w:rPr>
          <w:rFonts w:ascii="Calibri" w:hAnsi="Calibri" w:cs="Calibri"/>
          <w:b/>
          <w:bCs/>
          <w:color w:val="4472C4" w:themeColor="accent1"/>
          <w:sz w:val="56"/>
          <w:szCs w:val="56"/>
        </w:rPr>
      </w:pPr>
    </w:p>
    <w:p w14:paraId="76609BDD" w14:textId="77777777" w:rsidR="00A21B7B" w:rsidRDefault="00A21B7B" w:rsidP="008B0B62">
      <w:pPr>
        <w:pStyle w:val="NormalWeb"/>
        <w:spacing w:before="240" w:beforeAutospacing="0" w:after="0" w:afterAutospacing="0" w:line="276" w:lineRule="auto"/>
        <w:ind w:left="396"/>
        <w:jc w:val="both"/>
        <w:rPr>
          <w:rFonts w:ascii="Calibri" w:hAnsi="Calibri" w:cs="Calibri"/>
          <w:b/>
          <w:bCs/>
          <w:color w:val="4472C4" w:themeColor="accent1"/>
          <w:sz w:val="56"/>
          <w:szCs w:val="56"/>
        </w:rPr>
      </w:pPr>
    </w:p>
    <w:p w14:paraId="3D07814C" w14:textId="77777777" w:rsidR="00A21B7B" w:rsidRDefault="00A21B7B" w:rsidP="008B0B62">
      <w:pPr>
        <w:pStyle w:val="NormalWeb"/>
        <w:spacing w:before="240" w:beforeAutospacing="0" w:after="0" w:afterAutospacing="0" w:line="276" w:lineRule="auto"/>
        <w:ind w:left="396"/>
        <w:jc w:val="both"/>
        <w:rPr>
          <w:rFonts w:ascii="Calibri" w:hAnsi="Calibri" w:cs="Calibri"/>
          <w:b/>
          <w:bCs/>
          <w:color w:val="4472C4" w:themeColor="accent1"/>
          <w:sz w:val="56"/>
          <w:szCs w:val="56"/>
        </w:rPr>
      </w:pPr>
    </w:p>
    <w:p w14:paraId="40327E6A" w14:textId="77777777" w:rsidR="00A21B7B" w:rsidRDefault="00A21B7B" w:rsidP="008B0B62">
      <w:pPr>
        <w:pStyle w:val="NormalWeb"/>
        <w:spacing w:before="240" w:beforeAutospacing="0" w:after="0" w:afterAutospacing="0" w:line="276" w:lineRule="auto"/>
        <w:ind w:left="396"/>
        <w:jc w:val="both"/>
        <w:rPr>
          <w:rFonts w:ascii="Calibri" w:hAnsi="Calibri" w:cs="Calibri"/>
          <w:b/>
          <w:bCs/>
          <w:color w:val="4472C4" w:themeColor="accent1"/>
          <w:sz w:val="56"/>
          <w:szCs w:val="56"/>
        </w:rPr>
      </w:pPr>
    </w:p>
    <w:p w14:paraId="1904ADBC" w14:textId="6C28874A" w:rsidR="008B0B62" w:rsidRPr="00747C85" w:rsidRDefault="008B0B62" w:rsidP="0026722F">
      <w:pPr>
        <w:pStyle w:val="NormalWeb"/>
        <w:spacing w:before="240" w:beforeAutospacing="0" w:after="0" w:afterAutospacing="0" w:line="276" w:lineRule="auto"/>
        <w:jc w:val="both"/>
        <w:rPr>
          <w:rFonts w:ascii="Calibri" w:hAnsi="Calibri" w:cs="Calibri"/>
          <w:b/>
          <w:bCs/>
          <w:color w:val="4472C4" w:themeColor="accent1"/>
          <w:sz w:val="56"/>
          <w:szCs w:val="56"/>
        </w:rPr>
      </w:pPr>
      <w:r w:rsidRPr="00747C85">
        <w:rPr>
          <w:rFonts w:ascii="Calibri" w:hAnsi="Calibri" w:cs="Calibri"/>
          <w:b/>
          <w:bCs/>
          <w:color w:val="4472C4" w:themeColor="accent1"/>
          <w:sz w:val="56"/>
          <w:szCs w:val="56"/>
        </w:rPr>
        <w:lastRenderedPageBreak/>
        <w:t>PROJECT SCOPE</w:t>
      </w:r>
    </w:p>
    <w:p w14:paraId="6059B21D" w14:textId="77777777" w:rsidR="008B0B62" w:rsidRPr="008B0B62" w:rsidRDefault="008B0B62" w:rsidP="008B0B62">
      <w:pPr>
        <w:spacing w:before="100" w:beforeAutospacing="1" w:after="100" w:afterAutospacing="1" w:line="240"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Goal:</w:t>
      </w:r>
      <w:r w:rsidRPr="008B0B62">
        <w:rPr>
          <w:rFonts w:eastAsia="Times New Roman" w:cstheme="minorHAnsi"/>
          <w:kern w:val="0"/>
          <w:sz w:val="30"/>
          <w:szCs w:val="30"/>
          <w:lang w:eastAsia="en-IN"/>
          <w14:ligatures w14:val="none"/>
        </w:rPr>
        <w:t xml:space="preserve"> Reduce telecom customer churn for a fictional telecommunications company through data analysis and targeted strategies.</w:t>
      </w:r>
    </w:p>
    <w:p w14:paraId="6C12DF38" w14:textId="77777777" w:rsidR="008B0B62" w:rsidRPr="008B0B62" w:rsidRDefault="008B0B62" w:rsidP="008B0B62">
      <w:pPr>
        <w:spacing w:before="100" w:beforeAutospacing="1" w:after="100" w:afterAutospacing="1" w:line="240"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Step-by-Step Process:</w:t>
      </w:r>
    </w:p>
    <w:p w14:paraId="2B0A5BA2" w14:textId="77777777"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Data Collection and Preparation</w:t>
      </w:r>
    </w:p>
    <w:p w14:paraId="476A2C18"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Collect Q2-2022 churn data.</w:t>
      </w:r>
    </w:p>
    <w:p w14:paraId="5E93EA72" w14:textId="508472CC"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Ensure data completeness and accuracy for analysis.</w:t>
      </w:r>
    </w:p>
    <w:p w14:paraId="2A44D119" w14:textId="77777777"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Data Analysis</w:t>
      </w:r>
    </w:p>
    <w:p w14:paraId="2D166853" w14:textId="0DD4FCB9"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Analy</w:t>
      </w:r>
      <w:r w:rsidR="00A21B7B">
        <w:rPr>
          <w:rFonts w:eastAsia="Times New Roman" w:cstheme="minorHAnsi"/>
          <w:kern w:val="0"/>
          <w:sz w:val="30"/>
          <w:szCs w:val="30"/>
          <w:lang w:eastAsia="en-IN"/>
          <w14:ligatures w14:val="none"/>
        </w:rPr>
        <w:t>s</w:t>
      </w:r>
      <w:r w:rsidRPr="008B0B62">
        <w:rPr>
          <w:rFonts w:eastAsia="Times New Roman" w:cstheme="minorHAnsi"/>
          <w:kern w:val="0"/>
          <w:sz w:val="30"/>
          <w:szCs w:val="30"/>
          <w:lang w:eastAsia="en-IN"/>
          <w14:ligatures w14:val="none"/>
        </w:rPr>
        <w:t>e customer demographics, location, services, and churn patterns.</w:t>
      </w:r>
    </w:p>
    <w:p w14:paraId="4FAD137D"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Explore marketing domains (Product, Price, Promotion, Place, People) to enhance departmental alignment.</w:t>
      </w:r>
    </w:p>
    <w:p w14:paraId="75F8BB54" w14:textId="3CCF43E0"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Derive insights on churn drivers and customer profiles (churned, joined, stayed).</w:t>
      </w:r>
    </w:p>
    <w:p w14:paraId="658F6036" w14:textId="77777777" w:rsidR="008B0B62" w:rsidRPr="008B0B62" w:rsidRDefault="008B0B62" w:rsidP="008B0B62">
      <w:pPr>
        <w:spacing w:after="100" w:afterAutospacing="1" w:line="276" w:lineRule="auto"/>
        <w:rPr>
          <w:rFonts w:eastAsia="Times New Roman" w:cstheme="minorHAnsi"/>
          <w:kern w:val="0"/>
          <w:sz w:val="30"/>
          <w:szCs w:val="30"/>
          <w:lang w:eastAsia="en-IN"/>
          <w14:ligatures w14:val="none"/>
        </w:rPr>
      </w:pPr>
    </w:p>
    <w:p w14:paraId="2B02791E" w14:textId="61C88B28"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Stakeholder Engagement</w:t>
      </w:r>
    </w:p>
    <w:p w14:paraId="18ED499E"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Identify stakeholders: management, marketing, customer service.</w:t>
      </w:r>
    </w:p>
    <w:p w14:paraId="622E0471"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Present insights clearly to align on churn reduction strategies.</w:t>
      </w:r>
    </w:p>
    <w:p w14:paraId="1A6D5F49" w14:textId="77777777"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Strategy Development</w:t>
      </w:r>
    </w:p>
    <w:p w14:paraId="70ED2D23"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Develop targeted strategies based on insights.</w:t>
      </w:r>
    </w:p>
    <w:p w14:paraId="55E98BB4"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Focus on optimizing marketing domains for smoother operations.</w:t>
      </w:r>
    </w:p>
    <w:p w14:paraId="7BA1591F" w14:textId="77777777"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Implementation and Monitoring</w:t>
      </w:r>
    </w:p>
    <w:p w14:paraId="77E4E734"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Implement strategies across product, pricing, promotions, distribution, and service.</w:t>
      </w:r>
    </w:p>
    <w:p w14:paraId="2386BA4A"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Monitor and adjust strategies based on effectiveness.</w:t>
      </w:r>
    </w:p>
    <w:p w14:paraId="0A3E363D" w14:textId="77777777" w:rsidR="0026722F" w:rsidRPr="0026722F" w:rsidRDefault="0026722F" w:rsidP="0026722F">
      <w:pPr>
        <w:spacing w:after="100" w:afterAutospacing="1" w:line="276" w:lineRule="auto"/>
        <w:ind w:left="720"/>
        <w:rPr>
          <w:rFonts w:eastAsia="Times New Roman" w:cstheme="minorHAnsi"/>
          <w:kern w:val="0"/>
          <w:sz w:val="30"/>
          <w:szCs w:val="30"/>
          <w:lang w:eastAsia="en-IN"/>
          <w14:ligatures w14:val="none"/>
        </w:rPr>
      </w:pPr>
    </w:p>
    <w:p w14:paraId="66C97F5C" w14:textId="77777777" w:rsidR="0026722F" w:rsidRPr="0026722F" w:rsidRDefault="0026722F" w:rsidP="0026722F">
      <w:pPr>
        <w:spacing w:after="100" w:afterAutospacing="1" w:line="276" w:lineRule="auto"/>
        <w:rPr>
          <w:rFonts w:eastAsia="Times New Roman" w:cstheme="minorHAnsi"/>
          <w:kern w:val="0"/>
          <w:sz w:val="30"/>
          <w:szCs w:val="30"/>
          <w:lang w:eastAsia="en-IN"/>
          <w14:ligatures w14:val="none"/>
        </w:rPr>
      </w:pPr>
    </w:p>
    <w:p w14:paraId="02A5813A" w14:textId="36EABFB6" w:rsidR="008B0B62" w:rsidRPr="008B0B62" w:rsidRDefault="008B0B62" w:rsidP="008B0B62">
      <w:pPr>
        <w:numPr>
          <w:ilvl w:val="0"/>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Evaluation and Reporting</w:t>
      </w:r>
    </w:p>
    <w:p w14:paraId="225B4778"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Evaluate impact on churn reduction and customer satisfaction.</w:t>
      </w:r>
    </w:p>
    <w:p w14:paraId="22D17F52" w14:textId="77777777"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Prepare detailed report on findings, actions, and outcomes.</w:t>
      </w:r>
    </w:p>
    <w:p w14:paraId="7C847FFA" w14:textId="047BBDFE" w:rsidR="008B0B62" w:rsidRPr="008B0B62" w:rsidRDefault="008B0B62" w:rsidP="008B0B62">
      <w:pPr>
        <w:numPr>
          <w:ilvl w:val="1"/>
          <w:numId w:val="4"/>
        </w:numPr>
        <w:spacing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Highlight stakeholder roles in addressing churn.</w:t>
      </w:r>
    </w:p>
    <w:p w14:paraId="6B8E1BA6" w14:textId="77777777" w:rsidR="008B0B62" w:rsidRPr="008B0B62" w:rsidRDefault="008B0B62" w:rsidP="008B0B62">
      <w:pPr>
        <w:spacing w:before="100" w:beforeAutospacing="1" w:after="100" w:afterAutospacing="1" w:line="240" w:lineRule="auto"/>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Stakeholders:</w:t>
      </w:r>
    </w:p>
    <w:p w14:paraId="45C79894" w14:textId="77777777" w:rsidR="008B0B62" w:rsidRPr="008B0B62" w:rsidRDefault="008B0B62" w:rsidP="008B0B62">
      <w:pPr>
        <w:numPr>
          <w:ilvl w:val="0"/>
          <w:numId w:val="5"/>
        </w:numPr>
        <w:spacing w:before="100" w:beforeAutospacing="1" w:after="100" w:afterAutospacing="1" w:line="360"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Management:</w:t>
      </w:r>
      <w:r w:rsidRPr="008B0B62">
        <w:rPr>
          <w:rFonts w:eastAsia="Times New Roman" w:cstheme="minorHAnsi"/>
          <w:kern w:val="0"/>
          <w:sz w:val="30"/>
          <w:szCs w:val="30"/>
          <w:lang w:eastAsia="en-IN"/>
          <w14:ligatures w14:val="none"/>
        </w:rPr>
        <w:t xml:space="preserve"> Decision-makers for resource allocation.</w:t>
      </w:r>
    </w:p>
    <w:p w14:paraId="1535478D" w14:textId="77777777" w:rsidR="008B0B62" w:rsidRPr="008B0B62" w:rsidRDefault="008B0B62" w:rsidP="008B0B62">
      <w:pPr>
        <w:numPr>
          <w:ilvl w:val="0"/>
          <w:numId w:val="5"/>
        </w:numPr>
        <w:spacing w:before="100" w:beforeAutospacing="1" w:after="100" w:afterAutospacing="1" w:line="360"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Marketing Teams:</w:t>
      </w:r>
      <w:r w:rsidRPr="008B0B62">
        <w:rPr>
          <w:rFonts w:eastAsia="Times New Roman" w:cstheme="minorHAnsi"/>
          <w:kern w:val="0"/>
          <w:sz w:val="30"/>
          <w:szCs w:val="30"/>
          <w:lang w:eastAsia="en-IN"/>
          <w14:ligatures w14:val="none"/>
        </w:rPr>
        <w:t xml:space="preserve"> Develop and execute retention strategies.</w:t>
      </w:r>
    </w:p>
    <w:p w14:paraId="3806A146" w14:textId="77777777" w:rsidR="008B0B62" w:rsidRPr="008B0B62" w:rsidRDefault="008B0B62" w:rsidP="008B0B62">
      <w:pPr>
        <w:numPr>
          <w:ilvl w:val="0"/>
          <w:numId w:val="5"/>
        </w:numPr>
        <w:spacing w:before="100" w:beforeAutospacing="1" w:after="100" w:afterAutospacing="1" w:line="360"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Customer Service Representatives:</w:t>
      </w:r>
      <w:r w:rsidRPr="008B0B62">
        <w:rPr>
          <w:rFonts w:eastAsia="Times New Roman" w:cstheme="minorHAnsi"/>
          <w:kern w:val="0"/>
          <w:sz w:val="30"/>
          <w:szCs w:val="30"/>
          <w:lang w:eastAsia="en-IN"/>
          <w14:ligatures w14:val="none"/>
        </w:rPr>
        <w:t xml:space="preserve"> Improve satisfaction and resolve issues.</w:t>
      </w:r>
    </w:p>
    <w:p w14:paraId="7165C4FB" w14:textId="77777777" w:rsidR="008B0B62" w:rsidRPr="008B0B62" w:rsidRDefault="008B0B62" w:rsidP="008B0B62">
      <w:pPr>
        <w:numPr>
          <w:ilvl w:val="0"/>
          <w:numId w:val="5"/>
        </w:numPr>
        <w:spacing w:before="100" w:beforeAutospacing="1" w:after="100" w:afterAutospacing="1" w:line="360"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Sales Teams:</w:t>
      </w:r>
      <w:r w:rsidRPr="008B0B62">
        <w:rPr>
          <w:rFonts w:eastAsia="Times New Roman" w:cstheme="minorHAnsi"/>
          <w:kern w:val="0"/>
          <w:sz w:val="30"/>
          <w:szCs w:val="30"/>
          <w:lang w:eastAsia="en-IN"/>
          <w14:ligatures w14:val="none"/>
        </w:rPr>
        <w:t xml:space="preserve"> Support pricing and promotion strategies.</w:t>
      </w:r>
    </w:p>
    <w:p w14:paraId="5B90D67C" w14:textId="1C711A32" w:rsidR="001C0377" w:rsidRPr="0026722F" w:rsidRDefault="008B0B62" w:rsidP="0026722F">
      <w:pPr>
        <w:numPr>
          <w:ilvl w:val="0"/>
          <w:numId w:val="5"/>
        </w:numPr>
        <w:spacing w:before="100" w:beforeAutospacing="1" w:after="100" w:afterAutospacing="1" w:line="360"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Product Development Teams:</w:t>
      </w:r>
      <w:r w:rsidRPr="008B0B62">
        <w:rPr>
          <w:rFonts w:eastAsia="Times New Roman" w:cstheme="minorHAnsi"/>
          <w:kern w:val="0"/>
          <w:sz w:val="30"/>
          <w:szCs w:val="30"/>
          <w:lang w:eastAsia="en-IN"/>
          <w14:ligatures w14:val="none"/>
        </w:rPr>
        <w:t xml:space="preserve"> Enhance offerings to meet customer needs effectively.</w:t>
      </w:r>
    </w:p>
    <w:p w14:paraId="37068B4F" w14:textId="77777777" w:rsidR="001C0377" w:rsidRDefault="001C0377"/>
    <w:p w14:paraId="1ECD0C3E" w14:textId="6FC91857" w:rsidR="008B0B62" w:rsidRPr="00747C85" w:rsidRDefault="008B0B62">
      <w:pPr>
        <w:rPr>
          <w:rFonts w:ascii="Calibri" w:hAnsi="Calibri" w:cs="Calibri"/>
          <w:b/>
          <w:bCs/>
          <w:color w:val="4472C4" w:themeColor="accent1"/>
          <w:sz w:val="52"/>
          <w:szCs w:val="52"/>
        </w:rPr>
      </w:pPr>
      <w:r w:rsidRPr="00747C85">
        <w:rPr>
          <w:rFonts w:ascii="Calibri" w:hAnsi="Calibri" w:cs="Calibri"/>
          <w:b/>
          <w:bCs/>
          <w:color w:val="4472C4" w:themeColor="accent1"/>
          <w:sz w:val="52"/>
          <w:szCs w:val="52"/>
        </w:rPr>
        <w:t>METHODOLOGY</w:t>
      </w:r>
    </w:p>
    <w:p w14:paraId="05365626" w14:textId="77777777" w:rsidR="008B0B62" w:rsidRPr="008B0B62" w:rsidRDefault="008B0B62" w:rsidP="008B0B62">
      <w:p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Data Sources:</w:t>
      </w:r>
    </w:p>
    <w:p w14:paraId="1093A0BC" w14:textId="77777777" w:rsidR="008B0B62" w:rsidRPr="008B0B62" w:rsidRDefault="008B0B62" w:rsidP="008B0B62">
      <w:pPr>
        <w:numPr>
          <w:ilvl w:val="0"/>
          <w:numId w:val="6"/>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Obtained data from Kaggle in CSV format.</w:t>
      </w:r>
    </w:p>
    <w:p w14:paraId="0A8A173B" w14:textId="77777777" w:rsidR="008B0B62" w:rsidRPr="008B0B62" w:rsidRDefault="008B0B62" w:rsidP="008B0B62">
      <w:pPr>
        <w:numPr>
          <w:ilvl w:val="0"/>
          <w:numId w:val="6"/>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Imported data into Excel for analysis.</w:t>
      </w:r>
    </w:p>
    <w:p w14:paraId="6EA9D81F" w14:textId="77777777" w:rsidR="008B0B62" w:rsidRPr="008B0B62" w:rsidRDefault="008B0B62" w:rsidP="008B0B62">
      <w:p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Data Wrangling:</w:t>
      </w:r>
    </w:p>
    <w:p w14:paraId="04D5051E" w14:textId="77777777" w:rsidR="008B0B62" w:rsidRPr="008B0B62" w:rsidRDefault="008B0B62" w:rsidP="008B0B62">
      <w:pPr>
        <w:numPr>
          <w:ilvl w:val="0"/>
          <w:numId w:val="7"/>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Addressed apparent null values caused by customers not using certain services (e.g., no internet = no streaming).</w:t>
      </w:r>
    </w:p>
    <w:p w14:paraId="7B31FA14" w14:textId="2F7E619B" w:rsidR="008B0B62" w:rsidRPr="008B0B62" w:rsidRDefault="008B0B62" w:rsidP="008B0B62">
      <w:pPr>
        <w:numPr>
          <w:ilvl w:val="0"/>
          <w:numId w:val="7"/>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Replaced these "null" instances with which fits better to accurately reflect the data's nature.</w:t>
      </w:r>
    </w:p>
    <w:p w14:paraId="4753DB95" w14:textId="77777777" w:rsidR="008B0B62" w:rsidRPr="008B0B62" w:rsidRDefault="008B0B62" w:rsidP="008B0B62">
      <w:p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lastRenderedPageBreak/>
        <w:t>Data Analysis:</w:t>
      </w:r>
    </w:p>
    <w:p w14:paraId="771BC8F4" w14:textId="77777777" w:rsidR="008B0B62" w:rsidRPr="008B0B62" w:rsidRDefault="008B0B62" w:rsidP="008B0B62">
      <w:pPr>
        <w:numPr>
          <w:ilvl w:val="0"/>
          <w:numId w:val="8"/>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Utilized Excel for comprehensive analysis of churn data.</w:t>
      </w:r>
    </w:p>
    <w:p w14:paraId="7FF93312" w14:textId="77777777" w:rsidR="008B0B62" w:rsidRPr="008B0B62" w:rsidRDefault="008B0B62" w:rsidP="008B0B62">
      <w:pPr>
        <w:numPr>
          <w:ilvl w:val="0"/>
          <w:numId w:val="8"/>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 xml:space="preserve">Explored customer demographics, service usage, and other variables to uncover insights into churn </w:t>
      </w:r>
      <w:proofErr w:type="spellStart"/>
      <w:r w:rsidRPr="008B0B62">
        <w:rPr>
          <w:rFonts w:eastAsia="Times New Roman" w:cstheme="minorHAnsi"/>
          <w:kern w:val="0"/>
          <w:sz w:val="30"/>
          <w:szCs w:val="30"/>
          <w:lang w:eastAsia="en-IN"/>
          <w14:ligatures w14:val="none"/>
        </w:rPr>
        <w:t>behavior</w:t>
      </w:r>
      <w:proofErr w:type="spellEnd"/>
      <w:r w:rsidRPr="008B0B62">
        <w:rPr>
          <w:rFonts w:eastAsia="Times New Roman" w:cstheme="minorHAnsi"/>
          <w:kern w:val="0"/>
          <w:sz w:val="30"/>
          <w:szCs w:val="30"/>
          <w:lang w:eastAsia="en-IN"/>
          <w14:ligatures w14:val="none"/>
        </w:rPr>
        <w:t>.</w:t>
      </w:r>
    </w:p>
    <w:p w14:paraId="16293240" w14:textId="77777777" w:rsidR="008B0B62" w:rsidRPr="008B0B62" w:rsidRDefault="008B0B62" w:rsidP="008B0B62">
      <w:p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Finding Trends and Patterns:</w:t>
      </w:r>
    </w:p>
    <w:p w14:paraId="45798CB4" w14:textId="77777777" w:rsidR="008B0B62" w:rsidRPr="008B0B62" w:rsidRDefault="008B0B62" w:rsidP="008B0B62">
      <w:pPr>
        <w:numPr>
          <w:ilvl w:val="0"/>
          <w:numId w:val="9"/>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Conducted in-depth examination of churn data to identify significant trends and patterns.</w:t>
      </w:r>
    </w:p>
    <w:p w14:paraId="6317ABDB" w14:textId="77777777" w:rsidR="008B0B62" w:rsidRPr="008B0B62" w:rsidRDefault="008B0B62" w:rsidP="008B0B62">
      <w:pPr>
        <w:numPr>
          <w:ilvl w:val="0"/>
          <w:numId w:val="9"/>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Aimed to discover recurring themes and anomalies that inform effective churn reduction strategies.</w:t>
      </w:r>
    </w:p>
    <w:p w14:paraId="1E28E1ED" w14:textId="77777777" w:rsidR="008B0B62" w:rsidRPr="008B0B62" w:rsidRDefault="008B0B62" w:rsidP="008B0B62">
      <w:p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b/>
          <w:bCs/>
          <w:kern w:val="0"/>
          <w:sz w:val="30"/>
          <w:szCs w:val="30"/>
          <w:lang w:eastAsia="en-IN"/>
          <w14:ligatures w14:val="none"/>
        </w:rPr>
        <w:t>Data Visualization:</w:t>
      </w:r>
    </w:p>
    <w:p w14:paraId="2170141F" w14:textId="77777777" w:rsidR="008B0B62" w:rsidRPr="008B0B62" w:rsidRDefault="008B0B62" w:rsidP="008B0B62">
      <w:pPr>
        <w:numPr>
          <w:ilvl w:val="0"/>
          <w:numId w:val="10"/>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Leveraged Excel's charting and graphing tools to visually present insights from churn analysis.</w:t>
      </w:r>
    </w:p>
    <w:p w14:paraId="5345D5B7" w14:textId="18B76227" w:rsidR="008B0B62" w:rsidRPr="0026722F" w:rsidRDefault="008B0B62" w:rsidP="008B0B62">
      <w:pPr>
        <w:numPr>
          <w:ilvl w:val="0"/>
          <w:numId w:val="10"/>
        </w:numPr>
        <w:spacing w:before="100" w:beforeAutospacing="1" w:after="100" w:afterAutospacing="1" w:line="276" w:lineRule="auto"/>
        <w:jc w:val="both"/>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Created charts, graphs, and pivot tables to make complex information clear and actionable for stakeholders.</w:t>
      </w:r>
    </w:p>
    <w:p w14:paraId="521EF953" w14:textId="78F2F371" w:rsidR="008B0B62" w:rsidRPr="00747C85" w:rsidRDefault="008B0B62" w:rsidP="008B0B62">
      <w:pPr>
        <w:spacing w:before="100" w:beforeAutospacing="1" w:after="100" w:afterAutospacing="1" w:line="276" w:lineRule="auto"/>
        <w:jc w:val="both"/>
        <w:rPr>
          <w:rFonts w:ascii="Calibri" w:hAnsi="Calibri" w:cs="Calibri"/>
          <w:b/>
          <w:bCs/>
          <w:color w:val="4472C4" w:themeColor="accent1"/>
          <w:sz w:val="52"/>
          <w:szCs w:val="52"/>
        </w:rPr>
      </w:pPr>
      <w:r w:rsidRPr="00747C85">
        <w:rPr>
          <w:rFonts w:ascii="Calibri" w:hAnsi="Calibri" w:cs="Calibri"/>
          <w:b/>
          <w:bCs/>
          <w:color w:val="4472C4" w:themeColor="accent1"/>
          <w:sz w:val="52"/>
          <w:szCs w:val="52"/>
        </w:rPr>
        <w:t>GOALS AND KPI’S</w:t>
      </w:r>
    </w:p>
    <w:p w14:paraId="20BE2B16" w14:textId="77777777" w:rsidR="008B0B62" w:rsidRPr="008B0B62" w:rsidRDefault="008B0B62" w:rsidP="008B0B62">
      <w:pPr>
        <w:spacing w:before="100" w:beforeAutospacing="1" w:after="100" w:afterAutospacing="1" w:line="276" w:lineRule="auto"/>
        <w:outlineLvl w:val="2"/>
        <w:rPr>
          <w:rFonts w:eastAsia="Times New Roman" w:cstheme="minorHAnsi"/>
          <w:b/>
          <w:bCs/>
          <w:kern w:val="0"/>
          <w:sz w:val="30"/>
          <w:szCs w:val="30"/>
          <w:lang w:eastAsia="en-IN"/>
          <w14:ligatures w14:val="none"/>
        </w:rPr>
      </w:pPr>
      <w:r w:rsidRPr="008B0B62">
        <w:rPr>
          <w:rFonts w:eastAsia="Times New Roman" w:cstheme="minorHAnsi"/>
          <w:b/>
          <w:bCs/>
          <w:kern w:val="0"/>
          <w:sz w:val="30"/>
          <w:szCs w:val="30"/>
          <w:lang w:eastAsia="en-IN"/>
          <w14:ligatures w14:val="none"/>
        </w:rPr>
        <w:t>Goals:</w:t>
      </w:r>
    </w:p>
    <w:p w14:paraId="3A87BA92" w14:textId="77777777" w:rsidR="008B0B62" w:rsidRPr="008B0B62" w:rsidRDefault="008B0B62" w:rsidP="008B0B62">
      <w:pPr>
        <w:numPr>
          <w:ilvl w:val="0"/>
          <w:numId w:val="11"/>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Ensure Data Accuracy.</w:t>
      </w:r>
    </w:p>
    <w:p w14:paraId="040D39C6" w14:textId="77777777" w:rsidR="008B0B62" w:rsidRPr="008B0B62" w:rsidRDefault="008B0B62" w:rsidP="008B0B62">
      <w:pPr>
        <w:numPr>
          <w:ilvl w:val="0"/>
          <w:numId w:val="11"/>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Understand Customer Preferences.</w:t>
      </w:r>
    </w:p>
    <w:p w14:paraId="0A6E2664" w14:textId="77777777" w:rsidR="008B0B62" w:rsidRPr="008B0B62" w:rsidRDefault="008B0B62" w:rsidP="008B0B62">
      <w:pPr>
        <w:numPr>
          <w:ilvl w:val="0"/>
          <w:numId w:val="11"/>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Identify Churn Drivers.</w:t>
      </w:r>
    </w:p>
    <w:p w14:paraId="3EC38C6A" w14:textId="77777777" w:rsidR="008B0B62" w:rsidRPr="008B0B62" w:rsidRDefault="008B0B62" w:rsidP="008B0B62">
      <w:pPr>
        <w:numPr>
          <w:ilvl w:val="0"/>
          <w:numId w:val="11"/>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Develop Retention Strategies.</w:t>
      </w:r>
    </w:p>
    <w:p w14:paraId="6EEEA049" w14:textId="77777777" w:rsidR="008B0B62" w:rsidRPr="008B0B62" w:rsidRDefault="008B0B62" w:rsidP="008B0B62">
      <w:pPr>
        <w:spacing w:before="100" w:beforeAutospacing="1" w:after="100" w:afterAutospacing="1" w:line="276" w:lineRule="auto"/>
        <w:outlineLvl w:val="2"/>
        <w:rPr>
          <w:rFonts w:eastAsia="Times New Roman" w:cstheme="minorHAnsi"/>
          <w:b/>
          <w:bCs/>
          <w:kern w:val="0"/>
          <w:sz w:val="30"/>
          <w:szCs w:val="30"/>
          <w:lang w:eastAsia="en-IN"/>
          <w14:ligatures w14:val="none"/>
        </w:rPr>
      </w:pPr>
      <w:r w:rsidRPr="008B0B62">
        <w:rPr>
          <w:rFonts w:eastAsia="Times New Roman" w:cstheme="minorHAnsi"/>
          <w:b/>
          <w:bCs/>
          <w:kern w:val="0"/>
          <w:sz w:val="30"/>
          <w:szCs w:val="30"/>
          <w:lang w:eastAsia="en-IN"/>
          <w14:ligatures w14:val="none"/>
        </w:rPr>
        <w:t>KPIs (Key Performance Indicators):</w:t>
      </w:r>
    </w:p>
    <w:p w14:paraId="5388124B" w14:textId="77777777" w:rsidR="008B0B62" w:rsidRPr="008B0B62" w:rsidRDefault="008B0B62" w:rsidP="008B0B62">
      <w:pPr>
        <w:numPr>
          <w:ilvl w:val="0"/>
          <w:numId w:val="12"/>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Data Quality Score.</w:t>
      </w:r>
    </w:p>
    <w:p w14:paraId="2632B82A" w14:textId="77777777" w:rsidR="008B0B62" w:rsidRPr="008B0B62" w:rsidRDefault="008B0B62" w:rsidP="008B0B62">
      <w:pPr>
        <w:numPr>
          <w:ilvl w:val="0"/>
          <w:numId w:val="12"/>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Churn Rate.</w:t>
      </w:r>
    </w:p>
    <w:p w14:paraId="02CFF2D6" w14:textId="77777777" w:rsidR="008B0B62" w:rsidRPr="008B0B62" w:rsidRDefault="008B0B62" w:rsidP="008B0B62">
      <w:pPr>
        <w:numPr>
          <w:ilvl w:val="0"/>
          <w:numId w:val="12"/>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Retention Rate.</w:t>
      </w:r>
    </w:p>
    <w:p w14:paraId="7EA3AB78" w14:textId="77777777" w:rsidR="008B0B62" w:rsidRDefault="008B0B62" w:rsidP="008B0B62">
      <w:pPr>
        <w:numPr>
          <w:ilvl w:val="0"/>
          <w:numId w:val="12"/>
        </w:numPr>
        <w:spacing w:before="100" w:beforeAutospacing="1" w:after="100" w:afterAutospacing="1" w:line="276" w:lineRule="auto"/>
        <w:rPr>
          <w:rFonts w:eastAsia="Times New Roman" w:cstheme="minorHAnsi"/>
          <w:kern w:val="0"/>
          <w:sz w:val="30"/>
          <w:szCs w:val="30"/>
          <w:lang w:eastAsia="en-IN"/>
          <w14:ligatures w14:val="none"/>
        </w:rPr>
      </w:pPr>
      <w:r w:rsidRPr="008B0B62">
        <w:rPr>
          <w:rFonts w:eastAsia="Times New Roman" w:cstheme="minorHAnsi"/>
          <w:kern w:val="0"/>
          <w:sz w:val="30"/>
          <w:szCs w:val="30"/>
          <w:lang w:eastAsia="en-IN"/>
          <w14:ligatures w14:val="none"/>
        </w:rPr>
        <w:t>Customer Satisfaction Score.</w:t>
      </w:r>
    </w:p>
    <w:p w14:paraId="1390460D" w14:textId="77777777" w:rsidR="0026722F" w:rsidRDefault="0026722F" w:rsidP="00495B6D">
      <w:pPr>
        <w:spacing w:before="100" w:beforeAutospacing="1" w:after="100" w:afterAutospacing="1" w:line="276" w:lineRule="auto"/>
        <w:rPr>
          <w:rFonts w:ascii="Calibri" w:hAnsi="Calibri" w:cs="Calibri"/>
          <w:b/>
          <w:bCs/>
          <w:color w:val="4472C4" w:themeColor="accent1"/>
          <w:sz w:val="52"/>
          <w:szCs w:val="52"/>
        </w:rPr>
      </w:pPr>
    </w:p>
    <w:p w14:paraId="4876F515" w14:textId="4BD05D18" w:rsidR="00495B6D" w:rsidRPr="00747C85" w:rsidRDefault="00495B6D" w:rsidP="00495B6D">
      <w:pPr>
        <w:spacing w:before="100" w:beforeAutospacing="1" w:after="100" w:afterAutospacing="1" w:line="276" w:lineRule="auto"/>
        <w:rPr>
          <w:rFonts w:ascii="Calibri" w:hAnsi="Calibri" w:cs="Calibri"/>
          <w:b/>
          <w:bCs/>
          <w:color w:val="4472C4" w:themeColor="accent1"/>
          <w:sz w:val="52"/>
          <w:szCs w:val="52"/>
        </w:rPr>
      </w:pPr>
      <w:r w:rsidRPr="00747C85">
        <w:rPr>
          <w:rFonts w:ascii="Calibri" w:hAnsi="Calibri" w:cs="Calibri"/>
          <w:b/>
          <w:bCs/>
          <w:color w:val="4472C4" w:themeColor="accent1"/>
          <w:sz w:val="52"/>
          <w:szCs w:val="52"/>
        </w:rPr>
        <w:t>TECHNICAL PROCESSES</w:t>
      </w:r>
    </w:p>
    <w:p w14:paraId="3396F3A4" w14:textId="77777777" w:rsidR="00495B6D" w:rsidRPr="00495B6D" w:rsidRDefault="00495B6D" w:rsidP="00495B6D">
      <w:pPr>
        <w:pStyle w:val="NormalWeb"/>
        <w:numPr>
          <w:ilvl w:val="0"/>
          <w:numId w:val="13"/>
        </w:numPr>
        <w:spacing w:before="0" w:beforeAutospacing="0" w:after="0" w:afterAutospacing="0"/>
        <w:textAlignment w:val="baseline"/>
        <w:rPr>
          <w:rFonts w:ascii="Calibri" w:hAnsi="Calibri" w:cs="Calibri"/>
          <w:color w:val="000000"/>
          <w:sz w:val="30"/>
          <w:szCs w:val="30"/>
        </w:rPr>
      </w:pPr>
      <w:r w:rsidRPr="00495B6D">
        <w:rPr>
          <w:rFonts w:ascii="Calibri" w:hAnsi="Calibri" w:cs="Calibri"/>
          <w:color w:val="000000"/>
          <w:sz w:val="30"/>
          <w:szCs w:val="30"/>
        </w:rPr>
        <w:t>Pivot Tables</w:t>
      </w:r>
    </w:p>
    <w:p w14:paraId="05FA0847" w14:textId="77777777" w:rsidR="00495B6D" w:rsidRPr="00495B6D" w:rsidRDefault="00495B6D" w:rsidP="00495B6D">
      <w:pPr>
        <w:pStyle w:val="NormalWeb"/>
        <w:numPr>
          <w:ilvl w:val="0"/>
          <w:numId w:val="13"/>
        </w:numPr>
        <w:spacing w:before="0" w:beforeAutospacing="0" w:after="0" w:afterAutospacing="0"/>
        <w:textAlignment w:val="baseline"/>
        <w:rPr>
          <w:rFonts w:ascii="Calibri" w:hAnsi="Calibri" w:cs="Calibri"/>
          <w:color w:val="000000"/>
          <w:sz w:val="30"/>
          <w:szCs w:val="30"/>
        </w:rPr>
      </w:pPr>
      <w:r w:rsidRPr="00495B6D">
        <w:rPr>
          <w:rFonts w:ascii="Calibri" w:hAnsi="Calibri" w:cs="Calibri"/>
          <w:color w:val="000000"/>
          <w:sz w:val="30"/>
          <w:szCs w:val="30"/>
        </w:rPr>
        <w:t>Imputation</w:t>
      </w:r>
    </w:p>
    <w:p w14:paraId="15FB0B22" w14:textId="2E92D48D" w:rsidR="00495B6D" w:rsidRPr="00495B6D" w:rsidRDefault="00495B6D" w:rsidP="00495B6D">
      <w:pPr>
        <w:pStyle w:val="NormalWeb"/>
        <w:numPr>
          <w:ilvl w:val="0"/>
          <w:numId w:val="13"/>
        </w:numPr>
        <w:spacing w:before="0" w:beforeAutospacing="0" w:after="0" w:afterAutospacing="0"/>
        <w:textAlignment w:val="baseline"/>
        <w:rPr>
          <w:rFonts w:ascii="Calibri" w:hAnsi="Calibri" w:cs="Calibri"/>
          <w:color w:val="000000"/>
          <w:sz w:val="30"/>
          <w:szCs w:val="30"/>
        </w:rPr>
      </w:pPr>
      <w:r w:rsidRPr="00495B6D">
        <w:rPr>
          <w:rFonts w:ascii="Calibri" w:hAnsi="Calibri" w:cs="Calibri"/>
          <w:color w:val="000000"/>
          <w:sz w:val="30"/>
          <w:szCs w:val="30"/>
        </w:rPr>
        <w:t>Power Query</w:t>
      </w:r>
    </w:p>
    <w:p w14:paraId="08A7FB05" w14:textId="165812A7" w:rsidR="00495B6D" w:rsidRPr="0026722F" w:rsidRDefault="00495B6D" w:rsidP="00495B6D">
      <w:pPr>
        <w:pStyle w:val="NormalWeb"/>
        <w:numPr>
          <w:ilvl w:val="0"/>
          <w:numId w:val="13"/>
        </w:numPr>
        <w:spacing w:before="0" w:beforeAutospacing="0" w:after="160" w:afterAutospacing="0"/>
        <w:textAlignment w:val="baseline"/>
        <w:rPr>
          <w:rFonts w:ascii="Calibri" w:hAnsi="Calibri" w:cs="Calibri"/>
          <w:color w:val="000000"/>
          <w:sz w:val="30"/>
          <w:szCs w:val="30"/>
        </w:rPr>
      </w:pPr>
      <w:r w:rsidRPr="00495B6D">
        <w:rPr>
          <w:rFonts w:ascii="Calibri" w:hAnsi="Calibri" w:cs="Calibri"/>
          <w:color w:val="000000"/>
          <w:sz w:val="30"/>
          <w:szCs w:val="30"/>
        </w:rPr>
        <w:t>Data Visualization</w:t>
      </w:r>
    </w:p>
    <w:p w14:paraId="1BC22180" w14:textId="77777777" w:rsidR="00495B6D" w:rsidRDefault="00495B6D" w:rsidP="00495B6D">
      <w:pPr>
        <w:pStyle w:val="NormalWeb"/>
        <w:spacing w:before="0" w:beforeAutospacing="0" w:after="160" w:afterAutospacing="0"/>
        <w:textAlignment w:val="baseline"/>
        <w:rPr>
          <w:rFonts w:ascii="Calibri" w:hAnsi="Calibri" w:cs="Calibri"/>
          <w:b/>
          <w:bCs/>
          <w:color w:val="FFC000"/>
          <w:sz w:val="52"/>
          <w:szCs w:val="52"/>
        </w:rPr>
      </w:pPr>
    </w:p>
    <w:p w14:paraId="2BC58EE8" w14:textId="0C330136" w:rsidR="00495B6D" w:rsidRPr="00747C85" w:rsidRDefault="00495B6D" w:rsidP="00495B6D">
      <w:pPr>
        <w:pStyle w:val="NormalWeb"/>
        <w:spacing w:before="0" w:beforeAutospacing="0" w:after="160" w:afterAutospacing="0"/>
        <w:textAlignment w:val="baseline"/>
        <w:rPr>
          <w:rFonts w:ascii="Calibri" w:hAnsi="Calibri" w:cs="Calibri"/>
          <w:b/>
          <w:bCs/>
          <w:color w:val="4472C4" w:themeColor="accent1"/>
          <w:sz w:val="52"/>
          <w:szCs w:val="52"/>
        </w:rPr>
      </w:pPr>
      <w:r w:rsidRPr="00747C85">
        <w:rPr>
          <w:rFonts w:ascii="Calibri" w:hAnsi="Calibri" w:cs="Calibri"/>
          <w:b/>
          <w:bCs/>
          <w:color w:val="4472C4" w:themeColor="accent1"/>
          <w:sz w:val="52"/>
          <w:szCs w:val="52"/>
        </w:rPr>
        <w:t>BUSINESS CONCEPTS USED</w:t>
      </w:r>
    </w:p>
    <w:p w14:paraId="082FFAC3" w14:textId="373ECBD8" w:rsidR="00495B6D" w:rsidRPr="00495B6D" w:rsidRDefault="00495B6D" w:rsidP="00747C85">
      <w:pPr>
        <w:pStyle w:val="NormalWeb"/>
        <w:numPr>
          <w:ilvl w:val="0"/>
          <w:numId w:val="14"/>
        </w:numPr>
        <w:spacing w:before="0" w:beforeAutospacing="0" w:after="0" w:afterAutospacing="0" w:line="276" w:lineRule="auto"/>
        <w:jc w:val="both"/>
        <w:rPr>
          <w:rFonts w:asciiTheme="minorHAnsi" w:hAnsiTheme="minorHAnsi" w:cstheme="minorHAnsi"/>
          <w:sz w:val="30"/>
          <w:szCs w:val="30"/>
        </w:rPr>
      </w:pPr>
      <w:r w:rsidRPr="00495B6D">
        <w:rPr>
          <w:rStyle w:val="Strong"/>
          <w:rFonts w:asciiTheme="minorHAnsi" w:hAnsiTheme="minorHAnsi" w:cstheme="minorHAnsi"/>
          <w:sz w:val="30"/>
          <w:szCs w:val="30"/>
        </w:rPr>
        <w:t>Market Understanding:</w:t>
      </w:r>
      <w:r w:rsidRPr="00495B6D">
        <w:rPr>
          <w:rFonts w:asciiTheme="minorHAnsi" w:hAnsiTheme="minorHAnsi" w:cstheme="minorHAnsi"/>
          <w:sz w:val="30"/>
          <w:szCs w:val="30"/>
        </w:rPr>
        <w:t xml:space="preserve"> Analy</w:t>
      </w:r>
      <w:r w:rsidR="0026722F">
        <w:rPr>
          <w:rFonts w:asciiTheme="minorHAnsi" w:hAnsiTheme="minorHAnsi" w:cstheme="minorHAnsi"/>
          <w:sz w:val="30"/>
          <w:szCs w:val="30"/>
        </w:rPr>
        <w:t>s</w:t>
      </w:r>
      <w:r w:rsidRPr="00495B6D">
        <w:rPr>
          <w:rFonts w:asciiTheme="minorHAnsi" w:hAnsiTheme="minorHAnsi" w:cstheme="minorHAnsi"/>
          <w:sz w:val="30"/>
          <w:szCs w:val="30"/>
        </w:rPr>
        <w:t xml:space="preserve">ing customer demographics, </w:t>
      </w:r>
      <w:proofErr w:type="spellStart"/>
      <w:r w:rsidRPr="00495B6D">
        <w:rPr>
          <w:rFonts w:asciiTheme="minorHAnsi" w:hAnsiTheme="minorHAnsi" w:cstheme="minorHAnsi"/>
          <w:sz w:val="30"/>
          <w:szCs w:val="30"/>
        </w:rPr>
        <w:t>behavior</w:t>
      </w:r>
      <w:proofErr w:type="spellEnd"/>
      <w:r w:rsidRPr="00495B6D">
        <w:rPr>
          <w:rFonts w:asciiTheme="minorHAnsi" w:hAnsiTheme="minorHAnsi" w:cstheme="minorHAnsi"/>
          <w:sz w:val="30"/>
          <w:szCs w:val="30"/>
        </w:rPr>
        <w:t>, and churn patterns provides insights into the telecom market landscape. This understanding helps tailor strategies to meet customer needs effectively.</w:t>
      </w:r>
    </w:p>
    <w:p w14:paraId="716A951F" w14:textId="1DC1AD5F" w:rsidR="00495B6D" w:rsidRPr="00495B6D" w:rsidRDefault="00495B6D" w:rsidP="00747C85">
      <w:pPr>
        <w:pStyle w:val="NormalWeb"/>
        <w:numPr>
          <w:ilvl w:val="0"/>
          <w:numId w:val="14"/>
        </w:numPr>
        <w:spacing w:before="0" w:beforeAutospacing="0" w:after="0" w:afterAutospacing="0" w:line="276" w:lineRule="auto"/>
        <w:jc w:val="both"/>
        <w:rPr>
          <w:rFonts w:asciiTheme="minorHAnsi" w:hAnsiTheme="minorHAnsi" w:cstheme="minorHAnsi"/>
          <w:sz w:val="30"/>
          <w:szCs w:val="30"/>
        </w:rPr>
      </w:pPr>
      <w:r w:rsidRPr="00495B6D">
        <w:rPr>
          <w:rStyle w:val="Strong"/>
          <w:rFonts w:asciiTheme="minorHAnsi" w:hAnsiTheme="minorHAnsi" w:cstheme="minorHAnsi"/>
          <w:sz w:val="30"/>
          <w:szCs w:val="30"/>
        </w:rPr>
        <w:t>Customer Demographic Analysis:</w:t>
      </w:r>
      <w:r w:rsidRPr="00495B6D">
        <w:rPr>
          <w:rFonts w:asciiTheme="minorHAnsi" w:hAnsiTheme="minorHAnsi" w:cstheme="minorHAnsi"/>
          <w:sz w:val="30"/>
          <w:szCs w:val="30"/>
        </w:rPr>
        <w:t xml:space="preserve"> Segmenting the customer base based on demographics like age, gender, and location enables targeted marketing strategies. This approach ensures personalized engagement tailored to diverse customer preferences.</w:t>
      </w:r>
    </w:p>
    <w:p w14:paraId="147E99BC" w14:textId="79F3FEB4" w:rsidR="00495B6D" w:rsidRPr="00495B6D" w:rsidRDefault="00495B6D" w:rsidP="00747C85">
      <w:pPr>
        <w:pStyle w:val="NormalWeb"/>
        <w:numPr>
          <w:ilvl w:val="0"/>
          <w:numId w:val="14"/>
        </w:numPr>
        <w:spacing w:before="0" w:beforeAutospacing="0" w:after="0" w:afterAutospacing="0" w:line="276" w:lineRule="auto"/>
        <w:jc w:val="both"/>
        <w:rPr>
          <w:rFonts w:asciiTheme="minorHAnsi" w:hAnsiTheme="minorHAnsi" w:cstheme="minorHAnsi"/>
          <w:sz w:val="30"/>
          <w:szCs w:val="30"/>
        </w:rPr>
      </w:pPr>
      <w:r w:rsidRPr="00495B6D">
        <w:rPr>
          <w:rStyle w:val="Strong"/>
          <w:rFonts w:asciiTheme="minorHAnsi" w:hAnsiTheme="minorHAnsi" w:cstheme="minorHAnsi"/>
          <w:sz w:val="30"/>
          <w:szCs w:val="30"/>
        </w:rPr>
        <w:t>Customer Behavio</w:t>
      </w:r>
      <w:r w:rsidR="0026722F">
        <w:rPr>
          <w:rStyle w:val="Strong"/>
          <w:rFonts w:asciiTheme="minorHAnsi" w:hAnsiTheme="minorHAnsi" w:cstheme="minorHAnsi"/>
          <w:sz w:val="30"/>
          <w:szCs w:val="30"/>
        </w:rPr>
        <w:t>u</w:t>
      </w:r>
      <w:r w:rsidRPr="00495B6D">
        <w:rPr>
          <w:rStyle w:val="Strong"/>
          <w:rFonts w:asciiTheme="minorHAnsi" w:hAnsiTheme="minorHAnsi" w:cstheme="minorHAnsi"/>
          <w:sz w:val="30"/>
          <w:szCs w:val="30"/>
        </w:rPr>
        <w:t>r Analysis:</w:t>
      </w:r>
      <w:r w:rsidRPr="00495B6D">
        <w:rPr>
          <w:rFonts w:asciiTheme="minorHAnsi" w:hAnsiTheme="minorHAnsi" w:cstheme="minorHAnsi"/>
          <w:sz w:val="30"/>
          <w:szCs w:val="30"/>
        </w:rPr>
        <w:t xml:space="preserve"> Examining service usage and churn patterns reveals why customers leave or stay. Insights into these behavio</w:t>
      </w:r>
      <w:r w:rsidR="0026722F">
        <w:rPr>
          <w:rFonts w:asciiTheme="minorHAnsi" w:hAnsiTheme="minorHAnsi" w:cstheme="minorHAnsi"/>
          <w:sz w:val="30"/>
          <w:szCs w:val="30"/>
        </w:rPr>
        <w:t>u</w:t>
      </w:r>
      <w:r w:rsidRPr="00495B6D">
        <w:rPr>
          <w:rFonts w:asciiTheme="minorHAnsi" w:hAnsiTheme="minorHAnsi" w:cstheme="minorHAnsi"/>
          <w:sz w:val="30"/>
          <w:szCs w:val="30"/>
        </w:rPr>
        <w:t>rs help identify churn drivers and develop effective retention strategies.</w:t>
      </w:r>
    </w:p>
    <w:p w14:paraId="57DC7F43" w14:textId="58A3015F" w:rsidR="00495B6D" w:rsidRPr="00495B6D" w:rsidRDefault="00495B6D" w:rsidP="00747C85">
      <w:pPr>
        <w:pStyle w:val="NormalWeb"/>
        <w:numPr>
          <w:ilvl w:val="0"/>
          <w:numId w:val="14"/>
        </w:numPr>
        <w:spacing w:before="0" w:beforeAutospacing="0" w:after="0" w:afterAutospacing="0" w:line="276" w:lineRule="auto"/>
        <w:jc w:val="both"/>
        <w:rPr>
          <w:rFonts w:asciiTheme="minorHAnsi" w:hAnsiTheme="minorHAnsi" w:cstheme="minorHAnsi"/>
          <w:sz w:val="30"/>
          <w:szCs w:val="30"/>
        </w:rPr>
      </w:pPr>
      <w:r w:rsidRPr="00495B6D">
        <w:rPr>
          <w:rStyle w:val="Strong"/>
          <w:rFonts w:asciiTheme="minorHAnsi" w:hAnsiTheme="minorHAnsi" w:cstheme="minorHAnsi"/>
          <w:sz w:val="30"/>
          <w:szCs w:val="30"/>
        </w:rPr>
        <w:t>Customer Retention:</w:t>
      </w:r>
      <w:r w:rsidRPr="00495B6D">
        <w:rPr>
          <w:rFonts w:asciiTheme="minorHAnsi" w:hAnsiTheme="minorHAnsi" w:cstheme="minorHAnsi"/>
          <w:sz w:val="30"/>
          <w:szCs w:val="30"/>
        </w:rPr>
        <w:t xml:space="preserve"> Strategies aimed at retaining customers and increasing loyalty involve personalized promotions and improved customer service based on data-driven insights. These efforts maximize customer lifetime value.</w:t>
      </w:r>
    </w:p>
    <w:p w14:paraId="2619CA1E" w14:textId="5F386C7D" w:rsidR="00495B6D" w:rsidRPr="00747C85" w:rsidRDefault="00495B6D" w:rsidP="00747C85">
      <w:pPr>
        <w:pStyle w:val="NormalWeb"/>
        <w:numPr>
          <w:ilvl w:val="0"/>
          <w:numId w:val="14"/>
        </w:numPr>
        <w:spacing w:before="0" w:beforeAutospacing="0" w:after="0" w:afterAutospacing="0" w:line="276" w:lineRule="auto"/>
        <w:jc w:val="both"/>
        <w:rPr>
          <w:rFonts w:asciiTheme="minorHAnsi" w:hAnsiTheme="minorHAnsi" w:cstheme="minorHAnsi"/>
          <w:sz w:val="30"/>
          <w:szCs w:val="30"/>
        </w:rPr>
      </w:pPr>
      <w:r w:rsidRPr="00495B6D">
        <w:rPr>
          <w:rStyle w:val="Strong"/>
          <w:rFonts w:asciiTheme="minorHAnsi" w:hAnsiTheme="minorHAnsi" w:cstheme="minorHAnsi"/>
          <w:sz w:val="30"/>
          <w:szCs w:val="30"/>
        </w:rPr>
        <w:t>New Customer Acquisition:</w:t>
      </w:r>
      <w:r w:rsidRPr="00495B6D">
        <w:rPr>
          <w:rFonts w:asciiTheme="minorHAnsi" w:hAnsiTheme="minorHAnsi" w:cstheme="minorHAnsi"/>
          <w:sz w:val="30"/>
          <w:szCs w:val="30"/>
        </w:rPr>
        <w:t xml:space="preserve"> Attracting and acquiring new customers involves leveraging market trends and preferences to design impactful marketing campaigns. This approach drives growth and expands market reach effectively</w:t>
      </w:r>
      <w:r w:rsidR="00747C85">
        <w:rPr>
          <w:rFonts w:asciiTheme="minorHAnsi" w:hAnsiTheme="minorHAnsi" w:cstheme="minorHAnsi"/>
          <w:sz w:val="30"/>
          <w:szCs w:val="30"/>
        </w:rPr>
        <w:t>.</w:t>
      </w:r>
    </w:p>
    <w:p w14:paraId="3CAEC495" w14:textId="77777777" w:rsidR="00495B6D" w:rsidRDefault="00495B6D" w:rsidP="00495B6D">
      <w:pPr>
        <w:pStyle w:val="NormalWeb"/>
        <w:spacing w:before="0" w:beforeAutospacing="0" w:after="160" w:afterAutospacing="0"/>
        <w:textAlignment w:val="baseline"/>
        <w:rPr>
          <w:rFonts w:ascii="Calibri" w:hAnsi="Calibri" w:cs="Calibri"/>
          <w:color w:val="000000"/>
          <w:sz w:val="36"/>
          <w:szCs w:val="36"/>
        </w:rPr>
      </w:pPr>
    </w:p>
    <w:p w14:paraId="25BFC499" w14:textId="3CDECE8F" w:rsidR="00495B6D" w:rsidRPr="00747C85" w:rsidRDefault="00495B6D" w:rsidP="00495B6D">
      <w:pPr>
        <w:pStyle w:val="NormalWeb"/>
        <w:spacing w:before="0" w:beforeAutospacing="0" w:after="160" w:afterAutospacing="0"/>
        <w:textAlignment w:val="baseline"/>
        <w:rPr>
          <w:rFonts w:ascii="Calibri" w:hAnsi="Calibri" w:cs="Calibri"/>
          <w:b/>
          <w:bCs/>
          <w:color w:val="4472C4" w:themeColor="accent1"/>
          <w:sz w:val="52"/>
          <w:szCs w:val="52"/>
        </w:rPr>
      </w:pPr>
      <w:r w:rsidRPr="00747C85">
        <w:rPr>
          <w:rFonts w:ascii="Calibri" w:hAnsi="Calibri" w:cs="Calibri"/>
          <w:b/>
          <w:bCs/>
          <w:color w:val="4472C4" w:themeColor="accent1"/>
          <w:sz w:val="52"/>
          <w:szCs w:val="52"/>
        </w:rPr>
        <w:t>RECOMMENDED ANALYSIS</w:t>
      </w:r>
    </w:p>
    <w:p w14:paraId="6211D6E8" w14:textId="77777777" w:rsidR="00495B6D" w:rsidRPr="00495B6D" w:rsidRDefault="00495B6D" w:rsidP="00495B6D">
      <w:pPr>
        <w:numPr>
          <w:ilvl w:val="0"/>
          <w:numId w:val="15"/>
        </w:numPr>
        <w:spacing w:line="240" w:lineRule="auto"/>
        <w:textAlignment w:val="baseline"/>
        <w:rPr>
          <w:rFonts w:ascii="Calibri" w:eastAsia="Times New Roman" w:hAnsi="Calibri" w:cs="Calibri"/>
          <w:color w:val="FF0000"/>
          <w:kern w:val="0"/>
          <w:sz w:val="30"/>
          <w:szCs w:val="30"/>
          <w:lang w:eastAsia="en-IN"/>
          <w14:ligatures w14:val="none"/>
        </w:rPr>
      </w:pPr>
      <w:r w:rsidRPr="00495B6D">
        <w:rPr>
          <w:rFonts w:ascii="Calibri" w:eastAsia="Times New Roman" w:hAnsi="Calibri" w:cs="Calibri"/>
          <w:b/>
          <w:bCs/>
          <w:color w:val="FF0000"/>
          <w:kern w:val="0"/>
          <w:sz w:val="30"/>
          <w:szCs w:val="30"/>
          <w:lang w:eastAsia="en-IN"/>
          <w14:ligatures w14:val="none"/>
        </w:rPr>
        <w:t xml:space="preserve">Is the company loosing high value </w:t>
      </w:r>
      <w:proofErr w:type="gramStart"/>
      <w:r w:rsidRPr="00495B6D">
        <w:rPr>
          <w:rFonts w:ascii="Calibri" w:eastAsia="Times New Roman" w:hAnsi="Calibri" w:cs="Calibri"/>
          <w:b/>
          <w:bCs/>
          <w:color w:val="FF0000"/>
          <w:kern w:val="0"/>
          <w:sz w:val="30"/>
          <w:szCs w:val="30"/>
          <w:lang w:eastAsia="en-IN"/>
          <w14:ligatures w14:val="none"/>
        </w:rPr>
        <w:t>customers ?</w:t>
      </w:r>
      <w:proofErr w:type="gramEnd"/>
      <w:r w:rsidRPr="00495B6D">
        <w:rPr>
          <w:rFonts w:ascii="Calibri" w:eastAsia="Times New Roman" w:hAnsi="Calibri" w:cs="Calibri"/>
          <w:b/>
          <w:bCs/>
          <w:color w:val="FF0000"/>
          <w:kern w:val="0"/>
          <w:sz w:val="30"/>
          <w:szCs w:val="30"/>
          <w:lang w:eastAsia="en-IN"/>
          <w14:ligatures w14:val="none"/>
        </w:rPr>
        <w:t xml:space="preserve"> If </w:t>
      </w:r>
      <w:proofErr w:type="gramStart"/>
      <w:r w:rsidRPr="00495B6D">
        <w:rPr>
          <w:rFonts w:ascii="Calibri" w:eastAsia="Times New Roman" w:hAnsi="Calibri" w:cs="Calibri"/>
          <w:b/>
          <w:bCs/>
          <w:color w:val="FF0000"/>
          <w:kern w:val="0"/>
          <w:sz w:val="30"/>
          <w:szCs w:val="30"/>
          <w:lang w:eastAsia="en-IN"/>
          <w14:ligatures w14:val="none"/>
        </w:rPr>
        <w:t>so ,</w:t>
      </w:r>
      <w:proofErr w:type="gramEnd"/>
      <w:r w:rsidRPr="00495B6D">
        <w:rPr>
          <w:rFonts w:ascii="Calibri" w:eastAsia="Times New Roman" w:hAnsi="Calibri" w:cs="Calibri"/>
          <w:b/>
          <w:bCs/>
          <w:color w:val="FF0000"/>
          <w:kern w:val="0"/>
          <w:sz w:val="30"/>
          <w:szCs w:val="30"/>
          <w:lang w:eastAsia="en-IN"/>
          <w14:ligatures w14:val="none"/>
        </w:rPr>
        <w:t xml:space="preserve"> how can they retain them ?</w:t>
      </w:r>
      <w:r w:rsidRPr="00495B6D">
        <w:rPr>
          <w:rFonts w:ascii="Calibri" w:eastAsia="Times New Roman" w:hAnsi="Calibri" w:cs="Calibri"/>
          <w:color w:val="000000"/>
          <w:kern w:val="0"/>
          <w:sz w:val="30"/>
          <w:szCs w:val="30"/>
          <w:lang w:eastAsia="en-IN"/>
          <w14:ligatures w14:val="none"/>
        </w:rPr>
        <w:t> </w:t>
      </w:r>
    </w:p>
    <w:p w14:paraId="616E76CB" w14:textId="77777777" w:rsidR="00495B6D" w:rsidRPr="00495B6D" w:rsidRDefault="00495B6D" w:rsidP="00495B6D">
      <w:pPr>
        <w:spacing w:after="240" w:line="240" w:lineRule="auto"/>
        <w:rPr>
          <w:rFonts w:ascii="Times New Roman" w:eastAsia="Times New Roman" w:hAnsi="Times New Roman" w:cs="Times New Roman"/>
          <w:kern w:val="0"/>
          <w:sz w:val="24"/>
          <w:szCs w:val="24"/>
          <w:lang w:eastAsia="en-IN"/>
          <w14:ligatures w14:val="none"/>
        </w:rPr>
      </w:pPr>
    </w:p>
    <w:p w14:paraId="65D034E4" w14:textId="5300E426" w:rsidR="00495B6D" w:rsidRPr="00495B6D" w:rsidRDefault="00495B6D" w:rsidP="00495B6D">
      <w:pPr>
        <w:spacing w:line="240" w:lineRule="auto"/>
        <w:jc w:val="center"/>
        <w:rPr>
          <w:rFonts w:ascii="Times New Roman" w:eastAsia="Times New Roman" w:hAnsi="Times New Roman" w:cs="Times New Roman"/>
          <w:kern w:val="0"/>
          <w:sz w:val="24"/>
          <w:szCs w:val="24"/>
          <w:lang w:eastAsia="en-IN"/>
          <w14:ligatures w14:val="none"/>
        </w:rPr>
      </w:pPr>
      <w:r w:rsidRPr="00495B6D">
        <w:rPr>
          <w:rFonts w:ascii="Calibri" w:eastAsia="Times New Roman" w:hAnsi="Calibri" w:cs="Calibri"/>
          <w:noProof/>
          <w:color w:val="FF0000"/>
          <w:kern w:val="0"/>
          <w:sz w:val="36"/>
          <w:szCs w:val="36"/>
          <w:bdr w:val="none" w:sz="0" w:space="0" w:color="auto" w:frame="1"/>
          <w:lang w:eastAsia="en-IN"/>
          <w14:ligatures w14:val="none"/>
        </w:rPr>
        <w:drawing>
          <wp:anchor distT="0" distB="0" distL="114300" distR="114300" simplePos="0" relativeHeight="251658240" behindDoc="0" locked="0" layoutInCell="1" allowOverlap="1" wp14:anchorId="71338F6A" wp14:editId="6A5ED096">
            <wp:simplePos x="0" y="0"/>
            <wp:positionH relativeFrom="column">
              <wp:posOffset>1485900</wp:posOffset>
            </wp:positionH>
            <wp:positionV relativeFrom="paragraph">
              <wp:posOffset>182880</wp:posOffset>
            </wp:positionV>
            <wp:extent cx="2506980" cy="762000"/>
            <wp:effectExtent l="0" t="0" r="7620" b="0"/>
            <wp:wrapTopAndBottom/>
            <wp:docPr id="120247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980" cy="762000"/>
                    </a:xfrm>
                    <a:prstGeom prst="rect">
                      <a:avLst/>
                    </a:prstGeom>
                    <a:noFill/>
                    <a:ln>
                      <a:noFill/>
                    </a:ln>
                  </pic:spPr>
                </pic:pic>
              </a:graphicData>
            </a:graphic>
          </wp:anchor>
        </w:drawing>
      </w:r>
    </w:p>
    <w:p w14:paraId="7F8A0549" w14:textId="77777777" w:rsidR="00495B6D" w:rsidRPr="00495B6D" w:rsidRDefault="00495B6D" w:rsidP="00495B6D">
      <w:pPr>
        <w:spacing w:after="0" w:line="240" w:lineRule="auto"/>
        <w:rPr>
          <w:rFonts w:ascii="Times New Roman" w:eastAsia="Times New Roman" w:hAnsi="Times New Roman" w:cs="Times New Roman"/>
          <w:kern w:val="0"/>
          <w:sz w:val="24"/>
          <w:szCs w:val="24"/>
          <w:lang w:eastAsia="en-IN"/>
          <w14:ligatures w14:val="none"/>
        </w:rPr>
      </w:pPr>
    </w:p>
    <w:p w14:paraId="45897C5E" w14:textId="5A18CDDE" w:rsidR="00495B6D" w:rsidRPr="00495B6D" w:rsidRDefault="00495B6D" w:rsidP="00747C85">
      <w:pPr>
        <w:spacing w:line="240" w:lineRule="auto"/>
        <w:jc w:val="both"/>
        <w:rPr>
          <w:rFonts w:ascii="Times New Roman" w:eastAsia="Times New Roman" w:hAnsi="Times New Roman" w:cs="Times New Roman"/>
          <w:kern w:val="0"/>
          <w:sz w:val="30"/>
          <w:szCs w:val="30"/>
          <w:lang w:eastAsia="en-IN"/>
          <w14:ligatures w14:val="none"/>
        </w:rPr>
      </w:pPr>
      <w:r w:rsidRPr="00495B6D">
        <w:rPr>
          <w:rFonts w:ascii="Calibri" w:eastAsia="Times New Roman" w:hAnsi="Calibri" w:cs="Calibri"/>
          <w:b/>
          <w:bCs/>
          <w:i/>
          <w:iCs/>
          <w:color w:val="000000"/>
          <w:kern w:val="0"/>
          <w:sz w:val="30"/>
          <w:szCs w:val="30"/>
          <w:lang w:eastAsia="en-IN"/>
          <w14:ligatures w14:val="none"/>
        </w:rPr>
        <w:t xml:space="preserve">Through comparison of average revenue generated from </w:t>
      </w:r>
      <w:proofErr w:type="gramStart"/>
      <w:r w:rsidRPr="00495B6D">
        <w:rPr>
          <w:rFonts w:ascii="Calibri" w:eastAsia="Times New Roman" w:hAnsi="Calibri" w:cs="Calibri"/>
          <w:b/>
          <w:bCs/>
          <w:i/>
          <w:iCs/>
          <w:color w:val="000000"/>
          <w:kern w:val="0"/>
          <w:sz w:val="30"/>
          <w:szCs w:val="30"/>
          <w:lang w:eastAsia="en-IN"/>
          <w14:ligatures w14:val="none"/>
        </w:rPr>
        <w:t>churned ,</w:t>
      </w:r>
      <w:proofErr w:type="gramEnd"/>
      <w:r w:rsidRPr="00495B6D">
        <w:rPr>
          <w:rFonts w:ascii="Calibri" w:eastAsia="Times New Roman" w:hAnsi="Calibri" w:cs="Calibri"/>
          <w:b/>
          <w:bCs/>
          <w:i/>
          <w:iCs/>
          <w:color w:val="000000"/>
          <w:kern w:val="0"/>
          <w:sz w:val="30"/>
          <w:szCs w:val="30"/>
          <w:lang w:eastAsia="en-IN"/>
          <w14:ligatures w14:val="none"/>
        </w:rPr>
        <w:t xml:space="preserve"> joined and stayed customers we come to know that “YES” We Are </w:t>
      </w:r>
      <w:proofErr w:type="spellStart"/>
      <w:r w:rsidRPr="00495B6D">
        <w:rPr>
          <w:rFonts w:ascii="Calibri" w:eastAsia="Times New Roman" w:hAnsi="Calibri" w:cs="Calibri"/>
          <w:b/>
          <w:bCs/>
          <w:i/>
          <w:iCs/>
          <w:color w:val="000000"/>
          <w:kern w:val="0"/>
          <w:sz w:val="30"/>
          <w:szCs w:val="30"/>
          <w:lang w:eastAsia="en-IN"/>
          <w14:ligatures w14:val="none"/>
        </w:rPr>
        <w:t>Loosing</w:t>
      </w:r>
      <w:proofErr w:type="spellEnd"/>
      <w:r w:rsidRPr="00495B6D">
        <w:rPr>
          <w:rFonts w:ascii="Calibri" w:eastAsia="Times New Roman" w:hAnsi="Calibri" w:cs="Calibri"/>
          <w:b/>
          <w:bCs/>
          <w:i/>
          <w:iCs/>
          <w:color w:val="000000"/>
          <w:kern w:val="0"/>
          <w:sz w:val="30"/>
          <w:szCs w:val="30"/>
          <w:lang w:eastAsia="en-IN"/>
          <w14:ligatures w14:val="none"/>
        </w:rPr>
        <w:t xml:space="preserve"> High Value Customers.</w:t>
      </w:r>
    </w:p>
    <w:p w14:paraId="46750C79" w14:textId="77777777" w:rsidR="00495B6D" w:rsidRDefault="00495B6D" w:rsidP="00495B6D">
      <w:pPr>
        <w:spacing w:line="240" w:lineRule="auto"/>
        <w:jc w:val="both"/>
        <w:rPr>
          <w:rFonts w:ascii="Calibri" w:eastAsia="Times New Roman" w:hAnsi="Calibri" w:cs="Calibri"/>
          <w:b/>
          <w:bCs/>
          <w:i/>
          <w:iCs/>
          <w:color w:val="000000"/>
          <w:kern w:val="0"/>
          <w:sz w:val="30"/>
          <w:szCs w:val="30"/>
          <w:lang w:eastAsia="en-IN"/>
          <w14:ligatures w14:val="none"/>
        </w:rPr>
      </w:pPr>
      <w:r w:rsidRPr="00495B6D">
        <w:rPr>
          <w:rFonts w:ascii="Calibri" w:eastAsia="Times New Roman" w:hAnsi="Calibri" w:cs="Calibri"/>
          <w:b/>
          <w:bCs/>
          <w:i/>
          <w:iCs/>
          <w:color w:val="000000"/>
          <w:kern w:val="0"/>
          <w:sz w:val="30"/>
          <w:szCs w:val="30"/>
          <w:lang w:eastAsia="en-IN"/>
          <w14:ligatures w14:val="none"/>
        </w:rPr>
        <w:t xml:space="preserve">The churned customers average </w:t>
      </w:r>
      <w:proofErr w:type="gramStart"/>
      <w:r w:rsidRPr="00495B6D">
        <w:rPr>
          <w:rFonts w:ascii="Calibri" w:eastAsia="Times New Roman" w:hAnsi="Calibri" w:cs="Calibri"/>
          <w:b/>
          <w:bCs/>
          <w:i/>
          <w:iCs/>
          <w:color w:val="000000"/>
          <w:kern w:val="0"/>
          <w:sz w:val="30"/>
          <w:szCs w:val="30"/>
          <w:lang w:eastAsia="en-IN"/>
          <w14:ligatures w14:val="none"/>
        </w:rPr>
        <w:t>Of</w:t>
      </w:r>
      <w:proofErr w:type="gramEnd"/>
      <w:r w:rsidRPr="00495B6D">
        <w:rPr>
          <w:rFonts w:ascii="Calibri" w:eastAsia="Times New Roman" w:hAnsi="Calibri" w:cs="Calibri"/>
          <w:b/>
          <w:bCs/>
          <w:i/>
          <w:iCs/>
          <w:color w:val="000000"/>
          <w:kern w:val="0"/>
          <w:sz w:val="30"/>
          <w:szCs w:val="30"/>
          <w:lang w:eastAsia="en-IN"/>
          <w14:ligatures w14:val="none"/>
        </w:rPr>
        <w:t xml:space="preserve"> total revenue was $ 1971.35 which is more than joined customers and almost half of the stayed customers depicting us that we are </w:t>
      </w:r>
      <w:proofErr w:type="spellStart"/>
      <w:r w:rsidRPr="00495B6D">
        <w:rPr>
          <w:rFonts w:ascii="Calibri" w:eastAsia="Times New Roman" w:hAnsi="Calibri" w:cs="Calibri"/>
          <w:b/>
          <w:bCs/>
          <w:i/>
          <w:iCs/>
          <w:color w:val="000000"/>
          <w:kern w:val="0"/>
          <w:sz w:val="30"/>
          <w:szCs w:val="30"/>
          <w:lang w:eastAsia="en-IN"/>
          <w14:ligatures w14:val="none"/>
        </w:rPr>
        <w:t>loosing</w:t>
      </w:r>
      <w:proofErr w:type="spellEnd"/>
      <w:r w:rsidRPr="00495B6D">
        <w:rPr>
          <w:rFonts w:ascii="Calibri" w:eastAsia="Times New Roman" w:hAnsi="Calibri" w:cs="Calibri"/>
          <w:b/>
          <w:bCs/>
          <w:i/>
          <w:iCs/>
          <w:color w:val="000000"/>
          <w:kern w:val="0"/>
          <w:sz w:val="30"/>
          <w:szCs w:val="30"/>
          <w:lang w:eastAsia="en-IN"/>
          <w14:ligatures w14:val="none"/>
        </w:rPr>
        <w:t xml:space="preserve"> high value customers in the form of churned </w:t>
      </w:r>
    </w:p>
    <w:p w14:paraId="6BA748AF" w14:textId="77777777" w:rsidR="00747C85" w:rsidRDefault="00747C85" w:rsidP="00495B6D">
      <w:pPr>
        <w:spacing w:line="240" w:lineRule="auto"/>
        <w:jc w:val="both"/>
        <w:rPr>
          <w:rFonts w:ascii="Calibri" w:hAnsi="Calibri" w:cs="Calibri"/>
          <w:b/>
          <w:bCs/>
          <w:color w:val="FFC000"/>
          <w:sz w:val="52"/>
          <w:szCs w:val="52"/>
        </w:rPr>
      </w:pPr>
    </w:p>
    <w:p w14:paraId="573BA64B" w14:textId="5274F351" w:rsidR="00747C85" w:rsidRPr="00747C85" w:rsidRDefault="00747C85" w:rsidP="00495B6D">
      <w:pPr>
        <w:spacing w:line="240" w:lineRule="auto"/>
        <w:jc w:val="both"/>
        <w:rPr>
          <w:rFonts w:ascii="Calibri" w:hAnsi="Calibri" w:cs="Calibri"/>
          <w:b/>
          <w:bCs/>
          <w:color w:val="4472C4" w:themeColor="accent1"/>
          <w:sz w:val="40"/>
          <w:szCs w:val="40"/>
        </w:rPr>
      </w:pPr>
      <w:r w:rsidRPr="00747C85">
        <w:rPr>
          <w:rFonts w:ascii="Calibri" w:hAnsi="Calibri" w:cs="Calibri"/>
          <w:b/>
          <w:bCs/>
          <w:color w:val="4472C4" w:themeColor="accent1"/>
          <w:sz w:val="40"/>
          <w:szCs w:val="40"/>
        </w:rPr>
        <w:t>CONCLUSION</w:t>
      </w:r>
    </w:p>
    <w:p w14:paraId="5F7BA910" w14:textId="207F2C44" w:rsidR="00747C85" w:rsidRDefault="00747C85" w:rsidP="00495B6D">
      <w:pPr>
        <w:spacing w:line="240" w:lineRule="auto"/>
        <w:jc w:val="both"/>
        <w:rPr>
          <w:sz w:val="30"/>
          <w:szCs w:val="30"/>
        </w:rPr>
      </w:pPr>
      <w:r w:rsidRPr="00747C85">
        <w:rPr>
          <w:sz w:val="30"/>
          <w:szCs w:val="30"/>
        </w:rPr>
        <w:t>The telecom customer churn analysis for a California-based telecommunications company in Q2 2022 involved examining a dataset of 7,043 customers to understand demographics, service preferences, and behavio</w:t>
      </w:r>
      <w:r w:rsidR="0026722F">
        <w:rPr>
          <w:sz w:val="30"/>
          <w:szCs w:val="30"/>
        </w:rPr>
        <w:t>u</w:t>
      </w:r>
      <w:r w:rsidRPr="00747C85">
        <w:rPr>
          <w:sz w:val="30"/>
          <w:szCs w:val="30"/>
        </w:rPr>
        <w:t>rs. By improving data quality through addressing duplicates, outliers, and missing values, insights were gained into customer distribution by gender, age groups, and cities, alongside patterns in internet service usage, average revenue, and GB consumption. Understanding customer profiles across churned, joined, and stayed categories revealed key drivers of churn, informing targeted retention strategies. Analysis of customer statuses highlighted distribution among churned, stayed, and joined groups, guiding efforts to enhance customer satisfaction through tailored retention initiatives and strategic service improvements.</w:t>
      </w:r>
    </w:p>
    <w:p w14:paraId="0685C1E4" w14:textId="77777777" w:rsidR="00747C85" w:rsidRDefault="00747C85" w:rsidP="00495B6D">
      <w:pPr>
        <w:spacing w:line="240" w:lineRule="auto"/>
        <w:jc w:val="both"/>
        <w:rPr>
          <w:sz w:val="30"/>
          <w:szCs w:val="30"/>
        </w:rPr>
      </w:pPr>
    </w:p>
    <w:p w14:paraId="1324DB4D" w14:textId="77777777" w:rsidR="0026722F" w:rsidRDefault="0026722F" w:rsidP="00747C85">
      <w:pPr>
        <w:spacing w:after="0" w:line="240" w:lineRule="auto"/>
        <w:jc w:val="both"/>
        <w:rPr>
          <w:rFonts w:ascii="Calibri" w:eastAsia="Times New Roman" w:hAnsi="Calibri" w:cs="Calibri"/>
          <w:color w:val="FF0000"/>
          <w:kern w:val="0"/>
          <w:sz w:val="30"/>
          <w:szCs w:val="30"/>
          <w:lang w:eastAsia="en-IN"/>
          <w14:ligatures w14:val="none"/>
        </w:rPr>
      </w:pPr>
    </w:p>
    <w:p w14:paraId="22846A43" w14:textId="49D1DD55" w:rsidR="00747C85" w:rsidRPr="00747C85" w:rsidRDefault="00747C85" w:rsidP="00747C85">
      <w:pPr>
        <w:spacing w:after="0" w:line="240" w:lineRule="auto"/>
        <w:jc w:val="both"/>
        <w:rPr>
          <w:rFonts w:ascii="Times New Roman" w:eastAsia="Times New Roman" w:hAnsi="Times New Roman" w:cs="Times New Roman"/>
          <w:kern w:val="0"/>
          <w:sz w:val="30"/>
          <w:szCs w:val="30"/>
          <w:lang w:eastAsia="en-IN"/>
          <w14:ligatures w14:val="none"/>
        </w:rPr>
      </w:pPr>
      <w:proofErr w:type="gramStart"/>
      <w:r w:rsidRPr="00747C85">
        <w:rPr>
          <w:rFonts w:ascii="Calibri" w:eastAsia="Times New Roman" w:hAnsi="Calibri" w:cs="Calibri"/>
          <w:color w:val="FF0000"/>
          <w:kern w:val="0"/>
          <w:sz w:val="30"/>
          <w:szCs w:val="30"/>
          <w:lang w:eastAsia="en-IN"/>
          <w14:ligatures w14:val="none"/>
        </w:rPr>
        <w:t>NAME :</w:t>
      </w:r>
      <w:proofErr w:type="gramEnd"/>
      <w:r w:rsidRPr="00747C85">
        <w:rPr>
          <w:rFonts w:ascii="Calibri" w:eastAsia="Times New Roman" w:hAnsi="Calibri" w:cs="Calibri"/>
          <w:color w:val="FF0000"/>
          <w:kern w:val="0"/>
          <w:sz w:val="30"/>
          <w:szCs w:val="30"/>
          <w:lang w:eastAsia="en-IN"/>
          <w14:ligatures w14:val="none"/>
        </w:rPr>
        <w:t xml:space="preserve">- </w:t>
      </w:r>
      <w:proofErr w:type="spellStart"/>
      <w:r>
        <w:rPr>
          <w:rFonts w:ascii="Calibri" w:eastAsia="Times New Roman" w:hAnsi="Calibri" w:cs="Calibri"/>
          <w:b/>
          <w:bCs/>
          <w:color w:val="262626"/>
          <w:kern w:val="0"/>
          <w:sz w:val="30"/>
          <w:szCs w:val="30"/>
          <w:lang w:eastAsia="en-IN"/>
          <w14:ligatures w14:val="none"/>
        </w:rPr>
        <w:t>Ketki</w:t>
      </w:r>
      <w:proofErr w:type="spellEnd"/>
      <w:r>
        <w:rPr>
          <w:rFonts w:ascii="Calibri" w:eastAsia="Times New Roman" w:hAnsi="Calibri" w:cs="Calibri"/>
          <w:b/>
          <w:bCs/>
          <w:color w:val="262626"/>
          <w:kern w:val="0"/>
          <w:sz w:val="30"/>
          <w:szCs w:val="30"/>
          <w:lang w:eastAsia="en-IN"/>
          <w14:ligatures w14:val="none"/>
        </w:rPr>
        <w:t xml:space="preserve"> Jain</w:t>
      </w:r>
    </w:p>
    <w:p w14:paraId="4CED528C" w14:textId="77777777" w:rsidR="00747C85" w:rsidRPr="00747C85" w:rsidRDefault="00747C85" w:rsidP="00747C85">
      <w:pPr>
        <w:spacing w:after="0" w:line="240" w:lineRule="auto"/>
        <w:jc w:val="both"/>
        <w:rPr>
          <w:rFonts w:ascii="Times New Roman" w:eastAsia="Times New Roman" w:hAnsi="Times New Roman" w:cs="Times New Roman"/>
          <w:kern w:val="0"/>
          <w:sz w:val="30"/>
          <w:szCs w:val="30"/>
          <w:lang w:eastAsia="en-IN"/>
          <w14:ligatures w14:val="none"/>
        </w:rPr>
      </w:pPr>
    </w:p>
    <w:p w14:paraId="4784A644" w14:textId="493F7D1F" w:rsidR="00747C85" w:rsidRPr="00747C85" w:rsidRDefault="00747C85" w:rsidP="00747C85">
      <w:pPr>
        <w:spacing w:after="0" w:line="240" w:lineRule="auto"/>
        <w:jc w:val="both"/>
        <w:rPr>
          <w:rFonts w:ascii="Times New Roman" w:eastAsia="Times New Roman" w:hAnsi="Times New Roman" w:cs="Times New Roman"/>
          <w:kern w:val="0"/>
          <w:sz w:val="30"/>
          <w:szCs w:val="30"/>
          <w:lang w:eastAsia="en-IN"/>
          <w14:ligatures w14:val="none"/>
        </w:rPr>
      </w:pPr>
      <w:proofErr w:type="gramStart"/>
      <w:r w:rsidRPr="00747C85">
        <w:rPr>
          <w:rFonts w:ascii="Calibri" w:eastAsia="Times New Roman" w:hAnsi="Calibri" w:cs="Calibri"/>
          <w:color w:val="FF0000"/>
          <w:kern w:val="0"/>
          <w:sz w:val="30"/>
          <w:szCs w:val="30"/>
          <w:lang w:eastAsia="en-IN"/>
          <w14:ligatures w14:val="none"/>
        </w:rPr>
        <w:t>DATE :</w:t>
      </w:r>
      <w:proofErr w:type="gramEnd"/>
      <w:r w:rsidRPr="00747C85">
        <w:rPr>
          <w:rFonts w:ascii="Calibri" w:eastAsia="Times New Roman" w:hAnsi="Calibri" w:cs="Calibri"/>
          <w:color w:val="FF0000"/>
          <w:kern w:val="0"/>
          <w:sz w:val="30"/>
          <w:szCs w:val="30"/>
          <w:lang w:eastAsia="en-IN"/>
          <w14:ligatures w14:val="none"/>
        </w:rPr>
        <w:t xml:space="preserve">- </w:t>
      </w:r>
      <w:r>
        <w:rPr>
          <w:rFonts w:ascii="Calibri" w:eastAsia="Times New Roman" w:hAnsi="Calibri" w:cs="Calibri"/>
          <w:b/>
          <w:bCs/>
          <w:color w:val="262626"/>
          <w:kern w:val="0"/>
          <w:sz w:val="30"/>
          <w:szCs w:val="30"/>
          <w:lang w:eastAsia="en-IN"/>
          <w14:ligatures w14:val="none"/>
        </w:rPr>
        <w:t>30</w:t>
      </w:r>
      <w:r w:rsidRPr="00747C85">
        <w:rPr>
          <w:rFonts w:ascii="Calibri" w:eastAsia="Times New Roman" w:hAnsi="Calibri" w:cs="Calibri"/>
          <w:b/>
          <w:bCs/>
          <w:color w:val="262626"/>
          <w:kern w:val="0"/>
          <w:sz w:val="30"/>
          <w:szCs w:val="30"/>
          <w:vertAlign w:val="superscript"/>
          <w:lang w:eastAsia="en-IN"/>
          <w14:ligatures w14:val="none"/>
        </w:rPr>
        <w:t>th</w:t>
      </w:r>
      <w:r w:rsidRPr="00747C85">
        <w:rPr>
          <w:rFonts w:ascii="Calibri" w:eastAsia="Times New Roman" w:hAnsi="Calibri" w:cs="Calibri"/>
          <w:b/>
          <w:bCs/>
          <w:color w:val="262626"/>
          <w:kern w:val="0"/>
          <w:sz w:val="30"/>
          <w:szCs w:val="30"/>
          <w:lang w:eastAsia="en-IN"/>
          <w14:ligatures w14:val="none"/>
        </w:rPr>
        <w:t xml:space="preserve"> April , Saturday , 2024.</w:t>
      </w:r>
    </w:p>
    <w:p w14:paraId="503272E0" w14:textId="77777777" w:rsidR="00747C85" w:rsidRPr="00495B6D" w:rsidRDefault="00747C85" w:rsidP="00495B6D">
      <w:pPr>
        <w:spacing w:line="240" w:lineRule="auto"/>
        <w:jc w:val="both"/>
        <w:rPr>
          <w:rFonts w:ascii="Times New Roman" w:eastAsia="Times New Roman" w:hAnsi="Times New Roman" w:cs="Times New Roman"/>
          <w:kern w:val="0"/>
          <w:sz w:val="30"/>
          <w:szCs w:val="30"/>
          <w:lang w:eastAsia="en-IN"/>
          <w14:ligatures w14:val="none"/>
        </w:rPr>
      </w:pPr>
    </w:p>
    <w:p w14:paraId="05BD5272" w14:textId="77777777" w:rsidR="00495B6D" w:rsidRDefault="00495B6D" w:rsidP="00495B6D">
      <w:pPr>
        <w:pStyle w:val="NormalWeb"/>
        <w:spacing w:before="0" w:beforeAutospacing="0" w:after="160" w:afterAutospacing="0"/>
        <w:textAlignment w:val="baseline"/>
        <w:rPr>
          <w:rFonts w:ascii="Calibri" w:hAnsi="Calibri" w:cs="Calibri"/>
          <w:color w:val="000000"/>
          <w:sz w:val="36"/>
          <w:szCs w:val="36"/>
        </w:rPr>
      </w:pPr>
    </w:p>
    <w:sectPr w:rsidR="0049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7AF1"/>
    <w:multiLevelType w:val="multilevel"/>
    <w:tmpl w:val="743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64DB"/>
    <w:multiLevelType w:val="multilevel"/>
    <w:tmpl w:val="DB8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04DE7"/>
    <w:multiLevelType w:val="multilevel"/>
    <w:tmpl w:val="CF0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A6346"/>
    <w:multiLevelType w:val="hybridMultilevel"/>
    <w:tmpl w:val="8E864A94"/>
    <w:lvl w:ilvl="0" w:tplc="40090001">
      <w:start w:val="1"/>
      <w:numFmt w:val="bullet"/>
      <w:lvlText w:val=""/>
      <w:lvlJc w:val="left"/>
      <w:pPr>
        <w:ind w:left="396" w:hanging="39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1464D4"/>
    <w:multiLevelType w:val="hybridMultilevel"/>
    <w:tmpl w:val="C298E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6395E"/>
    <w:multiLevelType w:val="multilevel"/>
    <w:tmpl w:val="FF8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8444F"/>
    <w:multiLevelType w:val="hybridMultilevel"/>
    <w:tmpl w:val="0E04F594"/>
    <w:lvl w:ilvl="0" w:tplc="7468171C">
      <w:numFmt w:val="bullet"/>
      <w:lvlText w:val=""/>
      <w:lvlJc w:val="left"/>
      <w:pPr>
        <w:ind w:left="756" w:hanging="396"/>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6334C3"/>
    <w:multiLevelType w:val="multilevel"/>
    <w:tmpl w:val="BFB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25D47"/>
    <w:multiLevelType w:val="multilevel"/>
    <w:tmpl w:val="730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85D0F"/>
    <w:multiLevelType w:val="multilevel"/>
    <w:tmpl w:val="82C64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04D81"/>
    <w:multiLevelType w:val="multilevel"/>
    <w:tmpl w:val="32F4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21B4F"/>
    <w:multiLevelType w:val="multilevel"/>
    <w:tmpl w:val="B266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F79C8"/>
    <w:multiLevelType w:val="hybridMultilevel"/>
    <w:tmpl w:val="8912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200E25"/>
    <w:multiLevelType w:val="multilevel"/>
    <w:tmpl w:val="AAF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57F55"/>
    <w:multiLevelType w:val="multilevel"/>
    <w:tmpl w:val="8870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710387">
    <w:abstractNumId w:val="4"/>
  </w:num>
  <w:num w:numId="2" w16cid:durableId="770317938">
    <w:abstractNumId w:val="6"/>
  </w:num>
  <w:num w:numId="3" w16cid:durableId="786312469">
    <w:abstractNumId w:val="3"/>
  </w:num>
  <w:num w:numId="4" w16cid:durableId="1598053230">
    <w:abstractNumId w:val="9"/>
  </w:num>
  <w:num w:numId="5" w16cid:durableId="858200006">
    <w:abstractNumId w:val="7"/>
  </w:num>
  <w:num w:numId="6" w16cid:durableId="1372456163">
    <w:abstractNumId w:val="1"/>
  </w:num>
  <w:num w:numId="7" w16cid:durableId="1311248540">
    <w:abstractNumId w:val="2"/>
  </w:num>
  <w:num w:numId="8" w16cid:durableId="1455254061">
    <w:abstractNumId w:val="8"/>
  </w:num>
  <w:num w:numId="9" w16cid:durableId="262763737">
    <w:abstractNumId w:val="0"/>
  </w:num>
  <w:num w:numId="10" w16cid:durableId="1620793067">
    <w:abstractNumId w:val="10"/>
  </w:num>
  <w:num w:numId="11" w16cid:durableId="643971416">
    <w:abstractNumId w:val="11"/>
  </w:num>
  <w:num w:numId="12" w16cid:durableId="175703975">
    <w:abstractNumId w:val="5"/>
  </w:num>
  <w:num w:numId="13" w16cid:durableId="83886132">
    <w:abstractNumId w:val="13"/>
  </w:num>
  <w:num w:numId="14" w16cid:durableId="958800143">
    <w:abstractNumId w:val="12"/>
  </w:num>
  <w:num w:numId="15" w16cid:durableId="513172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77"/>
    <w:rsid w:val="001C0377"/>
    <w:rsid w:val="0026722F"/>
    <w:rsid w:val="004039B8"/>
    <w:rsid w:val="00495B6D"/>
    <w:rsid w:val="00747C85"/>
    <w:rsid w:val="008B0B62"/>
    <w:rsid w:val="00A21B7B"/>
    <w:rsid w:val="00CC045C"/>
    <w:rsid w:val="00E35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59BF"/>
  <w15:chartTrackingRefBased/>
  <w15:docId w15:val="{3904B3F6-4D55-4EDE-A05B-3D261A98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0B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0377"/>
    <w:rPr>
      <w:b/>
      <w:bCs/>
    </w:rPr>
  </w:style>
  <w:style w:type="paragraph" w:styleId="ListParagraph">
    <w:name w:val="List Paragraph"/>
    <w:basedOn w:val="Normal"/>
    <w:uiPriority w:val="34"/>
    <w:qFormat/>
    <w:rsid w:val="001C0377"/>
    <w:pPr>
      <w:ind w:left="720"/>
      <w:contextualSpacing/>
    </w:pPr>
  </w:style>
  <w:style w:type="character" w:customStyle="1" w:styleId="Heading3Char">
    <w:name w:val="Heading 3 Char"/>
    <w:basedOn w:val="DefaultParagraphFont"/>
    <w:link w:val="Heading3"/>
    <w:uiPriority w:val="9"/>
    <w:rsid w:val="008B0B6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34531">
      <w:bodyDiv w:val="1"/>
      <w:marLeft w:val="0"/>
      <w:marRight w:val="0"/>
      <w:marTop w:val="0"/>
      <w:marBottom w:val="0"/>
      <w:divBdr>
        <w:top w:val="none" w:sz="0" w:space="0" w:color="auto"/>
        <w:left w:val="none" w:sz="0" w:space="0" w:color="auto"/>
        <w:bottom w:val="none" w:sz="0" w:space="0" w:color="auto"/>
        <w:right w:val="none" w:sz="0" w:space="0" w:color="auto"/>
      </w:divBdr>
    </w:div>
    <w:div w:id="814837577">
      <w:bodyDiv w:val="1"/>
      <w:marLeft w:val="0"/>
      <w:marRight w:val="0"/>
      <w:marTop w:val="0"/>
      <w:marBottom w:val="0"/>
      <w:divBdr>
        <w:top w:val="none" w:sz="0" w:space="0" w:color="auto"/>
        <w:left w:val="none" w:sz="0" w:space="0" w:color="auto"/>
        <w:bottom w:val="none" w:sz="0" w:space="0" w:color="auto"/>
        <w:right w:val="none" w:sz="0" w:space="0" w:color="auto"/>
      </w:divBdr>
    </w:div>
    <w:div w:id="849296996">
      <w:bodyDiv w:val="1"/>
      <w:marLeft w:val="0"/>
      <w:marRight w:val="0"/>
      <w:marTop w:val="0"/>
      <w:marBottom w:val="0"/>
      <w:divBdr>
        <w:top w:val="none" w:sz="0" w:space="0" w:color="auto"/>
        <w:left w:val="none" w:sz="0" w:space="0" w:color="auto"/>
        <w:bottom w:val="none" w:sz="0" w:space="0" w:color="auto"/>
        <w:right w:val="none" w:sz="0" w:space="0" w:color="auto"/>
      </w:divBdr>
    </w:div>
    <w:div w:id="1364554447">
      <w:bodyDiv w:val="1"/>
      <w:marLeft w:val="0"/>
      <w:marRight w:val="0"/>
      <w:marTop w:val="0"/>
      <w:marBottom w:val="0"/>
      <w:divBdr>
        <w:top w:val="none" w:sz="0" w:space="0" w:color="auto"/>
        <w:left w:val="none" w:sz="0" w:space="0" w:color="auto"/>
        <w:bottom w:val="none" w:sz="0" w:space="0" w:color="auto"/>
        <w:right w:val="none" w:sz="0" w:space="0" w:color="auto"/>
      </w:divBdr>
    </w:div>
    <w:div w:id="1461799023">
      <w:bodyDiv w:val="1"/>
      <w:marLeft w:val="0"/>
      <w:marRight w:val="0"/>
      <w:marTop w:val="0"/>
      <w:marBottom w:val="0"/>
      <w:divBdr>
        <w:top w:val="none" w:sz="0" w:space="0" w:color="auto"/>
        <w:left w:val="none" w:sz="0" w:space="0" w:color="auto"/>
        <w:bottom w:val="none" w:sz="0" w:space="0" w:color="auto"/>
        <w:right w:val="none" w:sz="0" w:space="0" w:color="auto"/>
      </w:divBdr>
    </w:div>
    <w:div w:id="1473016613">
      <w:bodyDiv w:val="1"/>
      <w:marLeft w:val="0"/>
      <w:marRight w:val="0"/>
      <w:marTop w:val="0"/>
      <w:marBottom w:val="0"/>
      <w:divBdr>
        <w:top w:val="none" w:sz="0" w:space="0" w:color="auto"/>
        <w:left w:val="none" w:sz="0" w:space="0" w:color="auto"/>
        <w:bottom w:val="none" w:sz="0" w:space="0" w:color="auto"/>
        <w:right w:val="none" w:sz="0" w:space="0" w:color="auto"/>
      </w:divBdr>
    </w:div>
    <w:div w:id="1680306443">
      <w:bodyDiv w:val="1"/>
      <w:marLeft w:val="0"/>
      <w:marRight w:val="0"/>
      <w:marTop w:val="0"/>
      <w:marBottom w:val="0"/>
      <w:divBdr>
        <w:top w:val="none" w:sz="0" w:space="0" w:color="auto"/>
        <w:left w:val="none" w:sz="0" w:space="0" w:color="auto"/>
        <w:bottom w:val="none" w:sz="0" w:space="0" w:color="auto"/>
        <w:right w:val="none" w:sz="0" w:space="0" w:color="auto"/>
      </w:divBdr>
    </w:div>
    <w:div w:id="1683360407">
      <w:bodyDiv w:val="1"/>
      <w:marLeft w:val="0"/>
      <w:marRight w:val="0"/>
      <w:marTop w:val="0"/>
      <w:marBottom w:val="0"/>
      <w:divBdr>
        <w:top w:val="none" w:sz="0" w:space="0" w:color="auto"/>
        <w:left w:val="none" w:sz="0" w:space="0" w:color="auto"/>
        <w:bottom w:val="none" w:sz="0" w:space="0" w:color="auto"/>
        <w:right w:val="none" w:sz="0" w:space="0" w:color="auto"/>
      </w:divBdr>
    </w:div>
    <w:div w:id="1740395512">
      <w:bodyDiv w:val="1"/>
      <w:marLeft w:val="0"/>
      <w:marRight w:val="0"/>
      <w:marTop w:val="0"/>
      <w:marBottom w:val="0"/>
      <w:divBdr>
        <w:top w:val="none" w:sz="0" w:space="0" w:color="auto"/>
        <w:left w:val="none" w:sz="0" w:space="0" w:color="auto"/>
        <w:bottom w:val="none" w:sz="0" w:space="0" w:color="auto"/>
        <w:right w:val="none" w:sz="0" w:space="0" w:color="auto"/>
      </w:divBdr>
    </w:div>
    <w:div w:id="1855995011">
      <w:bodyDiv w:val="1"/>
      <w:marLeft w:val="0"/>
      <w:marRight w:val="0"/>
      <w:marTop w:val="0"/>
      <w:marBottom w:val="0"/>
      <w:divBdr>
        <w:top w:val="none" w:sz="0" w:space="0" w:color="auto"/>
        <w:left w:val="none" w:sz="0" w:space="0" w:color="auto"/>
        <w:bottom w:val="none" w:sz="0" w:space="0" w:color="auto"/>
        <w:right w:val="none" w:sz="0" w:space="0" w:color="auto"/>
      </w:divBdr>
    </w:div>
    <w:div w:id="20489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KETKI JAIN</dc:creator>
  <cp:keywords/>
  <dc:description/>
  <cp:lastModifiedBy>KETKI JAIN</cp:lastModifiedBy>
  <cp:revision>2</cp:revision>
  <dcterms:created xsi:type="dcterms:W3CDTF">2024-06-30T15:36:00Z</dcterms:created>
  <dcterms:modified xsi:type="dcterms:W3CDTF">2024-07-04T03:23:00Z</dcterms:modified>
</cp:coreProperties>
</file>