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D44" w:rsidRPr="001440CE" w:rsidRDefault="009B1598" w:rsidP="001440CE">
      <w:pPr>
        <w:adjustRightInd w:val="0"/>
        <w:snapToGrid w:val="0"/>
        <w:spacing w:after="0" w:line="240" w:lineRule="auto"/>
        <w:jc w:val="center"/>
        <w:rPr>
          <w:rFonts w:eastAsia="新細明體" w:cs="Times New Roman"/>
          <w:b/>
          <w:sz w:val="28"/>
          <w:szCs w:val="24"/>
        </w:rPr>
      </w:pPr>
      <w:r w:rsidRPr="001440CE">
        <w:rPr>
          <w:rFonts w:eastAsia="新細明體" w:cs="Times New Roman"/>
          <w:b/>
          <w:sz w:val="28"/>
          <w:szCs w:val="24"/>
        </w:rPr>
        <w:t>Cover</w:t>
      </w:r>
    </w:p>
    <w:p w:rsidR="00654121" w:rsidRPr="001B49EF" w:rsidRDefault="00654121" w:rsidP="001440CE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654121" w:rsidRPr="001B49EF" w:rsidRDefault="00654121" w:rsidP="00654121">
      <w:pPr>
        <w:pageBreakBefore/>
        <w:rPr>
          <w:rFonts w:cs="Times New Roman"/>
          <w:b/>
          <w:sz w:val="28"/>
          <w:szCs w:val="28"/>
        </w:rPr>
        <w:sectPr w:rsidR="00654121" w:rsidRPr="001B49EF" w:rsidSect="00947321">
          <w:headerReference w:type="default" r:id="rId7"/>
          <w:footerReference w:type="default" r:id="rId8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w="9200" w:type="dxa"/>
        <w:tblLayout w:type="fixed"/>
        <w:tblLook w:val="0000" w:firstRow="0" w:lastRow="0" w:firstColumn="0" w:lastColumn="0" w:noHBand="0" w:noVBand="0"/>
      </w:tblPr>
      <w:tblGrid>
        <w:gridCol w:w="8000"/>
        <w:gridCol w:w="1200"/>
      </w:tblGrid>
      <w:tr w:rsidR="00D95729" w:rsidRPr="00A4663E" w:rsidTr="005A7FE8">
        <w:tc>
          <w:tcPr>
            <w:tcW w:w="8000" w:type="dxa"/>
            <w:shd w:val="clear" w:color="auto" w:fill="auto"/>
            <w:vAlign w:val="center"/>
          </w:tcPr>
          <w:p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lastRenderedPageBreak/>
              <w:t>CONTENTS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t>PAGE(S)</w:t>
            </w:r>
          </w:p>
        </w:tc>
      </w:tr>
    </w:tbl>
    <w:p w:rsidR="00D95729" w:rsidRDefault="00D95729">
      <w:pPr>
        <w:pStyle w:val="TOC1"/>
        <w:tabs>
          <w:tab w:val="right" w:pos="8630"/>
        </w:tabs>
        <w:rPr>
          <w:rFonts w:cs="Times New Roman"/>
        </w:rPr>
      </w:pPr>
    </w:p>
    <w:p w:rsidR="00D95729" w:rsidRDefault="00D95729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r>
        <w:rPr>
          <w:rFonts w:cs="Times New Roman"/>
        </w:rPr>
        <w:fldChar w:fldCharType="begin"/>
      </w:r>
      <w:r w:rsidRPr="00D95729">
        <w:rPr>
          <w:rFonts w:cs="Times New Roman"/>
        </w:rPr>
        <w:instrText xml:space="preserve"> TOC \o "1-1" \h \z \u \w </w:instrText>
      </w:r>
      <w:r>
        <w:rPr>
          <w:rFonts w:cs="Times New Roman"/>
        </w:rPr>
        <w:fldChar w:fldCharType="separate"/>
      </w:r>
      <w:hyperlink w:anchor="_Toc502011681" w:history="1">
        <w:r w:rsidRPr="005524A9">
          <w:rPr>
            <w:rStyle w:val="Hyperlink"/>
            <w:noProof/>
          </w:rPr>
          <w:t>REPORT OF THE DIRECTOR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_Toc502011681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5729" w:rsidRDefault="00512A4D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2" w:history="1">
        <w:r w:rsidR="00D95729" w:rsidRPr="005524A9">
          <w:rPr>
            <w:rStyle w:val="Hyperlink"/>
            <w:noProof/>
          </w:rPr>
          <w:t>INDEPENDENT AUDITORS’ REPORT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_Toc502011682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3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512A4D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3" w:history="1">
        <w:r w:rsidR="00D95729" w:rsidRPr="005524A9">
          <w:rPr>
            <w:rStyle w:val="Hyperlink"/>
            <w:noProof/>
          </w:rPr>
          <w:t>INCOME STATEMENT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_Toc502011683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4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512A4D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4" w:history="1">
        <w:r w:rsidR="00D95729" w:rsidRPr="005524A9">
          <w:rPr>
            <w:rStyle w:val="Hyperlink"/>
            <w:noProof/>
          </w:rPr>
          <w:t>BALANCE SHEET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_Toc502011684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5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512A4D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5" w:history="1">
        <w:r w:rsidR="00D95729" w:rsidRPr="005524A9">
          <w:rPr>
            <w:rStyle w:val="Hyperlink"/>
            <w:noProof/>
          </w:rPr>
          <w:t>STATEMENT OF CHANGES IN EQUITY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_Toc502011685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6</w:t>
        </w:r>
        <w:r w:rsidR="00D95729">
          <w:rPr>
            <w:noProof/>
            <w:webHidden/>
          </w:rPr>
          <w:fldChar w:fldCharType="end"/>
        </w:r>
      </w:hyperlink>
    </w:p>
    <w:p w:rsidR="001B49EF" w:rsidRPr="001B49EF" w:rsidRDefault="00512A4D" w:rsidP="009B1598">
      <w:pPr>
        <w:pStyle w:val="TOC1"/>
        <w:tabs>
          <w:tab w:val="right" w:pos="8630"/>
        </w:tabs>
        <w:rPr>
          <w:rFonts w:cs="Times New Roman"/>
          <w:b/>
          <w:sz w:val="28"/>
          <w:szCs w:val="28"/>
        </w:rPr>
        <w:sectPr w:rsidR="001B49EF" w:rsidRPr="001B49EF" w:rsidSect="00947321">
          <w:headerReference w:type="default" r:id="rId9"/>
          <w:footerReference w:type="default" r:id="rId10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  <w:hyperlink w:anchor="_Toc502011686" w:history="1">
        <w:r w:rsidR="00D95729" w:rsidRPr="005524A9">
          <w:rPr>
            <w:rStyle w:val="Hyperlink"/>
            <w:noProof/>
          </w:rPr>
          <w:t>NOTES TO THE FINANCIAL STATEMENTS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_Toc502011686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7</w:t>
        </w:r>
        <w:r w:rsidR="00D95729">
          <w:rPr>
            <w:noProof/>
            <w:webHidden/>
          </w:rPr>
          <w:fldChar w:fldCharType="end"/>
        </w:r>
      </w:hyperlink>
      <w:r w:rsidR="00D95729">
        <w:rPr>
          <w:rFonts w:cs="Times New Roman"/>
        </w:rPr>
        <w:fldChar w:fldCharType="end"/>
      </w:r>
    </w:p>
    <w:p w:rsidR="001B49EF" w:rsidRPr="00EC7F45" w:rsidRDefault="002E32A5" w:rsidP="00EC7F45">
      <w:pPr>
        <w:pStyle w:val="Heading1"/>
        <w:rPr>
          <w:szCs w:val="2"/>
        </w:rPr>
      </w:pPr>
      <w:bookmarkStart w:id="0" w:name="_Toc502011681"/>
      <w:r w:rsidRPr="00EC7F45">
        <w:rPr>
          <w:szCs w:val="2"/>
        </w:rPr>
        <w:lastRenderedPageBreak/>
        <w:t>REPORT OF THE DIRECTOR</w:t>
      </w:r>
      <w:bookmarkEnd w:id="0"/>
      <w:r w:rsidRPr="00EC7F45">
        <w:rPr>
          <w:szCs w:val="2"/>
        </w:rPr>
        <w:t xml:space="preserve"> </w:t>
      </w:r>
    </w:p>
    <w:p w:rsidR="00D95729" w:rsidRPr="001440CE" w:rsidRDefault="007A3531" w:rsidP="00C93C33">
      <w:pPr>
        <w:spacing w:after="0" w:line="240" w:lineRule="auto"/>
        <w:jc w:val="both"/>
        <w:rPr>
          <w:sz w:val="20"/>
          <w:szCs w:val="20"/>
        </w:rPr>
      </w:pPr>
      <w:r w:rsidRPr="001440CE">
        <w:rPr>
          <w:sz w:val="20"/>
          <w:szCs w:val="20"/>
        </w:rPr>
        <w:t>Section1</w:t>
      </w:r>
    </w:p>
    <w:p w:rsidR="001B49EF" w:rsidRPr="001440CE" w:rsidRDefault="001B49EF" w:rsidP="001440CE">
      <w:pPr>
        <w:spacing w:after="0" w:line="240" w:lineRule="auto"/>
        <w:rPr>
          <w:rFonts w:cs="Times New Roman"/>
          <w:sz w:val="20"/>
          <w:szCs w:val="20"/>
        </w:rPr>
      </w:pPr>
    </w:p>
    <w:p w:rsidR="002E32A5" w:rsidRDefault="002E32A5">
      <w:pPr>
        <w:rPr>
          <w:rFonts w:cs="Times New Roman"/>
        </w:rPr>
        <w:sectPr w:rsidR="002E32A5" w:rsidSect="00947321">
          <w:headerReference w:type="default" r:id="rId11"/>
          <w:footerReference w:type="default" r:id="rId12"/>
          <w:pgSz w:w="11906" w:h="16838" w:code="9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1B49EF" w:rsidRDefault="002E32A5" w:rsidP="00D95729">
      <w:pPr>
        <w:pStyle w:val="Heading1"/>
      </w:pPr>
      <w:bookmarkStart w:id="1" w:name="_Toc502011682"/>
      <w:r w:rsidRPr="002E32A5">
        <w:lastRenderedPageBreak/>
        <w:t>INDEPENDENT AUDITORS’ REPORT</w:t>
      </w:r>
      <w:bookmarkEnd w:id="1"/>
    </w:p>
    <w:p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Section2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>
      <w:pPr>
        <w:rPr>
          <w:rFonts w:cs="Times New Roman"/>
        </w:rPr>
        <w:sectPr w:rsidR="002E32A5" w:rsidSect="00947321">
          <w:headerReference w:type="default" r:id="rId13"/>
          <w:footerReference w:type="default" r:id="rId14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2" w:name="_Toc502011683"/>
      <w:r w:rsidRPr="002E32A5">
        <w:lastRenderedPageBreak/>
        <w:t>INCOME STATEMENT</w:t>
      </w:r>
      <w:bookmarkEnd w:id="2"/>
    </w:p>
    <w:p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Section3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 w:rsidSect="00947321">
          <w:headerReference w:type="default" r:id="rId15"/>
          <w:footerReference w:type="default" r:id="rId16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3" w:name="_Toc502011684"/>
      <w:r w:rsidRPr="002E32A5">
        <w:lastRenderedPageBreak/>
        <w:t>BALANCE SHEET</w:t>
      </w:r>
      <w:bookmarkEnd w:id="3"/>
    </w:p>
    <w:p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Section4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 w:rsidSect="00947321">
          <w:headerReference w:type="default" r:id="rId17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4" w:name="_Toc502011685"/>
      <w:r w:rsidRPr="002E32A5">
        <w:lastRenderedPageBreak/>
        <w:t>STATEMENT OF CHANGES IN EQUITY</w:t>
      </w:r>
      <w:bookmarkEnd w:id="4"/>
    </w:p>
    <w:p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Section5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 w:rsidSect="00947321">
          <w:headerReference w:type="default" r:id="rId18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5" w:name="_Toc502011686"/>
      <w:r w:rsidRPr="002E32A5">
        <w:lastRenderedPageBreak/>
        <w:t>NOTES TO THE FINANCIAL STATEMENTS</w:t>
      </w:r>
      <w:bookmarkEnd w:id="5"/>
    </w:p>
    <w:p w:rsidR="001B49EF" w:rsidRPr="001B49EF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Section6</w:t>
      </w:r>
      <w:bookmarkStart w:id="6" w:name="_GoBack"/>
      <w:bookmarkEnd w:id="6"/>
    </w:p>
    <w:sectPr w:rsidR="001B49EF" w:rsidRPr="001B49EF" w:rsidSect="00947321">
      <w:headerReference w:type="default" r:id="rId19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A4D" w:rsidRDefault="00512A4D" w:rsidP="00654121">
      <w:pPr>
        <w:spacing w:after="0" w:line="240" w:lineRule="auto"/>
      </w:pPr>
      <w:r>
        <w:separator/>
      </w:r>
    </w:p>
  </w:endnote>
  <w:endnote w:type="continuationSeparator" w:id="0">
    <w:p w:rsidR="00512A4D" w:rsidRDefault="00512A4D" w:rsidP="0065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9EF" w:rsidRPr="001B49EF" w:rsidRDefault="000423D8" w:rsidP="001B49EF">
    <w:pPr>
      <w:pStyle w:val="Footer"/>
      <w:jc w:val="center"/>
      <w:rPr>
        <w:rFonts w:cs="Times New Roman"/>
        <w:sz w:val="20"/>
        <w:szCs w:val="20"/>
      </w:rPr>
    </w:pPr>
    <w:proofErr w:type="spellStart"/>
    <w:r>
      <w:rPr>
        <w:rFonts w:cs="Times New Roman"/>
        <w:sz w:val="20"/>
        <w:szCs w:val="20"/>
      </w:rPr>
      <w:t>FooterCover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9EF" w:rsidRPr="001B49EF" w:rsidRDefault="001B49EF" w:rsidP="001B49EF">
    <w:pPr>
      <w:pStyle w:val="Footer"/>
      <w:jc w:val="center"/>
      <w:rPr>
        <w:rFonts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8730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32A5" w:rsidRDefault="002E32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5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49EF" w:rsidRPr="001B49EF" w:rsidRDefault="001B49EF" w:rsidP="000423D8">
    <w:pPr>
      <w:pStyle w:val="Footer"/>
      <w:jc w:val="center"/>
      <w:rPr>
        <w:rFonts w:cs="Times New Roman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1308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3C33" w:rsidRDefault="00C93C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5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93C33" w:rsidRPr="001B49EF" w:rsidRDefault="00C93C33" w:rsidP="000423D8">
    <w:pPr>
      <w:pStyle w:val="Footer"/>
      <w:jc w:val="center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FooterSection2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30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3C33" w:rsidRDefault="00C93C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55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93C33" w:rsidRPr="001B49EF" w:rsidRDefault="00C93C33" w:rsidP="000423D8">
    <w:pPr>
      <w:pStyle w:val="Footer"/>
      <w:jc w:val="center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A4D" w:rsidRDefault="00512A4D" w:rsidP="00654121">
      <w:pPr>
        <w:spacing w:after="0" w:line="240" w:lineRule="auto"/>
      </w:pPr>
      <w:r>
        <w:separator/>
      </w:r>
    </w:p>
  </w:footnote>
  <w:footnote w:type="continuationSeparator" w:id="0">
    <w:p w:rsidR="00512A4D" w:rsidRDefault="00512A4D" w:rsidP="0065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121" w:rsidRPr="001B49EF" w:rsidRDefault="004A53D4" w:rsidP="001B49EF">
    <w:pPr>
      <w:pStyle w:val="Header"/>
      <w:jc w:val="center"/>
      <w:rPr>
        <w:rFonts w:cs="Times New Roman"/>
        <w:sz w:val="34"/>
        <w:szCs w:val="34"/>
      </w:rPr>
    </w:pPr>
    <w:proofErr w:type="spellStart"/>
    <w:r>
      <w:rPr>
        <w:rFonts w:cs="Times New Roman"/>
        <w:sz w:val="34"/>
        <w:szCs w:val="34"/>
      </w:rPr>
      <w:t>HeaderCover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9EF" w:rsidRPr="001B49EF" w:rsidRDefault="00A82557" w:rsidP="001B49EF">
    <w:pPr>
      <w:pStyle w:val="Header"/>
      <w:rPr>
        <w:rFonts w:cs="Times New Roman"/>
        <w:b/>
      </w:rPr>
    </w:pPr>
    <w:proofErr w:type="spellStart"/>
    <w:r>
      <w:rPr>
        <w:rFonts w:cs="Times New Roman"/>
        <w:b/>
      </w:rPr>
      <w:t>HeaderContents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808" w:rsidRPr="002E32A5" w:rsidRDefault="003A59C8">
    <w:pPr>
      <w:pStyle w:val="Header"/>
      <w:rPr>
        <w:rFonts w:cs="Times New Roman"/>
        <w:b/>
      </w:rPr>
    </w:pPr>
    <w:r>
      <w:rPr>
        <w:rFonts w:cs="Times New Roman"/>
        <w:b/>
      </w:rPr>
      <w:t>HeaderSection1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HeaderSection3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HeaderSection4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121"/>
    <w:rsid w:val="000423D8"/>
    <w:rsid w:val="001440CE"/>
    <w:rsid w:val="00195D2E"/>
    <w:rsid w:val="001B49EF"/>
    <w:rsid w:val="001E2C7C"/>
    <w:rsid w:val="002E32A5"/>
    <w:rsid w:val="003A59C8"/>
    <w:rsid w:val="004A53D4"/>
    <w:rsid w:val="00512A4D"/>
    <w:rsid w:val="005626E1"/>
    <w:rsid w:val="00654121"/>
    <w:rsid w:val="006B195A"/>
    <w:rsid w:val="007232AD"/>
    <w:rsid w:val="007536F5"/>
    <w:rsid w:val="007A3531"/>
    <w:rsid w:val="007D2D05"/>
    <w:rsid w:val="00892D44"/>
    <w:rsid w:val="00947321"/>
    <w:rsid w:val="009B1598"/>
    <w:rsid w:val="00A8194E"/>
    <w:rsid w:val="00A82557"/>
    <w:rsid w:val="00B605C5"/>
    <w:rsid w:val="00C11808"/>
    <w:rsid w:val="00C57DB4"/>
    <w:rsid w:val="00C93C33"/>
    <w:rsid w:val="00CF0DE0"/>
    <w:rsid w:val="00D95729"/>
    <w:rsid w:val="00DC124D"/>
    <w:rsid w:val="00E749C8"/>
    <w:rsid w:val="00EC5C02"/>
    <w:rsid w:val="00EC7F45"/>
    <w:rsid w:val="00EF4F2D"/>
    <w:rsid w:val="00F66B40"/>
    <w:rsid w:val="00FB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1E2AEB-6C3C-440B-8BE8-F4A32F25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45"/>
    <w:pPr>
      <w:keepNext/>
      <w:keepLines/>
      <w:spacing w:after="0" w:line="20" w:lineRule="exact"/>
      <w:outlineLvl w:val="0"/>
    </w:pPr>
    <w:rPr>
      <w:rFonts w:eastAsiaTheme="majorEastAsia" w:cstheme="majorBidi"/>
      <w:bCs/>
      <w:color w:val="FFFFFF" w:themeColor="background1"/>
      <w:sz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EC7F45"/>
    <w:rPr>
      <w:rFonts w:ascii="Times New Roman" w:eastAsiaTheme="majorEastAsia" w:hAnsi="Times New Roman" w:cstheme="majorBidi"/>
      <w:bCs/>
      <w:color w:val="FFFFFF" w:themeColor="background1"/>
      <w:sz w:val="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6B82C-332E-4C52-AB99-012CF6770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Ketone Maniac</dc:creator>
  <cp:lastModifiedBy>Keith Tung</cp:lastModifiedBy>
  <cp:revision>17</cp:revision>
  <dcterms:created xsi:type="dcterms:W3CDTF">2017-11-21T16:25:00Z</dcterms:created>
  <dcterms:modified xsi:type="dcterms:W3CDTF">2018-04-23T14:13:00Z</dcterms:modified>
</cp:coreProperties>
</file>