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New roman" w:hAnsi="New roman" w:cs="New roman" w:eastAsia="New roman"/>
          <w:b/>
          <w:color w:val="auto"/>
          <w:spacing w:val="0"/>
          <w:position w:val="0"/>
          <w:sz w:val="24"/>
          <w:shd w:fill="auto" w:val="clear"/>
        </w:rPr>
      </w:pPr>
      <w:r>
        <w:rPr>
          <w:rFonts w:ascii="New roman" w:hAnsi="New roman" w:cs="New roman" w:eastAsia="New roman"/>
          <w:b/>
          <w:color w:val="auto"/>
          <w:spacing w:val="0"/>
          <w:position w:val="0"/>
          <w:sz w:val="24"/>
          <w:shd w:fill="auto" w:val="clear"/>
        </w:rPr>
        <w:t xml:space="preserve">First name: </w:t>
      </w:r>
      <w:r>
        <w:rPr>
          <w:rFonts w:ascii="New roman" w:hAnsi="New roman" w:cs="New roman" w:eastAsia="New roman"/>
          <w:i/>
          <w:color w:val="auto"/>
          <w:spacing w:val="0"/>
          <w:position w:val="0"/>
          <w:sz w:val="24"/>
          <w:shd w:fill="auto" w:val="clear"/>
        </w:rPr>
        <w:t xml:space="preserve">Abdarline Jeffie</w:t>
      </w:r>
    </w:p>
    <w:p>
      <w:pPr>
        <w:spacing w:before="0" w:after="160" w:line="259"/>
        <w:ind w:right="0" w:left="0" w:firstLine="0"/>
        <w:jc w:val="left"/>
        <w:rPr>
          <w:rFonts w:ascii="New roman" w:hAnsi="New roman" w:cs="New roman" w:eastAsia="New roman"/>
          <w:i/>
          <w:color w:val="auto"/>
          <w:spacing w:val="0"/>
          <w:position w:val="0"/>
          <w:sz w:val="24"/>
          <w:shd w:fill="auto" w:val="clear"/>
        </w:rPr>
      </w:pPr>
      <w:r>
        <w:rPr>
          <w:rFonts w:ascii="New roman" w:hAnsi="New roman" w:cs="New roman" w:eastAsia="New roman"/>
          <w:b/>
          <w:color w:val="auto"/>
          <w:spacing w:val="0"/>
          <w:position w:val="0"/>
          <w:sz w:val="24"/>
          <w:shd w:fill="auto" w:val="clear"/>
        </w:rPr>
        <w:t xml:space="preserve">Last name</w:t>
      </w:r>
      <w:r>
        <w:rPr>
          <w:rFonts w:ascii="New roman" w:hAnsi="New roman" w:cs="New roman" w:eastAsia="New roman"/>
          <w:color w:val="auto"/>
          <w:spacing w:val="0"/>
          <w:position w:val="0"/>
          <w:sz w:val="24"/>
          <w:shd w:fill="auto" w:val="clear"/>
        </w:rPr>
        <w:t xml:space="preserve">: </w:t>
      </w:r>
      <w:r>
        <w:rPr>
          <w:rFonts w:ascii="New roman" w:hAnsi="New roman" w:cs="New roman" w:eastAsia="New roman"/>
          <w:i/>
          <w:color w:val="auto"/>
          <w:spacing w:val="0"/>
          <w:position w:val="0"/>
          <w:sz w:val="24"/>
          <w:shd w:fill="auto" w:val="clear"/>
        </w:rPr>
        <w:t xml:space="preserve">Jaccean</w:t>
      </w:r>
    </w:p>
    <w:p>
      <w:pPr>
        <w:spacing w:before="0" w:after="160" w:line="259"/>
        <w:ind w:right="0" w:left="0" w:firstLine="0"/>
        <w:jc w:val="left"/>
        <w:rPr>
          <w:rFonts w:ascii="New roman" w:hAnsi="New roman" w:cs="New roman" w:eastAsia="New roman"/>
          <w:color w:val="auto"/>
          <w:spacing w:val="0"/>
          <w:position w:val="0"/>
          <w:sz w:val="24"/>
          <w:shd w:fill="auto" w:val="clear"/>
        </w:rPr>
      </w:pPr>
      <w:r>
        <w:rPr>
          <w:rFonts w:ascii="New roman" w:hAnsi="New roman" w:cs="New roman" w:eastAsia="New roman"/>
          <w:b/>
          <w:color w:val="auto"/>
          <w:spacing w:val="0"/>
          <w:position w:val="0"/>
          <w:sz w:val="24"/>
          <w:shd w:fill="auto" w:val="clear"/>
        </w:rPr>
        <w:t xml:space="preserve">Date:</w:t>
      </w:r>
      <w:r>
        <w:rPr>
          <w:rFonts w:ascii="New roman" w:hAnsi="New roman" w:cs="New roman" w:eastAsia="New roman"/>
          <w:color w:val="auto"/>
          <w:spacing w:val="0"/>
          <w:position w:val="0"/>
          <w:sz w:val="24"/>
          <w:shd w:fill="auto" w:val="clear"/>
        </w:rPr>
        <w:t xml:space="preserve"> 09 -12-2024</w:t>
      </w:r>
    </w:p>
    <w:p>
      <w:pPr>
        <w:spacing w:before="0" w:after="160" w:line="259"/>
        <w:ind w:right="0" w:left="0" w:firstLine="0"/>
        <w:jc w:val="left"/>
        <w:rPr>
          <w:rFonts w:ascii="New roman" w:hAnsi="New roman" w:cs="New roman" w:eastAsia="New roman"/>
          <w:color w:val="auto"/>
          <w:spacing w:val="0"/>
          <w:position w:val="0"/>
          <w:sz w:val="24"/>
          <w:shd w:fill="auto" w:val="clear"/>
        </w:rPr>
      </w:pPr>
    </w:p>
    <w:p>
      <w:pPr>
        <w:spacing w:before="0" w:after="160" w:line="259"/>
        <w:ind w:right="0" w:left="0" w:firstLine="0"/>
        <w:jc w:val="left"/>
        <w:rPr>
          <w:rFonts w:ascii="New roman" w:hAnsi="New roman" w:cs="New roman" w:eastAsia="New roman"/>
          <w:b/>
          <w:color w:val="auto"/>
          <w:spacing w:val="0"/>
          <w:position w:val="0"/>
          <w:sz w:val="24"/>
          <w:shd w:fill="auto" w:val="clear"/>
        </w:rPr>
      </w:pPr>
      <w:r>
        <w:rPr>
          <w:rFonts w:ascii="New roman" w:hAnsi="New roman" w:cs="New roman" w:eastAsia="New roman"/>
          <w:b/>
          <w:color w:val="auto"/>
          <w:spacing w:val="0"/>
          <w:position w:val="0"/>
          <w:sz w:val="24"/>
          <w:shd w:fill="auto" w:val="clear"/>
        </w:rPr>
        <w:t xml:space="preserve">Movie Review</w:t>
      </w:r>
    </w:p>
    <w:p>
      <w:pPr>
        <w:spacing w:before="0" w:after="160" w:line="259"/>
        <w:ind w:right="0" w:left="0" w:firstLine="0"/>
        <w:jc w:val="left"/>
        <w:rPr>
          <w:rFonts w:ascii="Bahnschrift Light SemiCondensed" w:hAnsi="Bahnschrift Light SemiCondensed" w:cs="Bahnschrift Light SemiCondensed" w:eastAsia="Bahnschrift Light SemiCondensed"/>
          <w:b/>
          <w:color w:val="auto"/>
          <w:spacing w:val="0"/>
          <w:position w:val="0"/>
          <w:sz w:val="28"/>
          <w:shd w:fill="auto" w:val="clear"/>
        </w:rPr>
      </w:pP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I still remember the first time I watched the movie "Overcomer". It was in 2020, during a difficult time in my life. A friend had sent me the movie to support me, and I remember that it really helped me find comfort and inspiration.</w:t>
      </w: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The movie had particularly touched me because it talks about the relationship between Hannah and God, and how she finds peace and freedom through her relationship with Him. But what also touched me was the way Hannah overcomes the challenges of her life, especially her difficult relationship with her father.</w:t>
      </w: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The way Hannah forgives her father and finds peace in their relationship is truly moving. I remember crying during that scene, because I felt so identified with Hannah's pain and suffering. But I was also inspired by her strength and resilience.</w:t>
      </w: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And then, there's the relationship between Hannah and Olivia Brooks, the lady who prays with her. This relationship is truly beautiful and inspiring. The way Olivia helps Hannah find faith and trust in God is truly moving. I remember feeling a sense of peace and calm during that scene, because I felt so connected to God's presence.</w:t>
      </w:r>
    </w:p>
    <w:p>
      <w:pPr>
        <w:spacing w:before="0" w:after="160" w:line="259"/>
        <w:ind w:right="0" w:left="0" w:firstLine="0"/>
        <w:jc w:val="left"/>
        <w:rPr>
          <w:rFonts w:ascii="Courier New" w:hAnsi="Courier New" w:cs="Courier New" w:eastAsia="Courier New"/>
          <w:color w:val="auto"/>
          <w:spacing w:val="0"/>
          <w:position w:val="0"/>
          <w:sz w:val="28"/>
          <w:shd w:fill="auto" w:val="clear"/>
        </w:rPr>
      </w:pP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The song "I Am Who You Say I Am" is also very moving, because it expresses the truth that we are loved by God, not because of what we do, but because of who we are as sons and daughters of God. This song really helped me understand God's love and grace, and to feel loved and accepted just as I am.</w:t>
      </w:r>
    </w:p>
    <w:p>
      <w:pPr>
        <w:spacing w:before="0" w:after="160" w:line="259"/>
        <w:ind w:right="0" w:left="0" w:firstLine="0"/>
        <w:jc w:val="left"/>
        <w:rPr>
          <w:rFonts w:ascii="Courier New" w:hAnsi="Courier New" w:cs="Courier New" w:eastAsia="Courier New"/>
          <w:color w:val="auto"/>
          <w:spacing w:val="0"/>
          <w:position w:val="0"/>
          <w:sz w:val="28"/>
          <w:shd w:fill="auto" w:val="clear"/>
        </w:rPr>
      </w:pPr>
    </w:p>
    <w:p>
      <w:pPr>
        <w:spacing w:before="0"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I'm really grateful to my friend for sending me this movie, because it really helped me get through a difficult time in my life. And I'm also grateful for the way the movie helped me understand God's love and grace. This movie really changed my life, and I'm eternally grateful for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