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after="300" w:lineRule="auto" w:line="360"/>
        <w:rPr>
          <w:rFonts w:ascii="Times New Roman" w:cs="Times New Roman" w:eastAsia="Times New Roman" w:hAnsi="Times New Roman"/>
          <w:b/>
          <w:color w:val="000000"/>
          <w:sz w:val="40"/>
          <w:szCs w:val="26"/>
          <w:lang w:val="fr-FR"/>
        </w:rPr>
      </w:pPr>
      <w:r>
        <w:rPr>
          <w:rFonts w:ascii="Times New Roman" w:cs="Times New Roman" w:eastAsia="Times New Roman" w:hAnsi="Times New Roman"/>
          <w:b/>
          <w:color w:val="000000"/>
          <w:sz w:val="40"/>
          <w:szCs w:val="26"/>
          <w:lang w:val="fr-FR"/>
        </w:rPr>
        <w:t xml:space="preserve">Partie 1 : </w:t>
      </w:r>
    </w:p>
    <w:bookmarkStart w:id="0" w:name="_GoBack"/>
    <w:bookmarkEnd w:id="0"/>
    <w:p>
      <w:pPr>
        <w:pStyle w:val="style0"/>
        <w:shd w:val="clear" w:color="auto" w:fill="ffffff"/>
        <w:spacing w:after="300" w:lineRule="auto" w:line="360"/>
        <w:jc w:val="center"/>
        <w:rPr>
          <w:rFonts w:ascii="Times New Roman" w:cs="Times New Roman" w:hAnsi="Times New Roman"/>
          <w:b/>
          <w:color w:val="000000"/>
          <w:sz w:val="40"/>
          <w:szCs w:val="26"/>
          <w:lang w:val="fr-FR"/>
        </w:rPr>
      </w:pPr>
      <w:r>
        <w:rPr>
          <w:rFonts w:ascii="Times New Roman" w:cs="Times New Roman" w:eastAsia="Times New Roman" w:hAnsi="Times New Roman"/>
          <w:b/>
          <w:color w:val="000000"/>
          <w:sz w:val="40"/>
          <w:szCs w:val="26"/>
          <w:lang w:val="fr-FR"/>
        </w:rPr>
        <w:t xml:space="preserve">Site web pour </w:t>
      </w:r>
      <w:r>
        <w:rPr>
          <w:rFonts w:ascii="Times New Roman" w:cs="Times New Roman" w:eastAsia="Times New Roman" w:hAnsi="Times New Roman"/>
          <w:b/>
          <w:color w:val="000000"/>
          <w:sz w:val="40"/>
          <w:szCs w:val="26"/>
          <w:lang w:val="fr-FR"/>
        </w:rPr>
        <w:t>E-lerarning</w:t>
      </w:r>
    </w:p>
    <w:p>
      <w:pPr>
        <w:pStyle w:val="style0"/>
        <w:shd w:val="clear" w:color="auto" w:fill="ffffff"/>
        <w:spacing w:after="300" w:lineRule="auto" w:line="360"/>
        <w:ind w:firstLine="360"/>
        <w:rPr>
          <w:rFonts w:ascii="Times New Roman" w:cs="Times New Roman" w:eastAsia="Times New Roman" w:hAnsi="Times New Roman"/>
          <w:sz w:val="24"/>
          <w:szCs w:val="24"/>
          <w:lang w:val="fr-FR"/>
        </w:rPr>
      </w:pPr>
      <w:r>
        <w:rPr>
          <w:rFonts w:ascii="Times New Roman" w:cs="Times New Roman" w:eastAsia="Times New Roman" w:hAnsi="Times New Roman"/>
          <w:color w:val="000000"/>
          <w:sz w:val="26"/>
          <w:szCs w:val="26"/>
          <w:lang w:val="fr-FR"/>
        </w:rPr>
        <w:t>La faisabilité du projet de création d'une plateforme d'E-Learning sur le Cloud Azure est généralement élevée. Voici quelques points qui soutiennent cette faisabilité :</w:t>
      </w:r>
    </w:p>
    <w:p>
      <w:pPr>
        <w:pStyle w:val="style0"/>
        <w:numPr>
          <w:ilvl w:val="0"/>
          <w:numId w:val="1"/>
        </w:numPr>
        <w:spacing w:before="300" w:after="0" w:lineRule="auto" w:line="360"/>
        <w:textAlignment w:val="baseline"/>
        <w:rPr>
          <w:rFonts w:ascii="Times New Roman" w:cs="Times New Roman" w:eastAsia="Times New Roman" w:hAnsi="Times New Roman"/>
          <w:color w:val="000000"/>
          <w:sz w:val="26"/>
          <w:szCs w:val="26"/>
          <w:lang w:val="fr-FR"/>
        </w:rPr>
      </w:pPr>
      <w:r>
        <w:rPr>
          <w:rFonts w:ascii="Times New Roman" w:cs="Times New Roman" w:eastAsia="Times New Roman" w:hAnsi="Times New Roman"/>
          <w:b/>
          <w:bCs/>
          <w:color w:val="000000"/>
          <w:sz w:val="26"/>
          <w:szCs w:val="26"/>
          <w:lang w:val="fr-FR"/>
        </w:rPr>
        <w:t xml:space="preserve">Infrastructure </w:t>
      </w:r>
      <w:r>
        <w:rPr>
          <w:rFonts w:ascii="Times New Roman" w:cs="Times New Roman" w:eastAsia="Times New Roman" w:hAnsi="Times New Roman"/>
          <w:b/>
          <w:bCs/>
          <w:color w:val="000000"/>
          <w:sz w:val="26"/>
          <w:szCs w:val="26"/>
          <w:lang w:val="fr-FR"/>
        </w:rPr>
        <w:t>Scalable</w:t>
      </w:r>
      <w:r>
        <w:rPr>
          <w:rFonts w:ascii="Times New Roman" w:cs="Times New Roman" w:eastAsia="Times New Roman" w:hAnsi="Times New Roman"/>
          <w:b/>
          <w:bCs/>
          <w:color w:val="000000"/>
          <w:sz w:val="26"/>
          <w:szCs w:val="26"/>
          <w:lang w:val="fr-FR"/>
        </w:rPr>
        <w:t xml:space="preserve"> </w:t>
      </w:r>
      <w:r>
        <w:rPr>
          <w:rFonts w:ascii="Times New Roman" w:cs="Times New Roman" w:eastAsia="Times New Roman" w:hAnsi="Times New Roman"/>
          <w:color w:val="000000"/>
          <w:sz w:val="26"/>
          <w:szCs w:val="26"/>
          <w:lang w:val="fr-FR"/>
        </w:rPr>
        <w:t xml:space="preserve">: Azure offre une infrastructure cloud hautement </w:t>
      </w:r>
      <w:r>
        <w:rPr>
          <w:rFonts w:ascii="Times New Roman" w:cs="Times New Roman" w:eastAsia="Times New Roman" w:hAnsi="Times New Roman"/>
          <w:color w:val="000000"/>
          <w:sz w:val="26"/>
          <w:szCs w:val="26"/>
          <w:lang w:val="fr-FR"/>
        </w:rPr>
        <w:t>scalable</w:t>
      </w:r>
      <w:r>
        <w:rPr>
          <w:rFonts w:ascii="Times New Roman" w:cs="Times New Roman" w:eastAsia="Times New Roman" w:hAnsi="Times New Roman"/>
          <w:color w:val="000000"/>
          <w:sz w:val="26"/>
          <w:szCs w:val="26"/>
          <w:lang w:val="fr-FR"/>
        </w:rPr>
        <w:t>, ce qui signifie que la plateforme peut facilement s'adapter à une augmentation du nombre d'utilisateurs et de la demande de données et de vidéos.</w:t>
      </w:r>
    </w:p>
    <w:p>
      <w:pPr>
        <w:pStyle w:val="style0"/>
        <w:numPr>
          <w:ilvl w:val="0"/>
          <w:numId w:val="1"/>
        </w:numPr>
        <w:spacing w:after="0" w:lineRule="auto" w:line="360"/>
        <w:textAlignment w:val="baseline"/>
        <w:rPr>
          <w:rFonts w:ascii="Times New Roman" w:cs="Times New Roman" w:eastAsia="Times New Roman" w:hAnsi="Times New Roman"/>
          <w:color w:val="000000"/>
          <w:sz w:val="26"/>
          <w:szCs w:val="26"/>
          <w:lang w:val="fr-FR"/>
        </w:rPr>
      </w:pPr>
      <w:r>
        <w:rPr>
          <w:rFonts w:ascii="Times New Roman" w:cs="Times New Roman" w:eastAsia="Times New Roman" w:hAnsi="Times New Roman"/>
          <w:b/>
          <w:bCs/>
          <w:color w:val="000000"/>
          <w:sz w:val="26"/>
          <w:szCs w:val="26"/>
          <w:lang w:val="fr-FR"/>
        </w:rPr>
        <w:t>Services Spécialisés</w:t>
      </w:r>
      <w:r>
        <w:rPr>
          <w:rFonts w:ascii="Times New Roman" w:cs="Times New Roman" w:eastAsia="Times New Roman" w:hAnsi="Times New Roman"/>
          <w:color w:val="000000"/>
          <w:sz w:val="26"/>
          <w:szCs w:val="26"/>
          <w:lang w:val="fr-FR"/>
        </w:rPr>
        <w:t xml:space="preserve"> : Azure propose des services spécialisés comme Azure Blob Storage et Azure Media Services qui sont spécifiquement conçus pour le stockage et la gestion de données et de vidéos. Cela simplifie le processus de développement et de déploiement de la </w:t>
      </w:r>
      <w:r>
        <w:rPr>
          <w:rFonts w:ascii="Times New Roman" w:cs="Times New Roman" w:eastAsia="Times New Roman" w:hAnsi="Times New Roman"/>
          <w:color w:val="000000"/>
          <w:sz w:val="26"/>
          <w:szCs w:val="26"/>
          <w:lang w:val="fr-FR"/>
        </w:rPr>
        <w:t>plateforme</w:t>
      </w:r>
      <w:r>
        <w:rPr>
          <w:rFonts w:ascii="Times New Roman" w:cs="Times New Roman" w:eastAsia="Times New Roman" w:hAnsi="Times New Roman"/>
          <w:color w:val="000000"/>
          <w:sz w:val="26"/>
          <w:szCs w:val="26"/>
          <w:lang w:val="fr-FR"/>
        </w:rPr>
        <w:t>.</w:t>
      </w:r>
    </w:p>
    <w:p>
      <w:pPr>
        <w:pStyle w:val="style0"/>
        <w:numPr>
          <w:ilvl w:val="0"/>
          <w:numId w:val="1"/>
        </w:numPr>
        <w:spacing w:after="0" w:lineRule="auto" w:line="360"/>
        <w:textAlignment w:val="baseline"/>
        <w:rPr>
          <w:rFonts w:ascii="Times New Roman" w:cs="Times New Roman" w:eastAsia="Times New Roman" w:hAnsi="Times New Roman"/>
          <w:color w:val="000000"/>
          <w:sz w:val="26"/>
          <w:szCs w:val="26"/>
          <w:lang w:val="fr-FR"/>
        </w:rPr>
      </w:pPr>
      <w:r>
        <w:rPr>
          <w:rFonts w:ascii="Times New Roman" w:cs="Times New Roman" w:eastAsia="Times New Roman" w:hAnsi="Times New Roman"/>
          <w:b/>
          <w:bCs/>
          <w:color w:val="000000"/>
          <w:sz w:val="26"/>
          <w:szCs w:val="26"/>
          <w:lang w:val="fr-FR"/>
        </w:rPr>
        <w:t>Intégration avec d'autres Services</w:t>
      </w:r>
      <w:r>
        <w:rPr>
          <w:rFonts w:ascii="Times New Roman" w:cs="Times New Roman" w:eastAsia="Times New Roman" w:hAnsi="Times New Roman"/>
          <w:color w:val="000000"/>
          <w:sz w:val="26"/>
          <w:szCs w:val="26"/>
          <w:lang w:val="fr-FR"/>
        </w:rPr>
        <w:t xml:space="preserve"> : Azure offre une grande variété de services qui peuvent être intégrés à la plateforme d'E-Learning pour ajouter des fonctionnalités supplémentaires telles que l'analyse des données, la sécurité renforcée, etc.</w:t>
      </w:r>
    </w:p>
    <w:p>
      <w:pPr>
        <w:pStyle w:val="style0"/>
        <w:numPr>
          <w:ilvl w:val="0"/>
          <w:numId w:val="1"/>
        </w:numPr>
        <w:spacing w:after="0" w:lineRule="auto" w:line="360"/>
        <w:textAlignment w:val="baseline"/>
        <w:rPr>
          <w:rFonts w:ascii="Times New Roman" w:cs="Times New Roman" w:eastAsia="Times New Roman" w:hAnsi="Times New Roman"/>
          <w:color w:val="000000"/>
          <w:sz w:val="26"/>
          <w:szCs w:val="26"/>
          <w:lang w:val="fr-FR"/>
        </w:rPr>
      </w:pPr>
      <w:r>
        <w:rPr>
          <w:rFonts w:ascii="Times New Roman" w:cs="Times New Roman" w:eastAsia="Times New Roman" w:hAnsi="Times New Roman"/>
          <w:b/>
          <w:bCs/>
          <w:color w:val="000000"/>
          <w:sz w:val="26"/>
          <w:szCs w:val="26"/>
          <w:lang w:val="fr-FR"/>
        </w:rPr>
        <w:t>Facilité de Gestion</w:t>
      </w:r>
      <w:r>
        <w:rPr>
          <w:rFonts w:ascii="Times New Roman" w:cs="Times New Roman" w:eastAsia="Times New Roman" w:hAnsi="Times New Roman"/>
          <w:color w:val="000000"/>
          <w:sz w:val="26"/>
          <w:szCs w:val="26"/>
          <w:lang w:val="fr-FR"/>
        </w:rPr>
        <w:t xml:space="preserve"> : Les services cloud Azure sont gérés et entretenus par Microsoft, ce qui permet aux développeurs de se concentrer sur le développement de la plateforme plutôt que sur la gestion de l'infrastructure sous-jacente.</w:t>
      </w:r>
    </w:p>
    <w:p>
      <w:pPr>
        <w:pStyle w:val="style0"/>
        <w:numPr>
          <w:ilvl w:val="0"/>
          <w:numId w:val="1"/>
        </w:numPr>
        <w:spacing w:after="300" w:lineRule="auto" w:line="360"/>
        <w:textAlignment w:val="baseline"/>
        <w:rPr>
          <w:rFonts w:ascii="Times New Roman" w:cs="Times New Roman" w:eastAsia="Times New Roman" w:hAnsi="Times New Roman"/>
          <w:color w:val="000000"/>
          <w:sz w:val="26"/>
          <w:szCs w:val="26"/>
          <w:lang w:val="fr-FR"/>
        </w:rPr>
      </w:pPr>
      <w:r>
        <w:rPr>
          <w:rFonts w:ascii="Times New Roman" w:cs="Times New Roman" w:eastAsia="Times New Roman" w:hAnsi="Times New Roman"/>
          <w:b/>
          <w:bCs/>
          <w:color w:val="000000"/>
          <w:sz w:val="26"/>
          <w:szCs w:val="26"/>
          <w:lang w:val="fr-FR"/>
        </w:rPr>
        <w:t>Sécurité</w:t>
      </w:r>
      <w:r>
        <w:rPr>
          <w:rFonts w:ascii="Times New Roman" w:cs="Times New Roman" w:eastAsia="Times New Roman" w:hAnsi="Times New Roman"/>
          <w:color w:val="000000"/>
          <w:sz w:val="26"/>
          <w:szCs w:val="26"/>
          <w:lang w:val="fr-FR"/>
        </w:rPr>
        <w:t xml:space="preserve"> : Azure propose des fonctionnalités de sécurité robustes pour protéger les données sensibles et les informations des utilisateurs, ce qui est essentiel pour une plateforme d'E-Learning.</w:t>
      </w:r>
    </w:p>
    <w:p>
      <w:pPr>
        <w:pStyle w:val="style0"/>
        <w:shd w:val="clear" w:color="auto" w:fill="ffffff"/>
        <w:spacing w:before="300" w:after="0" w:lineRule="auto" w:line="360"/>
        <w:rPr>
          <w:rFonts w:ascii="Times New Roman" w:cs="Times New Roman" w:eastAsia="Times New Roman" w:hAnsi="Times New Roman"/>
          <w:sz w:val="24"/>
          <w:szCs w:val="24"/>
          <w:lang w:val="fr-FR"/>
        </w:rPr>
      </w:pPr>
      <w:r>
        <w:rPr>
          <w:rFonts w:ascii="Times New Roman" w:cs="Times New Roman" w:eastAsia="Times New Roman" w:hAnsi="Times New Roman"/>
          <w:color w:val="000000"/>
          <w:sz w:val="26"/>
          <w:szCs w:val="26"/>
          <w:lang w:val="fr-FR"/>
        </w:rPr>
        <w:t xml:space="preserve">En résumé, la combinaison des services cloud spécialisés, de l'infrastructure </w:t>
      </w:r>
      <w:r>
        <w:rPr>
          <w:rFonts w:ascii="Times New Roman" w:cs="Times New Roman" w:eastAsia="Times New Roman" w:hAnsi="Times New Roman"/>
          <w:color w:val="000000"/>
          <w:sz w:val="26"/>
          <w:szCs w:val="26"/>
          <w:lang w:val="fr-FR"/>
        </w:rPr>
        <w:t>scalable</w:t>
      </w:r>
      <w:r>
        <w:rPr>
          <w:rFonts w:ascii="Times New Roman" w:cs="Times New Roman" w:eastAsia="Times New Roman" w:hAnsi="Times New Roman"/>
          <w:color w:val="000000"/>
          <w:sz w:val="26"/>
          <w:szCs w:val="26"/>
          <w:lang w:val="fr-FR"/>
        </w:rPr>
        <w:t xml:space="preserve">, de la facilité de gestion et de la sécurité renforcée rendent le projet de création d'une plateforme d'E-Learning sur Azure hautement faisable. Cependant, il est important de </w:t>
      </w:r>
      <w:r>
        <w:rPr>
          <w:rFonts w:ascii="Times New Roman" w:cs="Times New Roman" w:eastAsia="Times New Roman" w:hAnsi="Times New Roman"/>
          <w:color w:val="000000"/>
          <w:sz w:val="26"/>
          <w:szCs w:val="26"/>
          <w:lang w:val="fr-FR"/>
        </w:rPr>
        <w:t>mener une analyse approfondie des besoins spécifiques du projet et d'évaluer les contraintes budgétaires et techniques pour garantir le succès du projet.</w:t>
      </w:r>
    </w:p>
    <w:p>
      <w:pPr>
        <w:pStyle w:val="style0"/>
        <w:spacing w:after="0" w:lineRule="auto" w:line="360"/>
        <w:rPr>
          <w:rFonts w:ascii="Times New Roman" w:cs="Times New Roman" w:eastAsia="Times New Roman" w:hAnsi="Times New Roman"/>
          <w:sz w:val="24"/>
          <w:szCs w:val="24"/>
          <w:lang w:val="fr-FR"/>
        </w:rPr>
      </w:pPr>
    </w:p>
    <w:p>
      <w:pPr>
        <w:pStyle w:val="style0"/>
        <w:spacing w:after="0" w:lineRule="auto" w:line="360"/>
        <w:rPr>
          <w:rFonts w:ascii="Times New Roman" w:cs="Times New Roman" w:eastAsia="Times New Roman" w:hAnsi="Times New Roman"/>
          <w:sz w:val="24"/>
          <w:szCs w:val="24"/>
          <w:lang w:val="fr-FR"/>
        </w:rPr>
      </w:pPr>
      <w:r>
        <w:rPr>
          <w:rFonts w:ascii="Times New Roman" w:cs="Times New Roman" w:eastAsia="Times New Roman" w:hAnsi="Times New Roman"/>
          <w:b/>
          <w:bCs/>
          <w:color w:val="000000"/>
          <w:sz w:val="26"/>
          <w:szCs w:val="26"/>
          <w:lang w:val="fr-FR"/>
        </w:rPr>
        <w:t>Estimation des coûts du projet : </w:t>
      </w:r>
    </w:p>
    <w:p>
      <w:pPr>
        <w:pStyle w:val="style0"/>
        <w:numPr>
          <w:ilvl w:val="0"/>
          <w:numId w:val="2"/>
        </w:numPr>
        <w:shd w:val="clear" w:color="auto" w:fill="ffffff"/>
        <w:spacing w:before="300" w:after="0" w:lineRule="auto" w:line="360"/>
        <w:textAlignment w:val="baseline"/>
        <w:rPr>
          <w:rFonts w:ascii="Times New Roman" w:cs="Times New Roman" w:eastAsia="Times New Roman" w:hAnsi="Times New Roman"/>
          <w:b/>
          <w:bCs/>
          <w:color w:val="0d0d0d"/>
          <w:sz w:val="24"/>
          <w:szCs w:val="24"/>
        </w:rPr>
      </w:pPr>
      <w:r>
        <w:rPr>
          <w:rFonts w:ascii="Times New Roman" w:cs="Times New Roman" w:eastAsia="Times New Roman" w:hAnsi="Times New Roman"/>
          <w:b/>
          <w:bCs/>
          <w:color w:val="0d0d0d"/>
          <w:sz w:val="24"/>
          <w:szCs w:val="24"/>
        </w:rPr>
        <w:t xml:space="preserve">Azure Blob </w:t>
      </w:r>
      <w:r>
        <w:rPr>
          <w:rFonts w:ascii="Times New Roman" w:cs="Times New Roman" w:eastAsia="Times New Roman" w:hAnsi="Times New Roman"/>
          <w:b/>
          <w:bCs/>
          <w:color w:val="0d0d0d"/>
          <w:sz w:val="24"/>
          <w:szCs w:val="24"/>
        </w:rPr>
        <w:t>Storage :</w:t>
      </w:r>
    </w:p>
    <w:p>
      <w:pPr>
        <w:pStyle w:val="style0"/>
        <w:numPr>
          <w:ilvl w:val="1"/>
          <w:numId w:val="3"/>
        </w:numPr>
        <w:spacing w:after="0" w:lineRule="auto" w:line="360"/>
        <w:textAlignment w:val="baseline"/>
        <w:rPr>
          <w:rFonts w:ascii="Times New Roman" w:cs="Times New Roman" w:eastAsia="Times New Roman" w:hAnsi="Times New Roman"/>
          <w:color w:val="0d0d0d"/>
          <w:sz w:val="24"/>
          <w:szCs w:val="24"/>
          <w:lang w:val="fr-FR"/>
        </w:rPr>
      </w:pPr>
      <w:r>
        <w:rPr>
          <w:rFonts w:ascii="Times New Roman" w:cs="Times New Roman" w:eastAsia="Times New Roman" w:hAnsi="Times New Roman"/>
          <w:color w:val="0d0d0d"/>
          <w:sz w:val="24"/>
          <w:szCs w:val="24"/>
          <w:lang w:val="fr-FR"/>
        </w:rPr>
        <w:t>Coût estimé : Environ 0,02 € à 0,03 € par Go par mois.</w:t>
      </w:r>
    </w:p>
    <w:p>
      <w:pPr>
        <w:pStyle w:val="style0"/>
        <w:numPr>
          <w:ilvl w:val="1"/>
          <w:numId w:val="3"/>
        </w:numPr>
        <w:spacing w:after="0" w:lineRule="auto" w:line="360"/>
        <w:textAlignment w:val="baseline"/>
        <w:rPr>
          <w:rFonts w:ascii="Times New Roman" w:cs="Times New Roman" w:eastAsia="Times New Roman" w:hAnsi="Times New Roman"/>
          <w:color w:val="0d0d0d"/>
          <w:sz w:val="24"/>
          <w:szCs w:val="24"/>
          <w:lang w:val="fr-FR"/>
        </w:rPr>
      </w:pPr>
      <w:r>
        <w:rPr>
          <w:rFonts w:ascii="Times New Roman" w:cs="Times New Roman" w:eastAsia="Times New Roman" w:hAnsi="Times New Roman"/>
          <w:color w:val="0d0d0d"/>
          <w:sz w:val="24"/>
          <w:szCs w:val="24"/>
          <w:lang w:val="fr-FR"/>
        </w:rPr>
        <w:t>Si chaque utilisateur à une allocation de stockage de 1 Go pour les documents et les vidéos, alors pour 1000 utilisateurs, le coût serait d'environ 20 € à 30 € par mois pour le stockage.</w:t>
      </w:r>
    </w:p>
    <w:p>
      <w:pPr>
        <w:pStyle w:val="style0"/>
        <w:numPr>
          <w:ilvl w:val="0"/>
          <w:numId w:val="3"/>
        </w:numPr>
        <w:shd w:val="clear" w:color="auto" w:fill="ffffff"/>
        <w:spacing w:after="0" w:lineRule="auto" w:line="360"/>
        <w:textAlignment w:val="baseline"/>
        <w:rPr>
          <w:rFonts w:ascii="Times New Roman" w:cs="Times New Roman" w:eastAsia="Times New Roman" w:hAnsi="Times New Roman"/>
          <w:b/>
          <w:bCs/>
          <w:color w:val="0d0d0d"/>
          <w:sz w:val="24"/>
          <w:szCs w:val="24"/>
        </w:rPr>
      </w:pPr>
      <w:r>
        <w:rPr>
          <w:rFonts w:ascii="Times New Roman" w:cs="Times New Roman" w:eastAsia="Times New Roman" w:hAnsi="Times New Roman"/>
          <w:b/>
          <w:bCs/>
          <w:color w:val="0d0d0d"/>
          <w:sz w:val="24"/>
          <w:szCs w:val="24"/>
        </w:rPr>
        <w:t xml:space="preserve">Azure Media </w:t>
      </w:r>
      <w:r>
        <w:rPr>
          <w:rFonts w:ascii="Times New Roman" w:cs="Times New Roman" w:eastAsia="Times New Roman" w:hAnsi="Times New Roman"/>
          <w:b/>
          <w:bCs/>
          <w:color w:val="0d0d0d"/>
          <w:sz w:val="24"/>
          <w:szCs w:val="24"/>
        </w:rPr>
        <w:t>Services :</w:t>
      </w:r>
    </w:p>
    <w:p>
      <w:pPr>
        <w:pStyle w:val="style0"/>
        <w:numPr>
          <w:ilvl w:val="1"/>
          <w:numId w:val="3"/>
        </w:numPr>
        <w:spacing w:after="0" w:lineRule="auto" w:line="360"/>
        <w:textAlignment w:val="baseline"/>
        <w:rPr>
          <w:rFonts w:ascii="Times New Roman" w:cs="Times New Roman" w:eastAsia="Times New Roman" w:hAnsi="Times New Roman"/>
          <w:color w:val="0d0d0d"/>
          <w:sz w:val="24"/>
          <w:szCs w:val="24"/>
          <w:lang w:val="fr-FR"/>
        </w:rPr>
      </w:pPr>
      <w:r>
        <w:rPr>
          <w:rFonts w:ascii="Times New Roman" w:cs="Times New Roman" w:eastAsia="Times New Roman" w:hAnsi="Times New Roman"/>
          <w:color w:val="0d0d0d"/>
          <w:sz w:val="24"/>
          <w:szCs w:val="24"/>
          <w:lang w:val="fr-FR"/>
        </w:rPr>
        <w:t>Coût estimé : Les coûts varient en fonction du nombre de vidéos encodées et de la quantité de contenu multimédia diffusé. Pour une estimation approximative, supposons que chaque utilisateur consulte en moyenne une vidéo de 100 Mo par mois.</w:t>
      </w:r>
    </w:p>
    <w:p>
      <w:pPr>
        <w:pStyle w:val="style0"/>
        <w:numPr>
          <w:ilvl w:val="1"/>
          <w:numId w:val="3"/>
        </w:numPr>
        <w:spacing w:after="0" w:lineRule="auto" w:line="360"/>
        <w:textAlignment w:val="baseline"/>
        <w:rPr>
          <w:rFonts w:ascii="Times New Roman" w:cs="Times New Roman" w:eastAsia="Times New Roman" w:hAnsi="Times New Roman"/>
          <w:color w:val="0d0d0d"/>
          <w:sz w:val="24"/>
          <w:szCs w:val="24"/>
          <w:lang w:val="fr-FR"/>
        </w:rPr>
      </w:pPr>
      <w:r>
        <w:rPr>
          <w:rFonts w:ascii="Times New Roman" w:cs="Times New Roman" w:eastAsia="Times New Roman" w:hAnsi="Times New Roman"/>
          <w:color w:val="0d0d0d"/>
          <w:sz w:val="24"/>
          <w:szCs w:val="24"/>
          <w:lang w:val="fr-FR"/>
        </w:rPr>
        <w:t>Si vous avez 1000 utilisateurs, cela signifie environ 100 Go de données vidéo par mois. Le coût peut varier, mais pour un encodage simple et une diffusion en continu, cela pourrait être d'environ 50 € à 100 € par mois.</w:t>
      </w:r>
    </w:p>
    <w:p>
      <w:pPr>
        <w:pStyle w:val="style0"/>
        <w:numPr>
          <w:ilvl w:val="0"/>
          <w:numId w:val="3"/>
        </w:numPr>
        <w:shd w:val="clear" w:color="auto" w:fill="ffffff"/>
        <w:spacing w:after="0" w:lineRule="auto" w:line="360"/>
        <w:textAlignment w:val="baseline"/>
        <w:rPr>
          <w:rFonts w:ascii="Times New Roman" w:cs="Times New Roman" w:eastAsia="Times New Roman" w:hAnsi="Times New Roman"/>
          <w:b/>
          <w:bCs/>
          <w:color w:val="0d0d0d"/>
          <w:sz w:val="24"/>
          <w:szCs w:val="24"/>
        </w:rPr>
      </w:pPr>
      <w:r>
        <w:rPr>
          <w:rFonts w:ascii="Times New Roman" w:cs="Times New Roman" w:eastAsia="Times New Roman" w:hAnsi="Times New Roman"/>
          <w:b/>
          <w:bCs/>
          <w:color w:val="0d0d0d"/>
          <w:sz w:val="24"/>
          <w:szCs w:val="24"/>
        </w:rPr>
        <w:t xml:space="preserve">Azure Virtual </w:t>
      </w:r>
      <w:r>
        <w:rPr>
          <w:rFonts w:ascii="Times New Roman" w:cs="Times New Roman" w:eastAsia="Times New Roman" w:hAnsi="Times New Roman"/>
          <w:b/>
          <w:bCs/>
          <w:color w:val="0d0d0d"/>
          <w:sz w:val="24"/>
          <w:szCs w:val="24"/>
        </w:rPr>
        <w:t>Machines :</w:t>
      </w:r>
    </w:p>
    <w:p>
      <w:pPr>
        <w:pStyle w:val="style0"/>
        <w:numPr>
          <w:ilvl w:val="1"/>
          <w:numId w:val="3"/>
        </w:numPr>
        <w:spacing w:after="0" w:lineRule="auto" w:line="360"/>
        <w:textAlignment w:val="baseline"/>
        <w:rPr>
          <w:rFonts w:ascii="Times New Roman" w:cs="Times New Roman" w:eastAsia="Times New Roman" w:hAnsi="Times New Roman"/>
          <w:color w:val="0d0d0d"/>
          <w:sz w:val="24"/>
          <w:szCs w:val="24"/>
          <w:lang w:val="fr-FR"/>
        </w:rPr>
      </w:pPr>
      <w:r>
        <w:rPr>
          <w:rFonts w:ascii="Times New Roman" w:cs="Times New Roman" w:eastAsia="Times New Roman" w:hAnsi="Times New Roman"/>
          <w:color w:val="0d0d0d"/>
          <w:sz w:val="24"/>
          <w:szCs w:val="24"/>
          <w:lang w:val="fr-FR"/>
        </w:rPr>
        <w:t>Coût estimé : Dépend du type et de la taille des machines virtuelles utilisées pour héberger l'application et la base de données. Supposons que vous utilisez des machines virtuelles de taille moyenne pour gérer 1000 utilisateurs.</w:t>
      </w:r>
    </w:p>
    <w:p>
      <w:pPr>
        <w:pStyle w:val="style0"/>
        <w:numPr>
          <w:ilvl w:val="1"/>
          <w:numId w:val="3"/>
        </w:numPr>
        <w:spacing w:after="0" w:lineRule="auto" w:line="360"/>
        <w:textAlignment w:val="baseline"/>
        <w:rPr>
          <w:rFonts w:ascii="Times New Roman" w:cs="Times New Roman" w:eastAsia="Times New Roman" w:hAnsi="Times New Roman"/>
          <w:color w:val="0d0d0d"/>
          <w:sz w:val="24"/>
          <w:szCs w:val="24"/>
          <w:lang w:val="fr-FR"/>
        </w:rPr>
      </w:pPr>
      <w:r>
        <w:rPr>
          <w:rFonts w:ascii="Times New Roman" w:cs="Times New Roman" w:eastAsia="Times New Roman" w:hAnsi="Times New Roman"/>
          <w:color w:val="0d0d0d"/>
          <w:sz w:val="24"/>
          <w:szCs w:val="24"/>
          <w:lang w:val="fr-FR"/>
        </w:rPr>
        <w:t>Le coût pourrait être d'environ 100 € à 200 € par mois pour les machines virtuelles.</w:t>
      </w:r>
    </w:p>
    <w:p>
      <w:pPr>
        <w:pStyle w:val="style0"/>
        <w:numPr>
          <w:ilvl w:val="0"/>
          <w:numId w:val="3"/>
        </w:numPr>
        <w:shd w:val="clear" w:color="auto" w:fill="ffffff"/>
        <w:spacing w:after="0" w:lineRule="auto" w:line="360"/>
        <w:textAlignment w:val="baseline"/>
        <w:rPr>
          <w:rFonts w:ascii="Times New Roman" w:cs="Times New Roman" w:eastAsia="Times New Roman" w:hAnsi="Times New Roman"/>
          <w:b/>
          <w:bCs/>
          <w:color w:val="0d0d0d"/>
          <w:sz w:val="24"/>
          <w:szCs w:val="24"/>
        </w:rPr>
      </w:pPr>
      <w:r>
        <w:rPr>
          <w:rFonts w:ascii="Times New Roman" w:cs="Times New Roman" w:eastAsia="Times New Roman" w:hAnsi="Times New Roman"/>
          <w:b/>
          <w:bCs/>
          <w:color w:val="0d0d0d"/>
          <w:sz w:val="24"/>
          <w:szCs w:val="24"/>
        </w:rPr>
        <w:t xml:space="preserve">Azure Active </w:t>
      </w:r>
      <w:r>
        <w:rPr>
          <w:rFonts w:ascii="Times New Roman" w:cs="Times New Roman" w:eastAsia="Times New Roman" w:hAnsi="Times New Roman"/>
          <w:b/>
          <w:bCs/>
          <w:color w:val="0d0d0d"/>
          <w:sz w:val="24"/>
          <w:szCs w:val="24"/>
        </w:rPr>
        <w:t>Directory :</w:t>
      </w:r>
    </w:p>
    <w:p>
      <w:pPr>
        <w:pStyle w:val="style0"/>
        <w:numPr>
          <w:ilvl w:val="1"/>
          <w:numId w:val="3"/>
        </w:numPr>
        <w:spacing w:after="300" w:lineRule="auto" w:line="360"/>
        <w:textAlignment w:val="baseline"/>
        <w:rPr>
          <w:rFonts w:ascii="Times New Roman" w:cs="Times New Roman" w:eastAsia="Times New Roman" w:hAnsi="Times New Roman"/>
          <w:color w:val="0d0d0d"/>
          <w:sz w:val="24"/>
          <w:szCs w:val="24"/>
          <w:lang w:val="fr-FR"/>
        </w:rPr>
      </w:pPr>
      <w:r>
        <w:rPr>
          <w:rFonts w:ascii="Times New Roman" w:cs="Times New Roman" w:eastAsia="Times New Roman" w:hAnsi="Times New Roman"/>
          <w:color w:val="0d0d0d"/>
          <w:sz w:val="24"/>
          <w:szCs w:val="24"/>
          <w:lang w:val="fr-FR"/>
        </w:rPr>
        <w:t>Coût estimé : Azure AD est souvent facturé en fonction du nombre d'utilisateurs actifs. Les premiers 50 000 utilisateurs sont généralement gratuits, mais au-delà, il peut y avoir des frais supplémentaires. Pour une estimation approximative, supposons un coût de 1 € à 2 € par utilisateur actif par mois.</w:t>
      </w:r>
    </w:p>
    <w:p>
      <w:pPr>
        <w:pStyle w:val="style0"/>
        <w:shd w:val="clear" w:color="auto" w:fill="ffffff"/>
        <w:spacing w:before="300" w:after="0" w:lineRule="auto" w:line="360"/>
        <w:rPr>
          <w:rFonts w:ascii="Times New Roman" w:cs="Times New Roman" w:eastAsia="Times New Roman" w:hAnsi="Times New Roman"/>
          <w:sz w:val="24"/>
          <w:szCs w:val="24"/>
          <w:lang w:val="fr-FR"/>
        </w:rPr>
      </w:pPr>
      <w:r>
        <w:rPr>
          <w:rFonts w:ascii="Times New Roman" w:cs="Times New Roman" w:eastAsia="Times New Roman" w:hAnsi="Times New Roman"/>
          <w:color w:val="0d0d0d"/>
          <w:sz w:val="24"/>
          <w:szCs w:val="24"/>
          <w:lang w:val="fr-FR"/>
        </w:rPr>
        <w:t xml:space="preserve">En tenant compte de ces estimations, les coûts mensuels totaux pourraient être d'environ 200 € à 400 € pour 1000 utilisateurs par mois, en supposant une utilisation moyenne. Ces chiffres sont </w:t>
      </w:r>
      <w:r>
        <w:rPr>
          <w:rFonts w:ascii="Times New Roman" w:cs="Times New Roman" w:eastAsia="Times New Roman" w:hAnsi="Times New Roman"/>
          <w:color w:val="0d0d0d"/>
          <w:sz w:val="24"/>
          <w:szCs w:val="24"/>
          <w:lang w:val="fr-FR"/>
        </w:rPr>
        <w:t>des estimations générales et peuvent varier en fonction de nombreux facteurs spécifiques au projet. Il est recommandé de consulter les tarifs Azure actuels et de faire des calculs plus précis en fonction des besoins exacts de votre plateforme d'E-Learning</w:t>
      </w:r>
    </w:p>
    <w:p>
      <w:pPr>
        <w:pStyle w:val="style0"/>
        <w:spacing w:after="240" w:lineRule="auto" w:line="360"/>
        <w:rPr>
          <w:rFonts w:ascii="Times New Roman" w:cs="Times New Roman" w:eastAsia="Times New Roman" w:hAnsi="Times New Roman"/>
          <w:sz w:val="24"/>
          <w:szCs w:val="24"/>
          <w:lang w:val="fr-FR"/>
        </w:rPr>
      </w:pPr>
      <w:r>
        <w:rPr>
          <w:rFonts w:ascii="Times New Roman" w:cs="Times New Roman" w:eastAsia="Times New Roman" w:hAnsi="Times New Roman"/>
          <w:sz w:val="24"/>
          <w:szCs w:val="24"/>
          <w:lang w:val="fr-FR"/>
        </w:rPr>
        <w:br/>
      </w:r>
      <w:r>
        <w:rPr>
          <w:rFonts w:ascii="Times New Roman" w:cs="Times New Roman" w:eastAsia="Times New Roman" w:hAnsi="Times New Roman"/>
          <w:b/>
          <w:bCs/>
          <w:color w:val="0d0d0d"/>
          <w:sz w:val="24"/>
          <w:szCs w:val="24"/>
          <w:lang w:val="fr-FR"/>
        </w:rPr>
        <w:t>Estimation avec coût caché </w:t>
      </w:r>
    </w:p>
    <w:p>
      <w:pPr>
        <w:pStyle w:val="style0"/>
        <w:shd w:val="clear" w:color="auto" w:fill="ffffff"/>
        <w:spacing w:after="300" w:lineRule="auto" w:line="360"/>
        <w:rPr>
          <w:rFonts w:ascii="Times New Roman" w:cs="Times New Roman" w:eastAsia="Times New Roman" w:hAnsi="Times New Roman"/>
          <w:sz w:val="24"/>
          <w:szCs w:val="24"/>
          <w:lang w:val="fr-FR"/>
        </w:rPr>
      </w:pPr>
      <w:r>
        <w:rPr>
          <w:rFonts w:ascii="Times New Roman" w:cs="Times New Roman" w:eastAsia="Times New Roman" w:hAnsi="Times New Roman"/>
          <w:color w:val="0d0d0d"/>
          <w:sz w:val="24"/>
          <w:szCs w:val="24"/>
          <w:lang w:val="fr-FR"/>
        </w:rPr>
        <w:t>D'accord, prenons en compte les coûts initiaux proposés ainsi que les coûts cachés pour obtenir une estimation totale des coûts pour une plateforme d'E-Learning sur le Cloud Azure, en supposant 1000 utilisateurs par mois :</w:t>
      </w:r>
    </w:p>
    <w:p>
      <w:pPr>
        <w:pStyle w:val="style0"/>
        <w:numPr>
          <w:ilvl w:val="0"/>
          <w:numId w:val="4"/>
        </w:numPr>
        <w:shd w:val="clear" w:color="auto" w:fill="ffffff"/>
        <w:spacing w:before="300" w:after="0" w:lineRule="auto" w:line="360"/>
        <w:textAlignment w:val="baseline"/>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Azure Blob Storage:</w:t>
      </w:r>
    </w:p>
    <w:p>
      <w:pPr>
        <w:pStyle w:val="style0"/>
        <w:spacing w:after="0" w:lineRule="auto" w:line="360"/>
        <w:ind w:left="1440"/>
        <w:textAlignment w:val="baseline"/>
        <w:rPr>
          <w:rFonts w:ascii="Times New Roman" w:cs="Times New Roman" w:eastAsia="Times New Roman" w:hAnsi="Times New Roman"/>
          <w:color w:val="0d0d0d"/>
          <w:sz w:val="24"/>
          <w:szCs w:val="24"/>
          <w:lang w:val="fr-FR"/>
        </w:rPr>
      </w:pPr>
      <w:r>
        <w:rPr>
          <w:rFonts w:ascii="Times New Roman" w:cs="Times New Roman" w:eastAsia="Times New Roman" w:hAnsi="Times New Roman"/>
          <w:color w:val="0d0d0d"/>
          <w:sz w:val="24"/>
          <w:szCs w:val="24"/>
          <w:lang w:val="fr-FR"/>
        </w:rPr>
        <w:t>Estimation initiale : environ 20 € à 30 € par mois.</w:t>
      </w:r>
    </w:p>
    <w:p>
      <w:pPr>
        <w:pStyle w:val="style0"/>
        <w:numPr>
          <w:ilvl w:val="0"/>
          <w:numId w:val="5"/>
        </w:numPr>
        <w:shd w:val="clear" w:color="auto" w:fill="ffffff"/>
        <w:spacing w:after="0" w:lineRule="auto" w:line="360"/>
        <w:textAlignment w:val="baseline"/>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Azure Media Services:</w:t>
      </w:r>
    </w:p>
    <w:p>
      <w:pPr>
        <w:pStyle w:val="style0"/>
        <w:spacing w:after="0" w:lineRule="auto" w:line="360"/>
        <w:ind w:left="1440"/>
        <w:textAlignment w:val="baseline"/>
        <w:rPr>
          <w:rFonts w:ascii="Times New Roman" w:cs="Times New Roman" w:eastAsia="Times New Roman" w:hAnsi="Times New Roman"/>
          <w:color w:val="0d0d0d"/>
          <w:sz w:val="24"/>
          <w:szCs w:val="24"/>
          <w:lang w:val="fr-FR"/>
        </w:rPr>
      </w:pPr>
      <w:r>
        <w:rPr>
          <w:rFonts w:ascii="Times New Roman" w:cs="Times New Roman" w:eastAsia="Times New Roman" w:hAnsi="Times New Roman"/>
          <w:color w:val="0d0d0d"/>
          <w:sz w:val="24"/>
          <w:szCs w:val="24"/>
          <w:lang w:val="fr-FR"/>
        </w:rPr>
        <w:t>Estimation initiale : Environ 50 € à 100 € par mois.</w:t>
      </w:r>
    </w:p>
    <w:p>
      <w:pPr>
        <w:pStyle w:val="style0"/>
        <w:numPr>
          <w:ilvl w:val="0"/>
          <w:numId w:val="5"/>
        </w:numPr>
        <w:shd w:val="clear" w:color="auto" w:fill="ffffff"/>
        <w:spacing w:after="0" w:lineRule="auto" w:line="360"/>
        <w:textAlignment w:val="baseline"/>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Azure Virtual Machines:</w:t>
      </w:r>
    </w:p>
    <w:p>
      <w:pPr>
        <w:pStyle w:val="style0"/>
        <w:spacing w:after="0" w:lineRule="auto" w:line="360"/>
        <w:ind w:left="1440"/>
        <w:textAlignment w:val="baseline"/>
        <w:rPr>
          <w:rFonts w:ascii="Times New Roman" w:cs="Times New Roman" w:eastAsia="Times New Roman" w:hAnsi="Times New Roman"/>
          <w:color w:val="0d0d0d"/>
          <w:sz w:val="24"/>
          <w:szCs w:val="24"/>
          <w:lang w:val="fr-FR"/>
        </w:rPr>
      </w:pPr>
      <w:r>
        <w:rPr>
          <w:rFonts w:ascii="Times New Roman" w:cs="Times New Roman" w:eastAsia="Times New Roman" w:hAnsi="Times New Roman"/>
          <w:color w:val="0d0d0d"/>
          <w:sz w:val="24"/>
          <w:szCs w:val="24"/>
          <w:lang w:val="fr-FR"/>
        </w:rPr>
        <w:t>Estimation initiale : Environ 100 € à 200 € par mois.</w:t>
      </w:r>
    </w:p>
    <w:p>
      <w:pPr>
        <w:pStyle w:val="style0"/>
        <w:numPr>
          <w:ilvl w:val="0"/>
          <w:numId w:val="5"/>
        </w:numPr>
        <w:shd w:val="clear" w:color="auto" w:fill="ffffff"/>
        <w:spacing w:after="0" w:lineRule="auto" w:line="360"/>
        <w:textAlignment w:val="baseline"/>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Azure Active Directory:</w:t>
      </w:r>
    </w:p>
    <w:p>
      <w:pPr>
        <w:pStyle w:val="style0"/>
        <w:spacing w:after="0" w:lineRule="auto" w:line="360"/>
        <w:ind w:left="1440"/>
        <w:textAlignment w:val="baseline"/>
        <w:rPr>
          <w:rFonts w:ascii="Times New Roman" w:cs="Times New Roman" w:eastAsia="Times New Roman" w:hAnsi="Times New Roman"/>
          <w:color w:val="0d0d0d"/>
          <w:sz w:val="24"/>
          <w:szCs w:val="24"/>
          <w:lang w:val="fr-FR"/>
        </w:rPr>
      </w:pPr>
      <w:r>
        <w:rPr>
          <w:rFonts w:ascii="Times New Roman" w:cs="Times New Roman" w:eastAsia="Times New Roman" w:hAnsi="Times New Roman"/>
          <w:color w:val="0d0d0d"/>
          <w:sz w:val="24"/>
          <w:szCs w:val="24"/>
          <w:lang w:val="fr-FR"/>
        </w:rPr>
        <w:t>Estimation initiale : Supposons un coût de 1 € à 2 € par utilisateur actif par mois.</w:t>
      </w:r>
    </w:p>
    <w:p>
      <w:pPr>
        <w:pStyle w:val="style0"/>
        <w:spacing w:after="0" w:lineRule="auto" w:line="360"/>
        <w:ind w:left="1440"/>
        <w:textAlignment w:val="baseline"/>
        <w:rPr>
          <w:rFonts w:ascii="Times New Roman" w:cs="Times New Roman" w:eastAsia="Times New Roman" w:hAnsi="Times New Roman"/>
          <w:color w:val="0d0d0d"/>
          <w:sz w:val="24"/>
          <w:szCs w:val="24"/>
          <w:lang w:val="fr-FR"/>
        </w:rPr>
      </w:pPr>
      <w:r>
        <w:rPr>
          <w:rFonts w:ascii="Times New Roman" w:cs="Times New Roman" w:eastAsia="Times New Roman" w:hAnsi="Times New Roman"/>
          <w:color w:val="0d0d0d"/>
          <w:sz w:val="24"/>
          <w:szCs w:val="24"/>
          <w:lang w:val="fr-FR"/>
        </w:rPr>
        <w:t>Coûts cachés : Supposons un coût de sécurité de 0,10 € à 0,20 € par utilisateur par mois.</w:t>
      </w:r>
    </w:p>
    <w:p>
      <w:pPr>
        <w:pStyle w:val="style0"/>
        <w:numPr>
          <w:ilvl w:val="0"/>
          <w:numId w:val="5"/>
        </w:numPr>
        <w:shd w:val="clear" w:color="auto" w:fill="ffffff"/>
        <w:spacing w:after="0" w:lineRule="auto" w:line="360"/>
        <w:textAlignment w:val="baseline"/>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Transfert</w:t>
      </w:r>
      <w:r>
        <w:rPr>
          <w:rFonts w:ascii="Times New Roman" w:cs="Times New Roman" w:eastAsia="Times New Roman" w:hAnsi="Times New Roman"/>
          <w:color w:val="0d0d0d"/>
          <w:sz w:val="24"/>
          <w:szCs w:val="24"/>
        </w:rPr>
        <w:t xml:space="preserve"> de </w:t>
      </w:r>
      <w:r>
        <w:rPr>
          <w:rFonts w:ascii="Times New Roman" w:cs="Times New Roman" w:eastAsia="Times New Roman" w:hAnsi="Times New Roman"/>
          <w:color w:val="0d0d0d"/>
          <w:sz w:val="24"/>
          <w:szCs w:val="24"/>
        </w:rPr>
        <w:t>données</w:t>
      </w:r>
      <w:r>
        <w:rPr>
          <w:rFonts w:ascii="Times New Roman" w:cs="Times New Roman" w:eastAsia="Times New Roman" w:hAnsi="Times New Roman"/>
          <w:color w:val="0d0d0d"/>
          <w:sz w:val="24"/>
          <w:szCs w:val="24"/>
        </w:rPr>
        <w:t xml:space="preserve"> :</w:t>
      </w:r>
    </w:p>
    <w:p>
      <w:pPr>
        <w:pStyle w:val="style0"/>
        <w:spacing w:after="0" w:lineRule="auto" w:line="360"/>
        <w:ind w:left="1440"/>
        <w:textAlignment w:val="baseline"/>
        <w:rPr>
          <w:rFonts w:ascii="Times New Roman" w:cs="Times New Roman" w:eastAsia="Times New Roman" w:hAnsi="Times New Roman"/>
          <w:color w:val="0d0d0d"/>
          <w:sz w:val="24"/>
          <w:szCs w:val="24"/>
          <w:lang w:val="fr-FR"/>
        </w:rPr>
      </w:pPr>
      <w:r>
        <w:rPr>
          <w:rFonts w:ascii="Times New Roman" w:cs="Times New Roman" w:eastAsia="Times New Roman" w:hAnsi="Times New Roman"/>
          <w:color w:val="0d0d0d"/>
          <w:sz w:val="24"/>
          <w:szCs w:val="24"/>
          <w:lang w:val="fr-FR"/>
        </w:rPr>
        <w:t>Coûts cachés : Supposons un coût de 0,05 € à 0,10 € par Go de données transférées par utilisateur par mois.</w:t>
      </w:r>
    </w:p>
    <w:p>
      <w:pPr>
        <w:pStyle w:val="style0"/>
        <w:numPr>
          <w:ilvl w:val="0"/>
          <w:numId w:val="5"/>
        </w:numPr>
        <w:shd w:val="clear" w:color="auto" w:fill="ffffff"/>
        <w:spacing w:after="0" w:lineRule="auto" w:line="360"/>
        <w:textAlignment w:val="baseline"/>
        <w:rPr>
          <w:rFonts w:ascii="Times New Roman" w:cs="Times New Roman" w:eastAsia="Times New Roman" w:hAnsi="Times New Roman"/>
          <w:color w:val="0d0d0d"/>
          <w:sz w:val="24"/>
          <w:szCs w:val="24"/>
          <w:lang w:val="fr-FR"/>
        </w:rPr>
      </w:pPr>
      <w:r>
        <w:rPr>
          <w:rFonts w:ascii="Times New Roman" w:cs="Times New Roman" w:eastAsia="Times New Roman" w:hAnsi="Times New Roman"/>
          <w:color w:val="0d0d0d"/>
          <w:sz w:val="24"/>
          <w:szCs w:val="24"/>
          <w:lang w:val="fr-FR"/>
        </w:rPr>
        <w:t>Sauvegarde et récupération des données :</w:t>
      </w:r>
    </w:p>
    <w:p>
      <w:pPr>
        <w:pStyle w:val="style0"/>
        <w:spacing w:after="0" w:lineRule="auto" w:line="360"/>
        <w:ind w:left="1440"/>
        <w:textAlignment w:val="baseline"/>
        <w:rPr>
          <w:rFonts w:ascii="Times New Roman" w:cs="Times New Roman" w:eastAsia="Times New Roman" w:hAnsi="Times New Roman"/>
          <w:color w:val="0d0d0d"/>
          <w:sz w:val="24"/>
          <w:szCs w:val="24"/>
          <w:lang w:val="fr-FR"/>
        </w:rPr>
      </w:pPr>
      <w:r>
        <w:rPr>
          <w:rFonts w:ascii="Times New Roman" w:cs="Times New Roman" w:eastAsia="Times New Roman" w:hAnsi="Times New Roman"/>
          <w:color w:val="0d0d0d"/>
          <w:sz w:val="24"/>
          <w:szCs w:val="24"/>
          <w:lang w:val="fr-FR"/>
        </w:rPr>
        <w:t>Coûts cachés : Supposons un coût de sauvegarde de 0,02 € à 0,05 € par Go de données sauvegardées par mois.</w:t>
      </w:r>
    </w:p>
    <w:p>
      <w:pPr>
        <w:pStyle w:val="style0"/>
        <w:numPr>
          <w:ilvl w:val="0"/>
          <w:numId w:val="5"/>
        </w:numPr>
        <w:shd w:val="clear" w:color="auto" w:fill="ffffff"/>
        <w:spacing w:after="0" w:lineRule="auto" w:line="360"/>
        <w:textAlignment w:val="baseline"/>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Analyse</w:t>
      </w:r>
      <w:r>
        <w:rPr>
          <w:rFonts w:ascii="Times New Roman" w:cs="Times New Roman" w:eastAsia="Times New Roman" w:hAnsi="Times New Roman"/>
          <w:color w:val="0d0d0d"/>
          <w:sz w:val="24"/>
          <w:szCs w:val="24"/>
        </w:rPr>
        <w:t xml:space="preserve"> et surveillance:</w:t>
      </w:r>
    </w:p>
    <w:p>
      <w:pPr>
        <w:pStyle w:val="style0"/>
        <w:spacing w:after="0" w:lineRule="auto" w:line="360"/>
        <w:ind w:left="1440"/>
        <w:textAlignment w:val="baseline"/>
        <w:rPr>
          <w:rFonts w:ascii="Times New Roman" w:cs="Times New Roman" w:eastAsia="Times New Roman" w:hAnsi="Times New Roman"/>
          <w:color w:val="0d0d0d"/>
          <w:sz w:val="24"/>
          <w:szCs w:val="24"/>
          <w:lang w:val="fr-FR"/>
        </w:rPr>
      </w:pPr>
      <w:r>
        <w:rPr>
          <w:rFonts w:ascii="Times New Roman" w:cs="Times New Roman" w:eastAsia="Times New Roman" w:hAnsi="Times New Roman"/>
          <w:color w:val="0d0d0d"/>
          <w:sz w:val="24"/>
          <w:szCs w:val="24"/>
          <w:lang w:val="fr-FR"/>
        </w:rPr>
        <w:t>Coûts cachés : Supposons un coût de surveillance de 0,05 € à 0,10 € par Go de données analysées par utilisateur par mois.</w:t>
      </w:r>
    </w:p>
    <w:p>
      <w:pPr>
        <w:pStyle w:val="style0"/>
        <w:numPr>
          <w:ilvl w:val="0"/>
          <w:numId w:val="5"/>
        </w:numPr>
        <w:shd w:val="clear" w:color="auto" w:fill="ffffff"/>
        <w:spacing w:after="0" w:lineRule="auto" w:line="360"/>
        <w:textAlignment w:val="baseline"/>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Formation et support:</w:t>
      </w:r>
    </w:p>
    <w:p>
      <w:pPr>
        <w:pStyle w:val="style0"/>
        <w:spacing w:after="300" w:lineRule="auto" w:line="360"/>
        <w:ind w:left="1440"/>
        <w:textAlignment w:val="baseline"/>
        <w:rPr>
          <w:rFonts w:ascii="Times New Roman" w:cs="Times New Roman" w:eastAsia="Times New Roman" w:hAnsi="Times New Roman"/>
          <w:color w:val="0d0d0d"/>
          <w:sz w:val="24"/>
          <w:szCs w:val="24"/>
          <w:lang w:val="fr-FR"/>
        </w:rPr>
      </w:pPr>
      <w:r>
        <w:rPr>
          <w:rFonts w:ascii="Times New Roman" w:cs="Times New Roman" w:eastAsia="Times New Roman" w:hAnsi="Times New Roman"/>
          <w:color w:val="0d0d0d"/>
          <w:sz w:val="24"/>
          <w:szCs w:val="24"/>
          <w:lang w:val="fr-FR"/>
        </w:rPr>
        <w:t>Coûts cachés : Supposons un coût de formation et de support de 50 € à 100 € par utilisateur par an.</w:t>
      </w:r>
    </w:p>
    <w:p>
      <w:pPr>
        <w:pStyle w:val="style0"/>
        <w:shd w:val="clear" w:color="auto" w:fill="ffffff"/>
        <w:spacing w:before="300" w:after="300" w:lineRule="auto" w:line="360"/>
        <w:rPr>
          <w:rFonts w:ascii="Times New Roman" w:cs="Times New Roman" w:eastAsia="Times New Roman" w:hAnsi="Times New Roman"/>
          <w:sz w:val="24"/>
          <w:szCs w:val="24"/>
          <w:lang w:val="fr-FR"/>
        </w:rPr>
      </w:pPr>
      <w:r>
        <w:rPr>
          <w:rFonts w:ascii="Times New Roman" w:cs="Times New Roman" w:eastAsia="Times New Roman" w:hAnsi="Times New Roman"/>
          <w:color w:val="0d0d0d"/>
          <w:sz w:val="24"/>
          <w:szCs w:val="24"/>
          <w:lang w:val="fr-FR"/>
        </w:rPr>
        <w:t>En additionnant toutes ces estimations, les coûts totaux pourraient être d'environ :</w:t>
      </w:r>
    </w:p>
    <w:p>
      <w:pPr>
        <w:pStyle w:val="style0"/>
        <w:spacing w:after="0" w:lineRule="auto" w:line="360"/>
        <w:rPr>
          <w:rFonts w:ascii="Times New Roman" w:cs="Times New Roman" w:eastAsia="Times New Roman" w:hAnsi="Times New Roman"/>
          <w:b/>
          <w:sz w:val="24"/>
          <w:szCs w:val="24"/>
          <w:lang w:val="fr-FR"/>
        </w:rPr>
      </w:pPr>
      <w:r>
        <w:rPr>
          <w:rFonts w:ascii="Times New Roman" w:cs="Times New Roman" w:eastAsia="Times New Roman" w:hAnsi="Times New Roman"/>
          <w:b/>
          <w:color w:val="0d0d0d"/>
          <w:sz w:val="24"/>
          <w:szCs w:val="24"/>
          <w:lang w:val="fr-FR"/>
        </w:rPr>
        <w:t>Coûts initiaux :</w:t>
      </w:r>
    </w:p>
    <w:p>
      <w:pPr>
        <w:pStyle w:val="style0"/>
        <w:shd w:val="clear" w:color="auto" w:fill="ffffff"/>
        <w:spacing w:before="300" w:after="300" w:lineRule="auto" w:line="360"/>
        <w:rPr>
          <w:rFonts w:ascii="Times New Roman" w:cs="Times New Roman" w:eastAsia="Times New Roman" w:hAnsi="Times New Roman"/>
          <w:sz w:val="24"/>
          <w:szCs w:val="24"/>
          <w:lang w:val="fr-FR"/>
        </w:rPr>
      </w:pPr>
      <w:r>
        <w:rPr>
          <w:rFonts w:ascii="Times New Roman" w:cs="Times New Roman" w:eastAsia="Times New Roman" w:hAnsi="Times New Roman"/>
          <w:color w:val="0d0d0d"/>
          <w:sz w:val="24"/>
          <w:szCs w:val="24"/>
          <w:lang w:val="fr-FR"/>
        </w:rPr>
        <w:t>20 € (Blob Storage) + 50 € (Media Services) + 100 € (Virtual Machines) = 170 € par mois</w:t>
      </w:r>
    </w:p>
    <w:p>
      <w:pPr>
        <w:pStyle w:val="style0"/>
        <w:spacing w:after="0" w:lineRule="auto" w:line="360"/>
        <w:rPr>
          <w:rFonts w:ascii="Times New Roman" w:cs="Times New Roman" w:eastAsia="Times New Roman" w:hAnsi="Times New Roman"/>
          <w:b/>
          <w:sz w:val="24"/>
          <w:szCs w:val="24"/>
          <w:lang w:val="fr-FR"/>
        </w:rPr>
      </w:pPr>
      <w:r>
        <w:rPr>
          <w:rFonts w:ascii="Times New Roman" w:cs="Times New Roman" w:eastAsia="Times New Roman" w:hAnsi="Times New Roman"/>
          <w:b/>
          <w:color w:val="0d0d0d"/>
          <w:sz w:val="24"/>
          <w:szCs w:val="24"/>
          <w:lang w:val="fr-FR"/>
        </w:rPr>
        <w:t>Coûts cachés :</w:t>
      </w:r>
    </w:p>
    <w:p>
      <w:pPr>
        <w:pStyle w:val="style0"/>
        <w:shd w:val="clear" w:color="auto" w:fill="ffffff"/>
        <w:spacing w:before="300" w:after="300" w:lineRule="auto" w:line="360"/>
        <w:rPr>
          <w:rFonts w:ascii="Times New Roman" w:cs="Times New Roman" w:eastAsia="Times New Roman" w:hAnsi="Times New Roman"/>
          <w:sz w:val="24"/>
          <w:szCs w:val="24"/>
          <w:lang w:val="fr-FR"/>
        </w:rPr>
      </w:pPr>
      <w:r>
        <w:rPr>
          <w:rFonts w:ascii="Times New Roman" w:cs="Times New Roman" w:eastAsia="Times New Roman" w:hAnsi="Times New Roman"/>
          <w:color w:val="0d0d0d"/>
          <w:sz w:val="24"/>
          <w:szCs w:val="24"/>
          <w:lang w:val="fr-FR"/>
        </w:rPr>
        <w:t>(1 € à 2 € + 0,10 € à 0,20 € + 0,05 € à 0,10 € + 0,02 € à 0,05 € + 0,05 € à 0,10 €) * 1000 utilisateurs = 1225 € à 2400 € par mois</w:t>
      </w:r>
    </w:p>
    <w:p>
      <w:pPr>
        <w:pStyle w:val="style0"/>
        <w:spacing w:after="0" w:lineRule="auto" w:line="360"/>
        <w:rPr>
          <w:rFonts w:ascii="Times New Roman" w:cs="Times New Roman" w:eastAsia="Times New Roman" w:hAnsi="Times New Roman"/>
          <w:b/>
          <w:sz w:val="24"/>
          <w:szCs w:val="24"/>
          <w:lang w:val="fr-FR"/>
        </w:rPr>
      </w:pPr>
      <w:r>
        <w:rPr>
          <w:rFonts w:ascii="Times New Roman" w:cs="Times New Roman" w:eastAsia="Times New Roman" w:hAnsi="Times New Roman"/>
          <w:b/>
          <w:color w:val="0d0d0d"/>
          <w:sz w:val="24"/>
          <w:szCs w:val="24"/>
          <w:lang w:val="fr-FR"/>
        </w:rPr>
        <w:t>Coûts de formation et de support :</w:t>
      </w:r>
    </w:p>
    <w:p>
      <w:pPr>
        <w:pStyle w:val="style0"/>
        <w:shd w:val="clear" w:color="auto" w:fill="ffffff"/>
        <w:spacing w:before="300" w:after="300" w:lineRule="auto" w:line="360"/>
        <w:rPr>
          <w:rFonts w:ascii="Times New Roman" w:cs="Times New Roman" w:eastAsia="Times New Roman" w:hAnsi="Times New Roman"/>
          <w:sz w:val="24"/>
          <w:szCs w:val="24"/>
          <w:lang w:val="fr-FR"/>
        </w:rPr>
      </w:pPr>
      <w:r>
        <w:rPr>
          <w:rFonts w:ascii="Times New Roman" w:cs="Times New Roman" w:eastAsia="Times New Roman" w:hAnsi="Times New Roman"/>
          <w:color w:val="0d0d0d"/>
          <w:sz w:val="24"/>
          <w:szCs w:val="24"/>
          <w:lang w:val="fr-FR"/>
        </w:rPr>
        <w:t>(50 € à 100 € * 1000 utilisateurs) / 12 mois = 416 € à 833 € par mois</w:t>
      </w:r>
    </w:p>
    <w:p>
      <w:pPr>
        <w:pStyle w:val="style0"/>
        <w:spacing w:after="0" w:lineRule="auto" w:line="360"/>
        <w:rPr>
          <w:rFonts w:ascii="Times New Roman" w:cs="Times New Roman" w:eastAsia="Times New Roman" w:hAnsi="Times New Roman"/>
          <w:b/>
          <w:sz w:val="24"/>
          <w:szCs w:val="24"/>
          <w:lang w:val="fr-FR"/>
        </w:rPr>
      </w:pPr>
      <w:r>
        <w:rPr>
          <w:rFonts w:ascii="Times New Roman" w:cs="Times New Roman" w:eastAsia="Times New Roman" w:hAnsi="Times New Roman"/>
          <w:b/>
          <w:color w:val="0d0d0d"/>
          <w:sz w:val="24"/>
          <w:szCs w:val="24"/>
          <w:lang w:val="fr-FR"/>
        </w:rPr>
        <w:t>Total :</w:t>
      </w:r>
    </w:p>
    <w:p>
      <w:pPr>
        <w:pStyle w:val="style0"/>
        <w:shd w:val="clear" w:color="auto" w:fill="ffffff"/>
        <w:spacing w:before="300" w:after="0" w:lineRule="auto" w:line="360"/>
        <w:rPr>
          <w:rFonts w:ascii="Times New Roman" w:cs="Times New Roman" w:eastAsia="Times New Roman" w:hAnsi="Times New Roman"/>
          <w:color w:val="0d0d0d"/>
          <w:sz w:val="24"/>
          <w:szCs w:val="24"/>
          <w:lang w:val="fr-FR"/>
        </w:rPr>
      </w:pPr>
      <w:r>
        <w:rPr>
          <w:rFonts w:ascii="Times New Roman" w:cs="Times New Roman" w:eastAsia="Times New Roman" w:hAnsi="Times New Roman"/>
          <w:color w:val="0d0d0d"/>
          <w:sz w:val="24"/>
          <w:szCs w:val="24"/>
          <w:lang w:val="fr-FR"/>
        </w:rPr>
        <w:t>170 € (coûts initiaux) + 1225 € à 2400 € (coûts cachés) + 416 € à 833 € (formation et support) = 1811 € à 3403 € par mois.</w:t>
      </w:r>
    </w:p>
    <w:p>
      <w:pPr>
        <w:pStyle w:val="style0"/>
        <w:shd w:val="clear" w:color="auto" w:fill="ffffff"/>
        <w:spacing w:before="300" w:after="0" w:lineRule="auto" w:line="360"/>
        <w:rPr>
          <w:rFonts w:ascii="Times New Roman" w:cs="Times New Roman" w:eastAsia="Times New Roman" w:hAnsi="Times New Roman"/>
          <w:sz w:val="24"/>
          <w:szCs w:val="24"/>
          <w:lang w:val="fr-FR"/>
        </w:rPr>
      </w:pPr>
    </w:p>
    <w:p>
      <w:pPr>
        <w:pStyle w:val="style0"/>
        <w:shd w:val="clear" w:color="auto" w:fill="ffffff"/>
        <w:spacing w:after="0" w:lineRule="auto" w:line="360"/>
        <w:ind w:firstLine="720"/>
        <w:rPr>
          <w:rFonts w:ascii="Times New Roman" w:cs="Times New Roman" w:eastAsia="Times New Roman" w:hAnsi="Times New Roman"/>
          <w:sz w:val="24"/>
          <w:szCs w:val="24"/>
          <w:lang w:val="fr-FR"/>
        </w:rPr>
      </w:pPr>
      <w:r>
        <w:rPr>
          <w:rFonts w:ascii="Times New Roman" w:cs="Times New Roman" w:eastAsia="Times New Roman" w:hAnsi="Times New Roman"/>
          <w:color w:val="0d0d0d"/>
          <w:sz w:val="24"/>
          <w:szCs w:val="24"/>
          <w:lang w:val="fr-FR"/>
        </w:rPr>
        <w:t>Ces chiffres sont des estimations générales et peuvent varier en fonction de nombreux facteurs spécifiques au projet. Il est recommandé de consulter les tarifs Azure actuels et de faire des calculs plus précis en fonction des besoins exacts de votre plateforme d'E-Learning.</w:t>
      </w:r>
    </w:p>
    <w:p>
      <w:pPr>
        <w:pStyle w:val="style0"/>
        <w:spacing w:lineRule="auto" w:line="360"/>
        <w:rPr>
          <w:rFonts w:ascii="Times New Roman" w:cs="Times New Roman" w:hAnsi="Times New Roman"/>
          <w:lang w:val="fr-FR"/>
        </w:rPr>
      </w:pPr>
    </w:p>
    <w:sectPr>
      <w:pgSz w:w="12240" w:h="15840" w:orient="portrait"/>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780305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DC0A012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21FAB69E"/>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2"/>
  </w:num>
  <w:num w:numId="3">
    <w:abstractNumId w:val="2"/>
    <w:lvlOverride w:ilvl="1">
      <w:lvl w:ilvl="1">
        <w:start w:val="1"/>
        <w:numFmt w:val="bullet"/>
        <w:lvlText w:val=""/>
        <w:lvlJc w:val="left"/>
        <w:pPr>
          <w:tabs>
            <w:tab w:val="left" w:leader="none" w:pos="1440"/>
          </w:tabs>
          <w:ind w:left="1440" w:hanging="360"/>
        </w:pPr>
        <w:rPr>
          <w:rFonts w:ascii="Symbol" w:hAnsi="Symbol" w:hint="default"/>
          <w:sz w:val="20"/>
        </w:rPr>
      </w:lvl>
    </w:lvlOverride>
  </w:num>
  <w:num w:numId="4">
    <w:abstractNumId w:val="0"/>
  </w:num>
  <w:num w:numId="5">
    <w:abstractNumId w:val="0"/>
    <w:lvlOverride w:ilvl="1">
      <w:lvl w:ilvl="1">
        <w:start w:val="1"/>
        <w:numFmt w:val="bullet"/>
        <w:lvlText w:val=""/>
        <w:lvlJc w:val="left"/>
        <w:pPr>
          <w:tabs>
            <w:tab w:val="left" w:leader="none" w:pos="1440"/>
          </w:tabs>
          <w:ind w:left="1440" w:hanging="360"/>
        </w:pPr>
        <w:rPr>
          <w:rFonts w:ascii="Symbol" w:hAnsi="Symbol" w:hint="default"/>
          <w:sz w:val="20"/>
        </w:rPr>
      </w:lvl>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982</Words>
  <Pages>4</Pages>
  <Characters>4787</Characters>
  <Application>WPS Office</Application>
  <DocSecurity>0</DocSecurity>
  <Paragraphs>54</Paragraphs>
  <ScaleCrop>false</ScaleCrop>
  <LinksUpToDate>false</LinksUpToDate>
  <CharactersWithSpaces>5722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2024-02-22T16:45:58Z</dcterms:created>
  <dc:creator>ce pc</dc:creator>
  <lastModifiedBy>220333QNY</lastModifiedBy>
  <dcterms:modified xsi:type="dcterms:W3CDTF">2024-02-22T16:45:58Z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c59be12766af46ae8df5ea4770f077b4</vt:lpwstr>
  </property>
</Properties>
</file>