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3EEB5" w14:textId="3129A398" w:rsidR="008A4D90" w:rsidRDefault="00FE39EC">
      <w:r>
        <w:rPr>
          <w:rFonts w:hint="eastAsia"/>
        </w:rPr>
        <w:t>駿豆</w:t>
      </w:r>
      <w:r w:rsidR="002754E1">
        <w:rPr>
          <w:rFonts w:hint="eastAsia"/>
        </w:rPr>
        <w:t>鉄道</w:t>
      </w:r>
      <w:r w:rsidR="003B6139">
        <w:rPr>
          <w:rFonts w:hint="eastAsia"/>
        </w:rPr>
        <w:t>亜鉛工場</w:t>
      </w:r>
      <w:r>
        <w:rPr>
          <w:rFonts w:hint="eastAsia"/>
        </w:rPr>
        <w:t>引込線</w:t>
      </w:r>
      <w:r w:rsidR="002754E1">
        <w:rPr>
          <w:rFonts w:hint="eastAsia"/>
        </w:rPr>
        <w:t>に関する調査</w:t>
      </w:r>
    </w:p>
    <w:p w14:paraId="231F0F23" w14:textId="729279C5" w:rsidR="003B6139" w:rsidRPr="002754E1" w:rsidRDefault="002754E1" w:rsidP="002754E1">
      <w:pPr>
        <w:jc w:val="right"/>
        <w:rPr>
          <w:rFonts w:hint="eastAsia"/>
        </w:rPr>
      </w:pPr>
      <w:r>
        <w:rPr>
          <w:rFonts w:hint="eastAsia"/>
        </w:rPr>
        <w:t xml:space="preserve">2023.7.9 坪内賢太 </w:t>
      </w:r>
      <w:r>
        <w:t>(konlinear@gmail.com)</w:t>
      </w:r>
    </w:p>
    <w:p w14:paraId="254C9095" w14:textId="18F41F32" w:rsidR="003B6139" w:rsidRDefault="003B6139">
      <w:r>
        <w:rPr>
          <w:rFonts w:hint="eastAsia"/>
        </w:rPr>
        <w:t>1.亜鉛工場引込線とは</w:t>
      </w:r>
    </w:p>
    <w:p w14:paraId="3121851A" w14:textId="0C769A3C" w:rsidR="00532A62" w:rsidRDefault="003B6139">
      <w:r>
        <w:rPr>
          <w:rFonts w:hint="eastAsia"/>
        </w:rPr>
        <w:t xml:space="preserve">　亜鉛工場引込線とは</w:t>
      </w:r>
      <w:r w:rsidR="002A7664">
        <w:rPr>
          <w:rFonts w:hint="eastAsia"/>
        </w:rPr>
        <w:t>静岡県</w:t>
      </w:r>
      <w:r>
        <w:rPr>
          <w:rFonts w:hint="eastAsia"/>
        </w:rPr>
        <w:t>三島市北沢にあった引込線である。伊豆箱根鉄道駿豆線の</w:t>
      </w:r>
      <w:r w:rsidRPr="003B6139">
        <w:rPr>
          <w:rFonts w:hint="eastAsia"/>
        </w:rPr>
        <w:t>北沢小踏切と北沢林道踏切の間から東へ分岐し、サンステージ向山の中央あたりへ延びていた</w:t>
      </w:r>
      <w:r w:rsidRPr="003B6139">
        <w:rPr>
          <w:rFonts w:hint="eastAsia"/>
          <w:vertAlign w:val="superscript"/>
        </w:rPr>
        <w:t>1</w:t>
      </w:r>
      <w:r>
        <w:rPr>
          <w:rFonts w:hint="eastAsia"/>
        </w:rPr>
        <w:t>。</w:t>
      </w:r>
      <w:r w:rsidR="006F2E82">
        <w:rPr>
          <w:rFonts w:hint="eastAsia"/>
        </w:rPr>
        <w:t>場所の根拠としている古地図も地籍図であって、土地の切り分けを示すものに過ぎない。切り分けられた土地の形状が路線敷に見えるというだけである。</w:t>
      </w:r>
    </w:p>
    <w:p w14:paraId="07910716" w14:textId="0371E1DE" w:rsidR="006A7619" w:rsidRDefault="00F93FE7" w:rsidP="00532A62">
      <w:pPr>
        <w:ind w:firstLineChars="100" w:firstLine="210"/>
      </w:pPr>
      <w:r>
        <w:rPr>
          <w:rFonts w:hint="eastAsia"/>
        </w:rPr>
        <w:t>同じ駿豆線の</w:t>
      </w:r>
      <w:r w:rsidR="002A47DF">
        <w:rPr>
          <w:rFonts w:hint="eastAsia"/>
        </w:rPr>
        <w:t>下土狩旧線や丹那トンネル工事用線と比べ、資料はネット上・紙面ともに極めて少なく、また断片的である。</w:t>
      </w:r>
      <w:r w:rsidR="00532A62">
        <w:rPr>
          <w:rFonts w:hint="eastAsia"/>
        </w:rPr>
        <w:t>繰り返し現地調査を行ったが現代に残る遺構は見つけられず、また絶好の撮影地の近傍であることから多数の鉄道ファンが訪れているにもかかわらず遺構の報告は無い。写真も発見できていない</w:t>
      </w:r>
      <w:r w:rsidR="007A7A73">
        <w:rPr>
          <w:rFonts w:hint="eastAsia"/>
        </w:rPr>
        <w:t>。</w:t>
      </w:r>
      <w:r w:rsidR="00665BD0">
        <w:rPr>
          <w:rFonts w:hint="eastAsia"/>
        </w:rPr>
        <w:t>現地で地図</w:t>
      </w:r>
      <w:r w:rsidR="00665BD0" w:rsidRPr="00665BD0">
        <w:rPr>
          <w:rFonts w:hint="eastAsia"/>
          <w:vertAlign w:val="superscript"/>
        </w:rPr>
        <w:t>1</w:t>
      </w:r>
      <w:r w:rsidR="00665BD0">
        <w:rPr>
          <w:rFonts w:hint="eastAsia"/>
        </w:rPr>
        <w:t>との突合せを行っている際に古老に話しかけられ、地図を見ながら少し話をしたが彼女はこちらが名前を出す前に「亜鉛工場」の名を出し、昔列車が走る夢を見たと語った。おそらく彼女も廃線後の生まれであり、親世代から聞いて想像したものと思われる</w:t>
      </w:r>
      <w:r w:rsidR="00B0763C">
        <w:rPr>
          <w:rFonts w:hint="eastAsia"/>
        </w:rPr>
        <w:t>。</w:t>
      </w:r>
      <w:r w:rsidR="00665BD0">
        <w:rPr>
          <w:rFonts w:hint="eastAsia"/>
        </w:rPr>
        <w:t>亜鉛工場の名は現地で知られて</w:t>
      </w:r>
      <w:r w:rsidR="00B0763C">
        <w:rPr>
          <w:rFonts w:hint="eastAsia"/>
        </w:rPr>
        <w:t>いるのは</w:t>
      </w:r>
      <w:r w:rsidR="00C126BA">
        <w:rPr>
          <w:rFonts w:hint="eastAsia"/>
        </w:rPr>
        <w:t>「大場誌」</w:t>
      </w:r>
      <w:r w:rsidR="00B0763C" w:rsidRPr="00B0763C">
        <w:rPr>
          <w:rFonts w:hint="eastAsia"/>
          <w:vertAlign w:val="superscript"/>
        </w:rPr>
        <w:t>2</w:t>
      </w:r>
      <w:r w:rsidR="00B0763C">
        <w:rPr>
          <w:rFonts w:hint="eastAsia"/>
        </w:rPr>
        <w:t>とも一致する。</w:t>
      </w:r>
    </w:p>
    <w:p w14:paraId="1CE0D0D9" w14:textId="77777777" w:rsidR="00964BD5" w:rsidRPr="00B0763C" w:rsidRDefault="00964BD5"/>
    <w:p w14:paraId="34737837" w14:textId="621E2E60" w:rsidR="003B6139" w:rsidRDefault="003B6139">
      <w:r>
        <w:rPr>
          <w:rFonts w:hint="eastAsia"/>
        </w:rPr>
        <w:t>2.</w:t>
      </w:r>
      <w:r w:rsidR="008B2D92">
        <w:rPr>
          <w:rFonts w:hint="eastAsia"/>
        </w:rPr>
        <w:t>亜鉛電解</w:t>
      </w:r>
    </w:p>
    <w:p w14:paraId="07A7E3A0" w14:textId="77777777" w:rsidR="003A0EC5" w:rsidRDefault="003B6139" w:rsidP="003A0EC5">
      <w:r>
        <w:rPr>
          <w:rFonts w:hint="eastAsia"/>
        </w:rPr>
        <w:t xml:space="preserve">　</w:t>
      </w:r>
      <w:r w:rsidR="008B2D92">
        <w:rPr>
          <w:rFonts w:hint="eastAsia"/>
        </w:rPr>
        <w:t>亜鉛工場引込線について知るには、工場を経営していた企業について知る必要がある。</w:t>
      </w:r>
      <w:r w:rsidR="004E5E8A">
        <w:rPr>
          <w:rFonts w:hint="eastAsia"/>
        </w:rPr>
        <w:t>企業名は</w:t>
      </w:r>
      <w:r>
        <w:rPr>
          <w:rFonts w:hint="eastAsia"/>
        </w:rPr>
        <w:t>「</w:t>
      </w:r>
      <w:r w:rsidRPr="003B6139">
        <w:rPr>
          <w:rFonts w:hint="eastAsia"/>
        </w:rPr>
        <w:t>亜鉛電解鉱業</w:t>
      </w:r>
      <w:r>
        <w:rPr>
          <w:rFonts w:hint="eastAsia"/>
        </w:rPr>
        <w:t>」</w:t>
      </w:r>
      <w:r w:rsidR="004E5E8A">
        <w:rPr>
          <w:rFonts w:hint="eastAsia"/>
        </w:rPr>
        <w:t>であり、以下「亜鉛電解」と表記する。</w:t>
      </w:r>
      <w:r w:rsidR="00CF1271">
        <w:rPr>
          <w:rFonts w:hint="eastAsia"/>
        </w:rPr>
        <w:t>途中で「電業製錬」に改名するが、本記事内では「亜鉛電解」に統一する</w:t>
      </w:r>
      <w:r w:rsidR="004E5E8A">
        <w:rPr>
          <w:rFonts w:hint="eastAsia"/>
        </w:rPr>
        <w:t>。官報上の設立日は</w:t>
      </w:r>
      <w:r>
        <w:rPr>
          <w:rFonts w:hint="eastAsia"/>
        </w:rPr>
        <w:t>1916年11月2日</w:t>
      </w:r>
      <w:r w:rsidR="004E5E8A" w:rsidRPr="004E5E8A">
        <w:rPr>
          <w:rFonts w:hint="eastAsia"/>
          <w:vertAlign w:val="superscript"/>
        </w:rPr>
        <w:t>3</w:t>
      </w:r>
      <w:r>
        <w:rPr>
          <w:rFonts w:hint="eastAsia"/>
        </w:rPr>
        <w:t>である</w:t>
      </w:r>
      <w:r w:rsidR="004E5E8A">
        <w:rPr>
          <w:rFonts w:hint="eastAsia"/>
        </w:rPr>
        <w:t>。</w:t>
      </w:r>
      <w:r w:rsidR="00C126BA">
        <w:rPr>
          <w:rFonts w:hint="eastAsia"/>
        </w:rPr>
        <w:t>起業の中心人物として、当時の雑誌記事</w:t>
      </w:r>
      <w:r w:rsidR="00C126BA" w:rsidRPr="00C126BA">
        <w:rPr>
          <w:rFonts w:hint="eastAsia"/>
          <w:vertAlign w:val="superscript"/>
        </w:rPr>
        <w:t>4</w:t>
      </w:r>
      <w:r w:rsidR="00C126BA">
        <w:rPr>
          <w:rFonts w:hint="eastAsia"/>
        </w:rPr>
        <w:t>はいわゆる財界の大物たちと技師宮澤治七郎を挙げる。これに対し郷土史では「古老からの聞き取り」として大沼</w:t>
      </w:r>
      <w:r w:rsidR="00AB04B9" w:rsidRPr="00AB04B9">
        <w:rPr>
          <w:rFonts w:hint="eastAsia"/>
          <w:vertAlign w:val="superscript"/>
        </w:rPr>
        <w:t>5</w:t>
      </w:r>
      <w:r w:rsidR="00C126BA">
        <w:rPr>
          <w:rFonts w:hint="eastAsia"/>
        </w:rPr>
        <w:t>は佐野隆一を挙げ、鈴木</w:t>
      </w:r>
      <w:r w:rsidR="00AB04B9" w:rsidRPr="00AB04B9">
        <w:rPr>
          <w:rFonts w:hint="eastAsia"/>
          <w:vertAlign w:val="superscript"/>
        </w:rPr>
        <w:t>6</w:t>
      </w:r>
      <w:r w:rsidR="00C126BA">
        <w:rPr>
          <w:rFonts w:hint="eastAsia"/>
        </w:rPr>
        <w:t>は「地元の資産家」を挙げる。</w:t>
      </w:r>
    </w:p>
    <w:p w14:paraId="1BE0C6CE" w14:textId="1573AE2F" w:rsidR="00844FD5" w:rsidRDefault="006D5B5D" w:rsidP="003A0EC5">
      <w:pPr>
        <w:ind w:firstLineChars="100" w:firstLine="210"/>
      </w:pPr>
      <w:r>
        <w:rPr>
          <w:rFonts w:hint="eastAsia"/>
        </w:rPr>
        <w:t>佐野隆一と亜鉛電解の</w:t>
      </w:r>
      <w:r w:rsidR="00844FD5">
        <w:rPr>
          <w:rFonts w:hint="eastAsia"/>
        </w:rPr>
        <w:t>公式な</w:t>
      </w:r>
      <w:r>
        <w:rPr>
          <w:rFonts w:hint="eastAsia"/>
        </w:rPr>
        <w:t>接点としては</w:t>
      </w:r>
      <w:r w:rsidR="00F774C5">
        <w:rPr>
          <w:rFonts w:hint="eastAsia"/>
        </w:rPr>
        <w:t>まず、</w:t>
      </w:r>
      <w:r>
        <w:rPr>
          <w:rFonts w:hint="eastAsia"/>
        </w:rPr>
        <w:t>1922年</w:t>
      </w:r>
      <w:r w:rsidR="00405A05">
        <w:rPr>
          <w:rFonts w:hint="eastAsia"/>
        </w:rPr>
        <w:t>8月25日付けで</w:t>
      </w:r>
      <w:r>
        <w:rPr>
          <w:rFonts w:hint="eastAsia"/>
        </w:rPr>
        <w:t>(確認できる最後の経営陣交代)に亜鉛電解の取締役になっている</w:t>
      </w:r>
      <w:r w:rsidR="00DF6864" w:rsidRPr="00DF6864">
        <w:rPr>
          <w:rFonts w:hint="eastAsia"/>
          <w:vertAlign w:val="superscript"/>
        </w:rPr>
        <w:t>7</w:t>
      </w:r>
      <w:r>
        <w:rPr>
          <w:rFonts w:hint="eastAsia"/>
        </w:rPr>
        <w:t>ことが挙げられる。</w:t>
      </w:r>
      <w:r w:rsidR="00574FCC">
        <w:rPr>
          <w:rFonts w:hint="eastAsia"/>
        </w:rPr>
        <w:t>より早期からの関わりを示唆する資料として、佐野隆一</w:t>
      </w:r>
      <w:r w:rsidR="00F774C5">
        <w:rPr>
          <w:rFonts w:hint="eastAsia"/>
        </w:rPr>
        <w:t>の父梅吉</w:t>
      </w:r>
      <w:r w:rsidR="00574FCC">
        <w:rPr>
          <w:rFonts w:hint="eastAsia"/>
        </w:rPr>
        <w:t>は</w:t>
      </w:r>
      <w:r w:rsidR="00844FD5">
        <w:rPr>
          <w:rFonts w:hint="eastAsia"/>
        </w:rPr>
        <w:t>1918年5月の時点で</w:t>
      </w:r>
      <w:r w:rsidR="00F774C5">
        <w:rPr>
          <w:rFonts w:hint="eastAsia"/>
        </w:rPr>
        <w:t>亜鉛電解の株主であり、しかも株数が年々増えている</w:t>
      </w:r>
      <w:r w:rsidR="00574FCC" w:rsidRPr="00574FCC">
        <w:rPr>
          <w:rFonts w:hint="eastAsia"/>
          <w:vertAlign w:val="superscript"/>
        </w:rPr>
        <w:t>8</w:t>
      </w:r>
      <w:r w:rsidR="00574FCC">
        <w:rPr>
          <w:rFonts w:hint="eastAsia"/>
        </w:rPr>
        <w:t>。</w:t>
      </w:r>
      <w:r w:rsidR="00F774C5">
        <w:rPr>
          <w:rFonts w:hint="eastAsia"/>
        </w:rPr>
        <w:t>佐野隆一</w:t>
      </w:r>
      <w:r w:rsidR="00844FD5">
        <w:rPr>
          <w:rFonts w:hint="eastAsia"/>
        </w:rPr>
        <w:t>が亜鉛電解企業の重要人物</w:t>
      </w:r>
      <w:r w:rsidR="00DF6864">
        <w:rPr>
          <w:rFonts w:hint="eastAsia"/>
        </w:rPr>
        <w:t>で</w:t>
      </w:r>
      <w:r w:rsidR="00844FD5">
        <w:rPr>
          <w:rFonts w:hint="eastAsia"/>
        </w:rPr>
        <w:t>あった可能性は高いが、</w:t>
      </w:r>
      <w:r w:rsidR="00F774C5">
        <w:rPr>
          <w:rFonts w:hint="eastAsia"/>
        </w:rPr>
        <w:t>一種の公式伝記である鉄興社社史</w:t>
      </w:r>
      <w:r w:rsidR="00844FD5">
        <w:rPr>
          <w:rFonts w:hint="eastAsia"/>
          <w:vertAlign w:val="superscript"/>
        </w:rPr>
        <w:t>9</w:t>
      </w:r>
      <w:r w:rsidR="00844FD5">
        <w:rPr>
          <w:rFonts w:hint="eastAsia"/>
        </w:rPr>
        <w:t>に</w:t>
      </w:r>
      <w:r w:rsidR="00F774C5">
        <w:rPr>
          <w:rFonts w:hint="eastAsia"/>
        </w:rPr>
        <w:t>は</w:t>
      </w:r>
      <w:r w:rsidR="00844FD5">
        <w:rPr>
          <w:rFonts w:hint="eastAsia"/>
        </w:rPr>
        <w:t>亜鉛電解の記述は一切な</w:t>
      </w:r>
      <w:r w:rsidR="00E06AFB">
        <w:rPr>
          <w:rFonts w:hint="eastAsia"/>
        </w:rPr>
        <w:t>い</w:t>
      </w:r>
      <w:r w:rsidR="00D11197">
        <w:rPr>
          <w:rFonts w:hint="eastAsia"/>
        </w:rPr>
        <w:t>。</w:t>
      </w:r>
    </w:p>
    <w:p w14:paraId="5C584F87" w14:textId="7A92688A" w:rsidR="002A7664" w:rsidRDefault="00D11197" w:rsidP="003A0EC5">
      <w:pPr>
        <w:ind w:firstLineChars="100" w:firstLine="210"/>
      </w:pPr>
      <w:r>
        <w:rPr>
          <w:rFonts w:hint="eastAsia"/>
        </w:rPr>
        <w:t>次に「地元の資産家」であるが、「自分の土地を提供し」との聞き書きがあることから</w:t>
      </w:r>
      <w:r w:rsidR="00061B94">
        <w:rPr>
          <w:rFonts w:hint="eastAsia"/>
        </w:rPr>
        <w:t>文字通りに地元、北沢の人と考える。これに当てはまるのは佐野と</w:t>
      </w:r>
      <w:r w:rsidR="00DA18FE">
        <w:rPr>
          <w:rFonts w:hint="eastAsia"/>
        </w:rPr>
        <w:t>同じく</w:t>
      </w:r>
      <w:r w:rsidR="00061B94">
        <w:rPr>
          <w:rFonts w:hint="eastAsia"/>
        </w:rPr>
        <w:t>1922年8月25日付けで最後の取締役となった原萬作である。</w:t>
      </w:r>
      <w:r w:rsidR="002A7664">
        <w:rPr>
          <w:rFonts w:hint="eastAsia"/>
        </w:rPr>
        <w:t>彼もまた1918年5月の時点で亜鉛電解の株主であり、同じく株数が年々増えている。彼は中郷村(当時)</w:t>
      </w:r>
      <w:r w:rsidR="00E80079">
        <w:rPr>
          <w:rFonts w:hint="eastAsia"/>
        </w:rPr>
        <w:t>の助役や村会議員を歴任し</w:t>
      </w:r>
      <w:r w:rsidR="00E80079" w:rsidRPr="00E80079">
        <w:rPr>
          <w:rFonts w:hint="eastAsia"/>
          <w:vertAlign w:val="superscript"/>
        </w:rPr>
        <w:t>10</w:t>
      </w:r>
      <w:r w:rsidR="00E80079">
        <w:rPr>
          <w:rFonts w:hint="eastAsia"/>
        </w:rPr>
        <w:t>、大場川の治水事業にも</w:t>
      </w:r>
      <w:r w:rsidR="00DA18FE">
        <w:rPr>
          <w:rFonts w:hint="eastAsia"/>
        </w:rPr>
        <w:t>私財を投じて</w:t>
      </w:r>
      <w:r w:rsidR="00E80079">
        <w:rPr>
          <w:rFonts w:hint="eastAsia"/>
        </w:rPr>
        <w:t>取り組んでいる</w:t>
      </w:r>
      <w:r w:rsidR="00DA18FE" w:rsidRPr="00E80079">
        <w:rPr>
          <w:rFonts w:hint="eastAsia"/>
          <w:vertAlign w:val="superscript"/>
        </w:rPr>
        <w:t>11</w:t>
      </w:r>
      <w:r w:rsidR="00E80079">
        <w:rPr>
          <w:rFonts w:hint="eastAsia"/>
        </w:rPr>
        <w:t>、まさに村の名士であったといえる。</w:t>
      </w:r>
      <w:r w:rsidR="00DA18FE">
        <w:rPr>
          <w:rFonts w:hint="eastAsia"/>
        </w:rPr>
        <w:t>今日においてもその住所には立派な古い屋敷が建っており、隣地には末裔が健在である。ましてや30年前の</w:t>
      </w:r>
      <w:r w:rsidR="002A7664">
        <w:rPr>
          <w:rFonts w:hint="eastAsia"/>
        </w:rPr>
        <w:t>鈴木や聞き書き対象</w:t>
      </w:r>
      <w:r w:rsidR="00DA18FE">
        <w:rPr>
          <w:rFonts w:hint="eastAsia"/>
        </w:rPr>
        <w:t>にとっては、</w:t>
      </w:r>
      <w:r w:rsidR="002A7664">
        <w:rPr>
          <w:rFonts w:hint="eastAsia"/>
        </w:rPr>
        <w:t>名前</w:t>
      </w:r>
      <w:r w:rsidR="00DA18FE">
        <w:rPr>
          <w:rFonts w:hint="eastAsia"/>
        </w:rPr>
        <w:t>を</w:t>
      </w:r>
      <w:r w:rsidR="002A7664">
        <w:rPr>
          <w:rFonts w:hint="eastAsia"/>
        </w:rPr>
        <w:t>知ってい</w:t>
      </w:r>
      <w:r w:rsidR="00DA18FE">
        <w:rPr>
          <w:rFonts w:hint="eastAsia"/>
        </w:rPr>
        <w:t>ても</w:t>
      </w:r>
      <w:r w:rsidR="002A7664">
        <w:rPr>
          <w:rFonts w:hint="eastAsia"/>
        </w:rPr>
        <w:t>明記することが憚られる</w:t>
      </w:r>
      <w:r w:rsidR="00DA18FE">
        <w:rPr>
          <w:rFonts w:hint="eastAsia"/>
        </w:rPr>
        <w:t>存在だった</w:t>
      </w:r>
      <w:r w:rsidR="002A7664">
        <w:rPr>
          <w:rFonts w:hint="eastAsia"/>
        </w:rPr>
        <w:t>と思われる。</w:t>
      </w:r>
    </w:p>
    <w:p w14:paraId="0394BD9F" w14:textId="77777777" w:rsidR="002A7664" w:rsidRDefault="002A7664" w:rsidP="002A7664"/>
    <w:p w14:paraId="2858F89E" w14:textId="0BEA84AF" w:rsidR="002A7664" w:rsidRDefault="002A7664" w:rsidP="002A7664">
      <w:r>
        <w:rPr>
          <w:rFonts w:hint="eastAsia"/>
        </w:rPr>
        <w:t>3.年譜</w:t>
      </w:r>
    </w:p>
    <w:p w14:paraId="3C21486F" w14:textId="704400B5" w:rsidR="002A7664" w:rsidRDefault="002A7664" w:rsidP="002A7664">
      <w:r>
        <w:rPr>
          <w:rFonts w:hint="eastAsia"/>
        </w:rPr>
        <w:t xml:space="preserve">3.1 </w:t>
      </w:r>
      <w:r>
        <w:t xml:space="preserve">1917 </w:t>
      </w:r>
      <w:r>
        <w:rPr>
          <w:rFonts w:hint="eastAsia"/>
        </w:rPr>
        <w:t>引込線建設</w:t>
      </w:r>
    </w:p>
    <w:p w14:paraId="41319F8F" w14:textId="02348A1C" w:rsidR="003B6139" w:rsidRDefault="00D84A3E" w:rsidP="00D84A3E">
      <w:pPr>
        <w:ind w:firstLineChars="100" w:firstLine="210"/>
      </w:pPr>
      <w:r>
        <w:rPr>
          <w:rFonts w:hint="eastAsia"/>
        </w:rPr>
        <w:t>実は引込線の建設時期を直接示す史料は発見できていない。</w:t>
      </w:r>
      <w:r w:rsidR="003B6139">
        <w:rPr>
          <w:rFonts w:hint="eastAsia"/>
        </w:rPr>
        <w:t>1918年</w:t>
      </w:r>
      <w:r>
        <w:rPr>
          <w:rFonts w:hint="eastAsia"/>
        </w:rPr>
        <w:t>4</w:t>
      </w:r>
      <w:r w:rsidR="003B6139">
        <w:rPr>
          <w:rFonts w:hint="eastAsia"/>
        </w:rPr>
        <w:t>月には</w:t>
      </w:r>
      <w:r>
        <w:rPr>
          <w:rFonts w:hint="eastAsia"/>
        </w:rPr>
        <w:t>工場が完成し</w:t>
      </w:r>
      <w:r w:rsidR="00A6037E">
        <w:rPr>
          <w:rFonts w:hint="eastAsia"/>
        </w:rPr>
        <w:t>操業開始し</w:t>
      </w:r>
      <w:r>
        <w:rPr>
          <w:rFonts w:hint="eastAsia"/>
        </w:rPr>
        <w:t>ていたことは</w:t>
      </w:r>
      <w:r w:rsidR="00361E9D">
        <w:rPr>
          <w:rFonts w:hint="eastAsia"/>
        </w:rPr>
        <w:t>第3期(1917年12月～</w:t>
      </w:r>
      <w:r w:rsidR="00361E9D">
        <w:t>1918</w:t>
      </w:r>
      <w:r w:rsidR="00361E9D">
        <w:rPr>
          <w:rFonts w:hint="eastAsia"/>
        </w:rPr>
        <w:t>年5月)</w:t>
      </w:r>
      <w:r>
        <w:rPr>
          <w:rFonts w:hint="eastAsia"/>
        </w:rPr>
        <w:t>営業報告書</w:t>
      </w:r>
      <w:r w:rsidRPr="00D84A3E">
        <w:rPr>
          <w:rFonts w:hint="eastAsia"/>
          <w:vertAlign w:val="superscript"/>
        </w:rPr>
        <w:t>8</w:t>
      </w:r>
      <w:r>
        <w:rPr>
          <w:rFonts w:hint="eastAsia"/>
        </w:rPr>
        <w:t>・公害報道</w:t>
      </w:r>
      <w:r w:rsidR="00DE358A" w:rsidRPr="00DE358A">
        <w:rPr>
          <w:rFonts w:hint="eastAsia"/>
          <w:vertAlign w:val="superscript"/>
        </w:rPr>
        <w:t>12</w:t>
      </w:r>
      <w:r>
        <w:rPr>
          <w:rFonts w:hint="eastAsia"/>
        </w:rPr>
        <w:t>の</w:t>
      </w:r>
      <w:r w:rsidR="00DE358A">
        <w:rPr>
          <w:rFonts w:hint="eastAsia"/>
        </w:rPr>
        <w:t>両面から明らかである。</w:t>
      </w:r>
      <w:r w:rsidR="00BB12DF">
        <w:rPr>
          <w:rFonts w:hint="eastAsia"/>
        </w:rPr>
        <w:t>時代背景や先行研究</w:t>
      </w:r>
      <w:r w:rsidR="00BB12DF" w:rsidRPr="006D3FF4">
        <w:rPr>
          <w:rFonts w:hint="eastAsia"/>
          <w:vertAlign w:val="superscript"/>
        </w:rPr>
        <w:t>6</w:t>
      </w:r>
      <w:r w:rsidR="00BB12DF">
        <w:rPr>
          <w:rFonts w:hint="eastAsia"/>
        </w:rPr>
        <w:t>から</w:t>
      </w:r>
      <w:r w:rsidR="00DE358A">
        <w:rPr>
          <w:rFonts w:hint="eastAsia"/>
        </w:rPr>
        <w:t>工場建設にも引込線が使用された</w:t>
      </w:r>
      <w:r w:rsidR="00BB12DF">
        <w:rPr>
          <w:rFonts w:hint="eastAsia"/>
        </w:rPr>
        <w:t>と考えられ、</w:t>
      </w:r>
      <w:r w:rsidR="00DE358A">
        <w:rPr>
          <w:rFonts w:hint="eastAsia"/>
        </w:rPr>
        <w:t>そこから逆算すれば引込線は</w:t>
      </w:r>
      <w:r w:rsidR="003B6139">
        <w:rPr>
          <w:rFonts w:hint="eastAsia"/>
        </w:rPr>
        <w:t>1917年</w:t>
      </w:r>
      <w:r w:rsidR="00DE358A">
        <w:rPr>
          <w:rFonts w:hint="eastAsia"/>
        </w:rPr>
        <w:t>の早い時期</w:t>
      </w:r>
      <w:r w:rsidR="003B6139">
        <w:rPr>
          <w:rFonts w:hint="eastAsia"/>
        </w:rPr>
        <w:t>には完成していたと思われる。</w:t>
      </w:r>
    </w:p>
    <w:p w14:paraId="56963168" w14:textId="77777777" w:rsidR="00964BD5" w:rsidRPr="00BB12DF" w:rsidRDefault="00964BD5"/>
    <w:p w14:paraId="10D739F9" w14:textId="4BD70EA7" w:rsidR="00FA5852" w:rsidRDefault="006A7619">
      <w:r>
        <w:rPr>
          <w:rFonts w:hint="eastAsia"/>
        </w:rPr>
        <w:t>3.</w:t>
      </w:r>
      <w:r w:rsidR="00897D31">
        <w:rPr>
          <w:rFonts w:hint="eastAsia"/>
        </w:rPr>
        <w:t>2</w:t>
      </w:r>
      <w:r w:rsidR="00897D31">
        <w:t xml:space="preserve"> </w:t>
      </w:r>
      <w:r w:rsidR="00897D31">
        <w:rPr>
          <w:rFonts w:hint="eastAsia"/>
        </w:rPr>
        <w:t>1918</w:t>
      </w:r>
      <w:r w:rsidR="00897D31">
        <w:t xml:space="preserve"> </w:t>
      </w:r>
      <w:r w:rsidR="00897D31">
        <w:rPr>
          <w:rFonts w:hint="eastAsia"/>
        </w:rPr>
        <w:t>操業開始と電化説</w:t>
      </w:r>
    </w:p>
    <w:p w14:paraId="4212C4C9" w14:textId="63BCE764" w:rsidR="00234353" w:rsidRDefault="006A7619">
      <w:r>
        <w:rPr>
          <w:rFonts w:hint="eastAsia"/>
        </w:rPr>
        <w:t xml:space="preserve">　</w:t>
      </w:r>
      <w:r w:rsidR="00BB12DF">
        <w:rPr>
          <w:rFonts w:hint="eastAsia"/>
        </w:rPr>
        <w:t>前述したとおり亜鉛電解は4月に操業を開始する。しばらく新聞に公害関連の記事があるが、5月には消える。</w:t>
      </w:r>
      <w:r w:rsidR="00234353">
        <w:rPr>
          <w:rFonts w:hint="eastAsia"/>
        </w:rPr>
        <w:t>十分な対策を行ったのか、新聞記者が飽きたのか、</w:t>
      </w:r>
      <w:r w:rsidR="00B77452">
        <w:rPr>
          <w:rFonts w:hint="eastAsia"/>
        </w:rPr>
        <w:t>それともほかの理由があったのかは</w:t>
      </w:r>
      <w:r w:rsidR="00234353">
        <w:rPr>
          <w:rFonts w:hint="eastAsia"/>
        </w:rPr>
        <w:t>分からない。</w:t>
      </w:r>
      <w:r w:rsidR="00D9204B">
        <w:rPr>
          <w:rFonts w:hint="eastAsia"/>
        </w:rPr>
        <w:t>操業は順調だったはずだが営業報告書が残っておらず詳細は不明である。</w:t>
      </w:r>
    </w:p>
    <w:p w14:paraId="55047575" w14:textId="7EE97A13" w:rsidR="006A7619" w:rsidRDefault="000D5CA3" w:rsidP="00234353">
      <w:pPr>
        <w:ind w:firstLineChars="100" w:firstLine="210"/>
      </w:pPr>
      <w:r>
        <w:rPr>
          <w:rFonts w:hint="eastAsia"/>
        </w:rPr>
        <w:t>引込線は</w:t>
      </w:r>
      <w:r w:rsidR="00234353">
        <w:rPr>
          <w:rFonts w:hint="eastAsia"/>
        </w:rPr>
        <w:t>この年に</w:t>
      </w:r>
      <w:r>
        <w:rPr>
          <w:rFonts w:hint="eastAsia"/>
        </w:rPr>
        <w:t>電化された可能性が</w:t>
      </w:r>
      <w:r w:rsidR="00A6037E">
        <w:rPr>
          <w:rFonts w:hint="eastAsia"/>
        </w:rPr>
        <w:t>ある</w:t>
      </w:r>
      <w:r>
        <w:rPr>
          <w:rFonts w:hint="eastAsia"/>
        </w:rPr>
        <w:t>。</w:t>
      </w:r>
      <w:r w:rsidR="00F25BE6">
        <w:rPr>
          <w:rFonts w:hint="eastAsia"/>
        </w:rPr>
        <w:t>電気事業要覧</w:t>
      </w:r>
      <w:r w:rsidR="00161771">
        <w:rPr>
          <w:rFonts w:hint="eastAsia"/>
          <w:vertAlign w:val="superscript"/>
        </w:rPr>
        <w:t>13</w:t>
      </w:r>
      <w:r w:rsidR="00161771">
        <w:rPr>
          <w:rFonts w:hint="eastAsia"/>
        </w:rPr>
        <w:t>を見ていくと、1918年版に</w:t>
      </w:r>
      <w:r w:rsidR="00F25BE6">
        <w:rPr>
          <w:rFonts w:hint="eastAsia"/>
        </w:rPr>
        <w:t>駿豆鉄道の</w:t>
      </w:r>
      <w:r w:rsidR="00161771">
        <w:rPr>
          <w:rFonts w:hint="eastAsia"/>
        </w:rPr>
        <w:t>名は無く、1919年版には</w:t>
      </w:r>
      <w:r w:rsidR="00F25BE6">
        <w:rPr>
          <w:rFonts w:hint="eastAsia"/>
        </w:rPr>
        <w:t>「三島町より錦田村、中郷村を経て函南町間宮に至る」「前項線路の途中中郷村北沢より分岐し</w:t>
      </w:r>
      <w:r w:rsidR="005A38D6">
        <w:rPr>
          <w:rFonts w:hint="eastAsia"/>
        </w:rPr>
        <w:t>同村同字所在亜鉛工場に至る</w:t>
      </w:r>
      <w:r w:rsidR="00F25BE6">
        <w:rPr>
          <w:rFonts w:hint="eastAsia"/>
        </w:rPr>
        <w:t>」</w:t>
      </w:r>
      <w:r w:rsidR="00161771">
        <w:rPr>
          <w:rFonts w:hint="eastAsia"/>
        </w:rPr>
        <w:t>鉄道があり、1920年版には</w:t>
      </w:r>
      <w:r w:rsidR="005A38D6">
        <w:rPr>
          <w:rFonts w:hint="eastAsia"/>
        </w:rPr>
        <w:t>この二つ</w:t>
      </w:r>
      <w:r w:rsidR="00161771">
        <w:rPr>
          <w:rFonts w:hint="eastAsia"/>
        </w:rPr>
        <w:t>に</w:t>
      </w:r>
      <w:r w:rsidR="005A38D6">
        <w:rPr>
          <w:rFonts w:hint="eastAsia"/>
        </w:rPr>
        <w:t>「函南町間宮より田中村に至る」が加わる。</w:t>
      </w:r>
      <w:r w:rsidR="00BD7CC5">
        <w:rPr>
          <w:rFonts w:hint="eastAsia"/>
        </w:rPr>
        <w:t>引込線以外の記述は</w:t>
      </w:r>
      <w:r w:rsidR="00B4795D">
        <w:rPr>
          <w:rFonts w:hint="eastAsia"/>
        </w:rPr>
        <w:t>伊豆箱根鉄道HP</w:t>
      </w:r>
      <w:r w:rsidR="00B4795D" w:rsidRPr="00B4795D">
        <w:rPr>
          <w:rFonts w:hint="eastAsia"/>
          <w:vertAlign w:val="superscript"/>
        </w:rPr>
        <w:t>14</w:t>
      </w:r>
      <w:r w:rsidR="00B4795D">
        <w:rPr>
          <w:rFonts w:hint="eastAsia"/>
        </w:rPr>
        <w:t>の「</w:t>
      </w:r>
      <w:r w:rsidR="002F36CD">
        <w:rPr>
          <w:rFonts w:hint="eastAsia"/>
        </w:rPr>
        <w:t>1918年</w:t>
      </w:r>
      <w:r w:rsidR="00B4795D">
        <w:rPr>
          <w:rFonts w:hint="eastAsia"/>
        </w:rPr>
        <w:t>8月10日</w:t>
      </w:r>
      <w:r w:rsidR="002F36CD">
        <w:rPr>
          <w:rFonts w:hint="eastAsia"/>
        </w:rPr>
        <w:t>に三島</w:t>
      </w:r>
      <w:r w:rsidR="00BD7CC5">
        <w:rPr>
          <w:rFonts w:hint="eastAsia"/>
        </w:rPr>
        <w:t>田町</w:t>
      </w:r>
      <w:r w:rsidR="002F36CD">
        <w:rPr>
          <w:rFonts w:hint="eastAsia"/>
        </w:rPr>
        <w:t>～大場</w:t>
      </w:r>
      <w:r w:rsidR="00B4795D">
        <w:rPr>
          <w:rFonts w:hint="eastAsia"/>
        </w:rPr>
        <w:t>の電化工事完成」「</w:t>
      </w:r>
      <w:r w:rsidR="002F36CD">
        <w:rPr>
          <w:rFonts w:hint="eastAsia"/>
        </w:rPr>
        <w:t>1919年</w:t>
      </w:r>
      <w:r w:rsidR="00BD7CC5">
        <w:rPr>
          <w:rFonts w:hint="eastAsia"/>
        </w:rPr>
        <w:t>５月25日</w:t>
      </w:r>
      <w:r w:rsidR="002F36CD">
        <w:rPr>
          <w:rFonts w:hint="eastAsia"/>
        </w:rPr>
        <w:t>に大場~大仁</w:t>
      </w:r>
      <w:r w:rsidR="00BD7CC5">
        <w:rPr>
          <w:rFonts w:hint="eastAsia"/>
        </w:rPr>
        <w:t>の電化工事完成」</w:t>
      </w:r>
      <w:r w:rsidR="002F36CD">
        <w:rPr>
          <w:rFonts w:hint="eastAsia"/>
        </w:rPr>
        <w:t>と一致して</w:t>
      </w:r>
      <w:r w:rsidR="00BD7CC5">
        <w:rPr>
          <w:rFonts w:hint="eastAsia"/>
        </w:rPr>
        <w:t>いる。よって実際には1918年に引込線も電化されていたと考えられる</w:t>
      </w:r>
      <w:r w:rsidR="00D9204B">
        <w:rPr>
          <w:rFonts w:hint="eastAsia"/>
        </w:rPr>
        <w:t>。</w:t>
      </w:r>
    </w:p>
    <w:p w14:paraId="6AF31B23" w14:textId="1B0E513E" w:rsidR="00010A3E" w:rsidRDefault="00010A3E" w:rsidP="00234353">
      <w:pPr>
        <w:ind w:firstLineChars="100" w:firstLine="210"/>
      </w:pPr>
      <w:r>
        <w:rPr>
          <w:rFonts w:hint="eastAsia"/>
        </w:rPr>
        <w:t>この年の7月14日に丹那トンネル工事用線が完成している</w:t>
      </w:r>
      <w:r w:rsidR="00F32D29" w:rsidRPr="00F32D29">
        <w:rPr>
          <w:rFonts w:hint="eastAsia"/>
          <w:vertAlign w:val="superscript"/>
        </w:rPr>
        <w:t>15</w:t>
      </w:r>
      <w:r>
        <w:rPr>
          <w:rFonts w:hint="eastAsia"/>
        </w:rPr>
        <w:t>。工事用線は電化されず、電気事業要覧にも記述は無い。またこの工事用線は混合列車で作業員を乗せていた</w:t>
      </w:r>
      <w:r w:rsidR="00F32D29" w:rsidRPr="00F32D29">
        <w:rPr>
          <w:rFonts w:hint="eastAsia"/>
          <w:vertAlign w:val="superscript"/>
        </w:rPr>
        <w:t>15</w:t>
      </w:r>
      <w:r>
        <w:rPr>
          <w:rFonts w:hint="eastAsia"/>
        </w:rPr>
        <w:t>。</w:t>
      </w:r>
      <w:r w:rsidR="00B77452">
        <w:rPr>
          <w:rFonts w:hint="eastAsia"/>
        </w:rPr>
        <w:t>大場誌は亜鉛電解の従業員の多くが大場に居住していたとする。亜鉛工場引込線で電車による従業員輸送が行われた可能性は否定できない。</w:t>
      </w:r>
    </w:p>
    <w:p w14:paraId="7AE67DCB" w14:textId="77777777" w:rsidR="00964BD5" w:rsidRPr="00E91D2D" w:rsidRDefault="00964BD5"/>
    <w:p w14:paraId="3E05F402" w14:textId="77777777" w:rsidR="00D56A7E" w:rsidRDefault="00D56A7E">
      <w:r>
        <w:rPr>
          <w:rFonts w:hint="eastAsia"/>
        </w:rPr>
        <w:t>3.3 1919</w:t>
      </w:r>
      <w:r>
        <w:t xml:space="preserve"> </w:t>
      </w:r>
      <w:r>
        <w:rPr>
          <w:rFonts w:hint="eastAsia"/>
        </w:rPr>
        <w:t>つかの間の順風満帆</w:t>
      </w:r>
    </w:p>
    <w:p w14:paraId="05E54863" w14:textId="643F4160" w:rsidR="00144DBA" w:rsidRDefault="002F36CD">
      <w:r>
        <w:rPr>
          <w:rFonts w:hint="eastAsia"/>
        </w:rPr>
        <w:t xml:space="preserve">　</w:t>
      </w:r>
      <w:r w:rsidR="00010E36">
        <w:rPr>
          <w:rFonts w:hint="eastAsia"/>
        </w:rPr>
        <w:t>亜鉛</w:t>
      </w:r>
      <w:r w:rsidR="00D56A7E">
        <w:rPr>
          <w:rFonts w:hint="eastAsia"/>
        </w:rPr>
        <w:t>電解の営業報告書</w:t>
      </w:r>
      <w:r w:rsidR="00144DBA" w:rsidRPr="00144DBA">
        <w:rPr>
          <w:rFonts w:hint="eastAsia"/>
          <w:vertAlign w:val="superscript"/>
        </w:rPr>
        <w:t>8</w:t>
      </w:r>
      <w:r w:rsidR="00D56A7E">
        <w:rPr>
          <w:rFonts w:hint="eastAsia"/>
        </w:rPr>
        <w:t>は第6期(</w:t>
      </w:r>
      <w:r w:rsidR="00D56A7E">
        <w:t>1919</w:t>
      </w:r>
      <w:r w:rsidR="00D56A7E">
        <w:rPr>
          <w:rFonts w:hint="eastAsia"/>
        </w:rPr>
        <w:t>年</w:t>
      </w:r>
      <w:r w:rsidR="00361E9D">
        <w:rPr>
          <w:rFonts w:hint="eastAsia"/>
        </w:rPr>
        <w:t>6</w:t>
      </w:r>
      <w:r w:rsidR="00D56A7E">
        <w:rPr>
          <w:rFonts w:hint="eastAsia"/>
        </w:rPr>
        <w:t>月-11月)を「操業能率は漸次増進し相当成果を収めたる」と総括する。</w:t>
      </w:r>
      <w:r w:rsidR="00144DBA">
        <w:rPr>
          <w:rFonts w:hint="eastAsia"/>
        </w:rPr>
        <w:t>9月の雑誌に「月産120トン」とする記事</w:t>
      </w:r>
      <w:r w:rsidR="00144DBA" w:rsidRPr="00144DBA">
        <w:rPr>
          <w:rFonts w:hint="eastAsia"/>
          <w:vertAlign w:val="superscript"/>
        </w:rPr>
        <w:t>1</w:t>
      </w:r>
      <w:r w:rsidR="00010A3E">
        <w:rPr>
          <w:rFonts w:hint="eastAsia"/>
          <w:vertAlign w:val="superscript"/>
        </w:rPr>
        <w:t>6</w:t>
      </w:r>
      <w:r w:rsidR="00144DBA">
        <w:rPr>
          <w:rFonts w:hint="eastAsia"/>
        </w:rPr>
        <w:t>があり、第3期で掲げた150トンの目標には届かないとはいえ順調に操業していたことがうかがえる。</w:t>
      </w:r>
    </w:p>
    <w:p w14:paraId="7058A556" w14:textId="628DDA93" w:rsidR="00D91AC7" w:rsidRDefault="00D91AC7" w:rsidP="00D91AC7">
      <w:pPr>
        <w:ind w:firstLineChars="100" w:firstLine="210"/>
      </w:pPr>
      <w:r>
        <w:rPr>
          <w:rFonts w:hint="eastAsia"/>
        </w:rPr>
        <w:t>大正時代の亜鉛産業について詳述し、亜鉛電解に関する重要資料となっている</w:t>
      </w:r>
      <w:r w:rsidR="00010E36">
        <w:rPr>
          <w:rFonts w:hint="eastAsia"/>
        </w:rPr>
        <w:t>「</w:t>
      </w:r>
      <w:r w:rsidR="0093555D" w:rsidRPr="0093555D">
        <w:rPr>
          <w:rFonts w:hint="eastAsia"/>
        </w:rPr>
        <w:t>日本鉱業発達史</w:t>
      </w:r>
      <w:r w:rsidR="00010E36">
        <w:rPr>
          <w:rFonts w:hint="eastAsia"/>
        </w:rPr>
        <w:t>」</w:t>
      </w:r>
      <w:r w:rsidR="00010A3E">
        <w:rPr>
          <w:rFonts w:hint="eastAsia"/>
          <w:vertAlign w:val="superscript"/>
        </w:rPr>
        <w:t>17</w:t>
      </w:r>
      <w:r w:rsidR="0093555D">
        <w:rPr>
          <w:rFonts w:hint="eastAsia"/>
        </w:rPr>
        <w:t>は</w:t>
      </w:r>
      <w:r>
        <w:rPr>
          <w:rFonts w:hint="eastAsia"/>
        </w:rPr>
        <w:t>亜鉛電解</w:t>
      </w:r>
      <w:r w:rsidR="0093555D">
        <w:rPr>
          <w:rFonts w:hint="eastAsia"/>
        </w:rPr>
        <w:t>の操業停止を1919年と</w:t>
      </w:r>
      <w:r>
        <w:rPr>
          <w:rFonts w:hint="eastAsia"/>
        </w:rPr>
        <w:t>しているが、営業報告書の内容からは信じがたい</w:t>
      </w:r>
      <w:r w:rsidR="0093555D">
        <w:rPr>
          <w:rFonts w:hint="eastAsia"/>
        </w:rPr>
        <w:t>。</w:t>
      </w:r>
    </w:p>
    <w:p w14:paraId="0B4C0610" w14:textId="77777777" w:rsidR="00D91AC7" w:rsidRPr="00D91AC7" w:rsidRDefault="00D91AC7" w:rsidP="00D91AC7"/>
    <w:p w14:paraId="1CDE4606" w14:textId="77777777" w:rsidR="00220898" w:rsidRDefault="00220898" w:rsidP="00D91AC7">
      <w:r>
        <w:rPr>
          <w:rFonts w:hint="eastAsia"/>
        </w:rPr>
        <w:t>3.4</w:t>
      </w:r>
      <w:r>
        <w:t xml:space="preserve"> 1920 </w:t>
      </w:r>
      <w:r>
        <w:rPr>
          <w:rFonts w:hint="eastAsia"/>
        </w:rPr>
        <w:t>戦後恐慌と操業停止</w:t>
      </w:r>
    </w:p>
    <w:p w14:paraId="006D372D" w14:textId="087FC93D" w:rsidR="00AC095D" w:rsidRDefault="00A6037E" w:rsidP="00604EA8">
      <w:pPr>
        <w:ind w:firstLineChars="100" w:firstLine="210"/>
      </w:pPr>
      <w:r>
        <w:rPr>
          <w:rFonts w:hint="eastAsia"/>
        </w:rPr>
        <w:t>亜鉛電解社の営業報告書は第7</w:t>
      </w:r>
      <w:r w:rsidR="00251A97">
        <w:rPr>
          <w:rFonts w:hint="eastAsia"/>
        </w:rPr>
        <w:t>期(1919年12月-1920年5月)</w:t>
      </w:r>
      <w:r w:rsidR="00E91D2D">
        <w:rPr>
          <w:rFonts w:hint="eastAsia"/>
        </w:rPr>
        <w:t>の</w:t>
      </w:r>
      <w:r>
        <w:rPr>
          <w:rFonts w:hint="eastAsia"/>
        </w:rPr>
        <w:t>亜鉛製造に</w:t>
      </w:r>
      <w:r w:rsidR="00604EA8">
        <w:rPr>
          <w:rFonts w:hint="eastAsia"/>
        </w:rPr>
        <w:t>ついて</w:t>
      </w:r>
      <w:r w:rsidR="00122C98">
        <w:rPr>
          <w:rFonts w:hint="eastAsia"/>
        </w:rPr>
        <w:t>「</w:t>
      </w:r>
      <w:r w:rsidR="00251A97">
        <w:rPr>
          <w:rFonts w:hint="eastAsia"/>
        </w:rPr>
        <w:t>予定</w:t>
      </w:r>
      <w:r>
        <w:rPr>
          <w:rFonts w:hint="eastAsia"/>
        </w:rPr>
        <w:t>の実績を挙げたり</w:t>
      </w:r>
      <w:r w:rsidR="00122C98">
        <w:rPr>
          <w:rFonts w:hint="eastAsia"/>
        </w:rPr>
        <w:t>」</w:t>
      </w:r>
      <w:r w:rsidR="00251A97">
        <w:rPr>
          <w:rFonts w:hint="eastAsia"/>
        </w:rPr>
        <w:t>と</w:t>
      </w:r>
      <w:r>
        <w:rPr>
          <w:rFonts w:hint="eastAsia"/>
        </w:rPr>
        <w:t>し、</w:t>
      </w:r>
      <w:r w:rsidR="00604EA8">
        <w:rPr>
          <w:rFonts w:hint="eastAsia"/>
        </w:rPr>
        <w:t>硫酸製造について「期末に至り経済界の急激なる変動により所期</w:t>
      </w:r>
      <w:r w:rsidR="00604EA8">
        <w:rPr>
          <w:rFonts w:hint="eastAsia"/>
        </w:rPr>
        <w:lastRenderedPageBreak/>
        <w:t>の利益を収むることを得ざりし」としている。1920年3月からの戦後恐慌の影響を受けたことは明らかである。続く</w:t>
      </w:r>
      <w:r>
        <w:rPr>
          <w:rFonts w:hint="eastAsia"/>
        </w:rPr>
        <w:t>第8期(1920年6月-1921年5月)は</w:t>
      </w:r>
      <w:r w:rsidR="00C60850">
        <w:rPr>
          <w:rFonts w:hint="eastAsia"/>
        </w:rPr>
        <w:t>「到底採算的生産不可能」「残渣の処理並びに亜鉛滓により生産を継続」と</w:t>
      </w:r>
      <w:r w:rsidR="00931FF2">
        <w:rPr>
          <w:rFonts w:hint="eastAsia"/>
        </w:rPr>
        <w:t>、1920年中</w:t>
      </w:r>
      <w:r w:rsidR="00C60850">
        <w:rPr>
          <w:rFonts w:hint="eastAsia"/>
        </w:rPr>
        <w:t>に</w:t>
      </w:r>
      <w:r w:rsidR="008F6992">
        <w:rPr>
          <w:rFonts w:hint="eastAsia"/>
        </w:rPr>
        <w:t>電解法による</w:t>
      </w:r>
      <w:r w:rsidR="00DB0815">
        <w:rPr>
          <w:rFonts w:hint="eastAsia"/>
        </w:rPr>
        <w:t>亜鉛</w:t>
      </w:r>
      <w:r w:rsidR="008F6992">
        <w:rPr>
          <w:rFonts w:hint="eastAsia"/>
        </w:rPr>
        <w:t>生産を中止</w:t>
      </w:r>
      <w:r w:rsidR="00C60850">
        <w:rPr>
          <w:rFonts w:hint="eastAsia"/>
        </w:rPr>
        <w:t>したことを示唆する。</w:t>
      </w:r>
    </w:p>
    <w:p w14:paraId="34E579FA" w14:textId="5BDE0DCC" w:rsidR="00AC095D" w:rsidRDefault="003A5AF3" w:rsidP="00604EA8">
      <w:pPr>
        <w:ind w:firstLineChars="100" w:firstLine="210"/>
      </w:pPr>
      <w:r>
        <w:rPr>
          <w:rFonts w:hint="eastAsia"/>
        </w:rPr>
        <w:t>1920年4</w:t>
      </w:r>
      <w:r w:rsidR="00AC095D">
        <w:rPr>
          <w:rFonts w:hint="eastAsia"/>
        </w:rPr>
        <w:t>月</w:t>
      </w:r>
      <w:r>
        <w:rPr>
          <w:rFonts w:hint="eastAsia"/>
        </w:rPr>
        <w:t>の雑誌</w:t>
      </w:r>
      <w:r w:rsidR="00AC095D">
        <w:rPr>
          <w:rFonts w:hint="eastAsia"/>
        </w:rPr>
        <w:t>に</w:t>
      </w:r>
      <w:r w:rsidR="00251A97" w:rsidRPr="003B6139">
        <w:rPr>
          <w:rFonts w:hint="eastAsia"/>
        </w:rPr>
        <w:t>亜鉛電解</w:t>
      </w:r>
      <w:r w:rsidR="00AC095D">
        <w:rPr>
          <w:rFonts w:hint="eastAsia"/>
        </w:rPr>
        <w:t>は鉱石買取の広告</w:t>
      </w:r>
      <w:r w:rsidR="002D5F85" w:rsidRPr="002D5F85">
        <w:rPr>
          <w:rFonts w:hint="eastAsia"/>
          <w:vertAlign w:val="superscript"/>
        </w:rPr>
        <w:t>18</w:t>
      </w:r>
      <w:r w:rsidR="00AC095D">
        <w:rPr>
          <w:rFonts w:hint="eastAsia"/>
        </w:rPr>
        <w:t>を出しているが、その中で「ヒ素</w:t>
      </w:r>
      <w:r w:rsidR="0090154B">
        <w:rPr>
          <w:rFonts w:hint="eastAsia"/>
        </w:rPr>
        <w:t>含有するもの購入せず</w:t>
      </w:r>
      <w:r w:rsidR="00AC095D">
        <w:rPr>
          <w:rFonts w:hint="eastAsia"/>
        </w:rPr>
        <w:t>」</w:t>
      </w:r>
      <w:r w:rsidR="0090154B">
        <w:rPr>
          <w:rFonts w:hint="eastAsia"/>
        </w:rPr>
        <w:t>としている</w:t>
      </w:r>
      <w:r w:rsidR="00AC095D">
        <w:rPr>
          <w:rFonts w:hint="eastAsia"/>
        </w:rPr>
        <w:t>。ヒ素による公害が発生・指摘されていたのか</w:t>
      </w:r>
      <w:r w:rsidR="0090154B">
        <w:rPr>
          <w:rFonts w:hint="eastAsia"/>
        </w:rPr>
        <w:t>、純粋に操業の妨げになっていたのか、それは分からない。</w:t>
      </w:r>
      <w:r w:rsidR="002D5F85">
        <w:rPr>
          <w:rFonts w:hint="eastAsia"/>
        </w:rPr>
        <w:t>同じ内容の広告は</w:t>
      </w:r>
      <w:r w:rsidR="007D5434">
        <w:rPr>
          <w:rFonts w:hint="eastAsia"/>
        </w:rPr>
        <w:t>1921年11月まで載り続ける。</w:t>
      </w:r>
    </w:p>
    <w:p w14:paraId="29DA6397" w14:textId="77777777" w:rsidR="00AC095D" w:rsidRDefault="00AC095D" w:rsidP="00AC095D"/>
    <w:p w14:paraId="5D41ACA7" w14:textId="737A223A" w:rsidR="006D1CFF" w:rsidRDefault="00F32D29">
      <w:r>
        <w:rPr>
          <w:rFonts w:hint="eastAsia"/>
        </w:rPr>
        <w:t>3.</w:t>
      </w:r>
      <w:r w:rsidR="006D1CFF">
        <w:rPr>
          <w:rFonts w:hint="eastAsia"/>
        </w:rPr>
        <w:t>5</w:t>
      </w:r>
      <w:r>
        <w:t xml:space="preserve"> 1921 </w:t>
      </w:r>
      <w:r>
        <w:rPr>
          <w:rFonts w:hint="eastAsia"/>
        </w:rPr>
        <w:t>電気機関車</w:t>
      </w:r>
      <w:r w:rsidR="0031583B">
        <w:rPr>
          <w:rFonts w:hint="eastAsia"/>
        </w:rPr>
        <w:t>導入</w:t>
      </w:r>
      <w:r>
        <w:rPr>
          <w:rFonts w:hint="eastAsia"/>
        </w:rPr>
        <w:t>と</w:t>
      </w:r>
      <w:r w:rsidR="006D1CFF">
        <w:rPr>
          <w:rFonts w:hint="eastAsia"/>
        </w:rPr>
        <w:t>変電事業</w:t>
      </w:r>
    </w:p>
    <w:p w14:paraId="5FECF689" w14:textId="04115E80" w:rsidR="00640CB7" w:rsidRDefault="00E71ECB">
      <w:r>
        <w:rPr>
          <w:rFonts w:hint="eastAsia"/>
        </w:rPr>
        <w:t xml:space="preserve">　</w:t>
      </w:r>
      <w:r w:rsidR="00DB0815">
        <w:rPr>
          <w:rFonts w:hint="eastAsia"/>
        </w:rPr>
        <w:t>詳しくは後述するが、亜鉛電解は亜鉛精錬終了後も何らかの事業を行っていたと考えられる。</w:t>
      </w:r>
      <w:r w:rsidR="00F32D29">
        <w:rPr>
          <w:rFonts w:hint="eastAsia"/>
        </w:rPr>
        <w:t>鈴木の</w:t>
      </w:r>
      <w:r>
        <w:rPr>
          <w:rFonts w:hint="eastAsia"/>
        </w:rPr>
        <w:t>先行研究</w:t>
      </w:r>
      <w:r w:rsidR="00F32D29">
        <w:rPr>
          <w:rFonts w:hint="eastAsia"/>
          <w:vertAlign w:val="superscript"/>
        </w:rPr>
        <w:t>6</w:t>
      </w:r>
      <w:r>
        <w:rPr>
          <w:rFonts w:hint="eastAsia"/>
        </w:rPr>
        <w:t>には「残った変電設備を用いて丹那トンネル工事に電力を供給していた」旨の聞き書きがある。</w:t>
      </w:r>
      <w:r w:rsidR="00C60850">
        <w:rPr>
          <w:rFonts w:hint="eastAsia"/>
        </w:rPr>
        <w:t>丹那トンネル</w:t>
      </w:r>
      <w:r w:rsidR="00932F5C">
        <w:rPr>
          <w:rFonts w:hint="eastAsia"/>
        </w:rPr>
        <w:t>工事誌</w:t>
      </w:r>
      <w:r w:rsidR="00932F5C" w:rsidRPr="00932F5C">
        <w:rPr>
          <w:rFonts w:hint="eastAsia"/>
          <w:vertAlign w:val="superscript"/>
        </w:rPr>
        <w:t>11</w:t>
      </w:r>
      <w:r w:rsidR="00932F5C">
        <w:rPr>
          <w:rFonts w:hint="eastAsia"/>
        </w:rPr>
        <w:t>によれば1921年4月に富士水電と契約し、8月より電力提供を受けたとある。</w:t>
      </w:r>
      <w:r w:rsidR="00DB0815">
        <w:rPr>
          <w:rFonts w:hint="eastAsia"/>
        </w:rPr>
        <w:t>電気事業要覧では1921年以降も亜鉛電解が変電設備を保有していることからも、亜鉛精錬終了後の事業が変電設備貸し出しというのは十分辻褄が合っている。</w:t>
      </w:r>
    </w:p>
    <w:p w14:paraId="1238EFDD" w14:textId="1BE8522D" w:rsidR="00640CB7" w:rsidRDefault="00640CB7" w:rsidP="00640CB7">
      <w:pPr>
        <w:ind w:firstLineChars="100" w:firstLine="210"/>
      </w:pPr>
      <w:r w:rsidRPr="00640CB7">
        <w:t>1921</w:t>
      </w:r>
      <w:r>
        <w:rPr>
          <w:rFonts w:hint="eastAsia"/>
        </w:rPr>
        <w:t>年</w:t>
      </w:r>
      <w:r w:rsidRPr="00640CB7">
        <w:t>12</w:t>
      </w:r>
      <w:r>
        <w:rPr>
          <w:rFonts w:hint="eastAsia"/>
        </w:rPr>
        <w:t>月</w:t>
      </w:r>
      <w:r w:rsidR="00E91D2D">
        <w:rPr>
          <w:rFonts w:hint="eastAsia"/>
        </w:rPr>
        <w:t>から亜鉛電解の広告の内容が変わる。</w:t>
      </w:r>
      <w:r w:rsidR="00BB0D0A">
        <w:rPr>
          <w:rFonts w:hint="eastAsia"/>
        </w:rPr>
        <w:t>まず</w:t>
      </w:r>
      <w:r>
        <w:rPr>
          <w:rFonts w:hint="eastAsia"/>
        </w:rPr>
        <w:t>「伊豆工場引込線渡」</w:t>
      </w:r>
      <w:r w:rsidR="00E91D2D">
        <w:rPr>
          <w:rFonts w:hint="eastAsia"/>
        </w:rPr>
        <w:t>と明記されることであり、これは引込線の健在を証明するものである。</w:t>
      </w:r>
      <w:r w:rsidR="00BB0D0A">
        <w:rPr>
          <w:rFonts w:hint="eastAsia"/>
        </w:rPr>
        <w:t>次に「酸化亜鉛滓購買価格」を示していることであり、1921年前半に行っていた亜鉛滓による生産が原料枯渇で終了したことを示唆する。最後に</w:t>
      </w:r>
      <w:r>
        <w:rPr>
          <w:rFonts w:hint="eastAsia"/>
        </w:rPr>
        <w:t>「</w:t>
      </w:r>
      <w:r w:rsidR="00E91D2D">
        <w:rPr>
          <w:rFonts w:hint="eastAsia"/>
        </w:rPr>
        <w:t>電気型</w:t>
      </w:r>
      <w:r>
        <w:rPr>
          <w:rFonts w:hint="eastAsia"/>
        </w:rPr>
        <w:t>亜鉛月50トン生産」</w:t>
      </w:r>
      <w:r w:rsidR="00E91D2D">
        <w:rPr>
          <w:rFonts w:hint="eastAsia"/>
        </w:rPr>
        <w:t>という記述であり、電解法による亜鉛生産能力は残っているが、何らかの理由で劣化していることを示唆する。</w:t>
      </w:r>
      <w:r w:rsidR="00BB0D0A">
        <w:rPr>
          <w:rFonts w:hint="eastAsia"/>
        </w:rPr>
        <w:t>その理由は</w:t>
      </w:r>
      <w:r w:rsidR="00E91D2D">
        <w:rPr>
          <w:rFonts w:hint="eastAsia"/>
        </w:rPr>
        <w:t>前記送電による使用可能電力の低下と思われる。</w:t>
      </w:r>
    </w:p>
    <w:p w14:paraId="4DAD19B0" w14:textId="2DBE3A29" w:rsidR="004A7397" w:rsidRDefault="004A7397" w:rsidP="00640CB7">
      <w:pPr>
        <w:ind w:firstLineChars="100" w:firstLine="210"/>
      </w:pPr>
      <w:r>
        <w:rPr>
          <w:rFonts w:hint="eastAsia"/>
        </w:rPr>
        <w:t>営業報告書</w:t>
      </w:r>
      <w:r w:rsidRPr="004A7397">
        <w:rPr>
          <w:rFonts w:hint="eastAsia"/>
          <w:vertAlign w:val="superscript"/>
        </w:rPr>
        <w:t>20</w:t>
      </w:r>
      <w:r>
        <w:rPr>
          <w:rFonts w:hint="eastAsia"/>
        </w:rPr>
        <w:t>によれば、駿豆鉄道は第7期には電気機関車を所有しておらず、第8期(1920年12月～1921年5月)は電気機関車を所有しているが走行実績がない。次の第9期(1921年6月～1921年11月)の走行実績では電気機関車38416マイル、蒸気機関車1062マイルとほぼ完全に電気機関車に移行している。</w:t>
      </w:r>
      <w:r w:rsidR="00FF6881">
        <w:rPr>
          <w:rFonts w:hint="eastAsia"/>
        </w:rPr>
        <w:t>第9期に引込線を電気機関車が走った可能性はあるが、その積荷は酸化亜鉛滓から製造された亜鉛である。引込線電化設備が電解法で製造された亜鉛を電気機関車で運ぶという本来の役割を果たすことは無かった。</w:t>
      </w:r>
    </w:p>
    <w:p w14:paraId="5C8AA8F6" w14:textId="77777777" w:rsidR="005E12AF" w:rsidRDefault="005E12AF" w:rsidP="005E12AF"/>
    <w:p w14:paraId="3BA74C43" w14:textId="174148A5" w:rsidR="005E12AF" w:rsidRDefault="005E12AF" w:rsidP="005E12AF">
      <w:r>
        <w:rPr>
          <w:rFonts w:hint="eastAsia"/>
        </w:rPr>
        <w:t>3.6</w:t>
      </w:r>
      <w:r>
        <w:t xml:space="preserve"> 1922</w:t>
      </w:r>
      <w:r>
        <w:rPr>
          <w:rFonts w:hint="eastAsia"/>
        </w:rPr>
        <w:t>-1926</w:t>
      </w:r>
      <w:r>
        <w:t xml:space="preserve"> </w:t>
      </w:r>
      <w:r>
        <w:rPr>
          <w:rFonts w:hint="eastAsia"/>
        </w:rPr>
        <w:t>亜鉛電解の終焉</w:t>
      </w:r>
    </w:p>
    <w:p w14:paraId="3466835C" w14:textId="2EEABEC1" w:rsidR="005E12AF" w:rsidRDefault="005E12AF" w:rsidP="005E12AF">
      <w:r>
        <w:rPr>
          <w:rFonts w:hint="eastAsia"/>
        </w:rPr>
        <w:t xml:space="preserve">　</w:t>
      </w:r>
      <w:r w:rsidR="00B96713">
        <w:rPr>
          <w:rFonts w:hint="eastAsia"/>
        </w:rPr>
        <w:t>地学雑誌に1922年3月から7月まで行われた</w:t>
      </w:r>
      <w:r w:rsidR="00B96713" w:rsidRPr="00B96713">
        <w:rPr>
          <w:rFonts w:hint="eastAsia"/>
        </w:rPr>
        <w:t>平和記念東京博覧会</w:t>
      </w:r>
      <w:r w:rsidR="00B96713">
        <w:rPr>
          <w:rFonts w:hint="eastAsia"/>
        </w:rPr>
        <w:t>の記事</w:t>
      </w:r>
      <w:r w:rsidR="00B96713" w:rsidRPr="00B96713">
        <w:rPr>
          <w:rFonts w:hint="eastAsia"/>
          <w:vertAlign w:val="superscript"/>
        </w:rPr>
        <w:t>21</w:t>
      </w:r>
      <w:r w:rsidR="00B96713">
        <w:rPr>
          <w:rFonts w:hint="eastAsia"/>
        </w:rPr>
        <w:t>があり、静岡県から亜鉛電解が亜鉛を出品している。先の広告と合わせ、亜鉛電解が少なくとも形式上は再開を目指していたことが分かる。</w:t>
      </w:r>
      <w:r w:rsidR="00D47C82">
        <w:rPr>
          <w:rFonts w:hint="eastAsia"/>
        </w:rPr>
        <w:t>亜鉛電解の中心人物であった宮澤治七郎が1922年7月に書いた記事</w:t>
      </w:r>
      <w:r w:rsidR="00D47C82">
        <w:rPr>
          <w:rFonts w:hint="eastAsia"/>
          <w:vertAlign w:val="superscript"/>
        </w:rPr>
        <w:t>22</w:t>
      </w:r>
      <w:r w:rsidR="00D47C82">
        <w:rPr>
          <w:rFonts w:hint="eastAsia"/>
        </w:rPr>
        <w:t>では、「伊豆の精錬所」が既に操業していないことは明らかである。</w:t>
      </w:r>
    </w:p>
    <w:p w14:paraId="7FECED6C" w14:textId="6ACB5F41" w:rsidR="00E9765B" w:rsidRDefault="00E9765B" w:rsidP="00640CB7">
      <w:pPr>
        <w:ind w:firstLineChars="100" w:firstLine="210"/>
      </w:pPr>
      <w:r>
        <w:rPr>
          <w:rFonts w:hint="eastAsia"/>
        </w:rPr>
        <w:t>1922年11月、</w:t>
      </w:r>
      <w:r w:rsidR="00CF57F5">
        <w:rPr>
          <w:rFonts w:hint="eastAsia"/>
        </w:rPr>
        <w:t>丹那トンネル工事</w:t>
      </w:r>
      <w:r>
        <w:rPr>
          <w:rFonts w:hint="eastAsia"/>
        </w:rPr>
        <w:t>用線が1076mmに改軌される</w:t>
      </w:r>
      <w:r w:rsidRPr="00E9765B">
        <w:rPr>
          <w:rFonts w:hint="eastAsia"/>
          <w:vertAlign w:val="superscript"/>
        </w:rPr>
        <w:t>15</w:t>
      </w:r>
      <w:r>
        <w:rPr>
          <w:rFonts w:hint="eastAsia"/>
        </w:rPr>
        <w:t>。この時点では引込線は健在であるから、レールがここに転用されたということは有り得ない。</w:t>
      </w:r>
      <w:r w:rsidR="002868BA">
        <w:rPr>
          <w:rFonts w:hint="eastAsia"/>
        </w:rPr>
        <w:t>1922年11月に</w:t>
      </w:r>
      <w:r w:rsidR="002868BA">
        <w:rPr>
          <w:rFonts w:hint="eastAsia"/>
        </w:rPr>
        <w:lastRenderedPageBreak/>
        <w:t>「亜鉛電解工場引込線転轍機撤去認可」が申請される</w:t>
      </w:r>
      <w:r w:rsidR="002868BA" w:rsidRPr="002868BA">
        <w:rPr>
          <w:rFonts w:hint="eastAsia"/>
          <w:vertAlign w:val="superscript"/>
        </w:rPr>
        <w:t>20</w:t>
      </w:r>
      <w:r w:rsidR="002868BA">
        <w:rPr>
          <w:rFonts w:hint="eastAsia"/>
        </w:rPr>
        <w:t>。引込線には当然ポイントがあった。駅の中間におけるポイント操作をどのように行っていたかは全く不明であり興味深い。</w:t>
      </w:r>
      <w:r w:rsidR="007D2926">
        <w:rPr>
          <w:rFonts w:hint="eastAsia"/>
        </w:rPr>
        <w:t>延べ走行距離からすると、列車交換を行っていたはずだが閉塞との兼ね合いも不明である。</w:t>
      </w:r>
    </w:p>
    <w:p w14:paraId="3EBC4F97" w14:textId="019A96B0" w:rsidR="009E7892" w:rsidRDefault="009E7892" w:rsidP="00640CB7">
      <w:pPr>
        <w:ind w:firstLineChars="100" w:firstLine="210"/>
      </w:pPr>
      <w:r>
        <w:rPr>
          <w:rFonts w:hint="eastAsia"/>
        </w:rPr>
        <w:t>1923年12月には撤去認可が通るが、「</w:t>
      </w:r>
      <w:r w:rsidR="00AB1E60">
        <w:rPr>
          <w:rFonts w:hint="eastAsia"/>
        </w:rPr>
        <w:t>伊豆工場引込線渡</w:t>
      </w:r>
      <w:r>
        <w:rPr>
          <w:rFonts w:hint="eastAsia"/>
        </w:rPr>
        <w:t>」</w:t>
      </w:r>
      <w:r w:rsidR="00AB1E60">
        <w:rPr>
          <w:rFonts w:hint="eastAsia"/>
        </w:rPr>
        <w:t>の広告はまだ掲載されている</w:t>
      </w:r>
      <w:r w:rsidR="00362014">
        <w:rPr>
          <w:rFonts w:hint="eastAsia"/>
        </w:rPr>
        <w:t>ため、撤去認可は降りたが即座に撤去したわけでは無いと思われる。</w:t>
      </w:r>
      <w:r w:rsidR="00AB1E60">
        <w:rPr>
          <w:rFonts w:hint="eastAsia"/>
        </w:rPr>
        <w:t>この広告を最後に確認できるのは1924年3月の雑誌「鉱業」である。「鉱業」の次号には同様の広告コーナーがないため、単に広告を出す先が無くなっただけかもしれない。</w:t>
      </w:r>
      <w:r w:rsidR="00903F0A">
        <w:rPr>
          <w:rFonts w:hint="eastAsia"/>
        </w:rPr>
        <w:t>駿豆鉄道と関係なく引込線の存在を証明する史料はこれが最後である。</w:t>
      </w:r>
    </w:p>
    <w:p w14:paraId="04031E35" w14:textId="5AAC635E" w:rsidR="00362014" w:rsidRDefault="00CB4199" w:rsidP="00640CB7">
      <w:pPr>
        <w:ind w:firstLineChars="100" w:firstLine="210"/>
      </w:pPr>
      <w:r>
        <w:rPr>
          <w:rFonts w:hint="eastAsia"/>
        </w:rPr>
        <w:t>1924年8月1日に駿豆線の大仁-修善寺間が開業している。</w:t>
      </w:r>
      <w:r w:rsidR="00362014">
        <w:rPr>
          <w:rFonts w:hint="eastAsia"/>
        </w:rPr>
        <w:t>1924年11月には「亜鉛電解工場引込線使用認可申請」が出され1925年1月7日付けで認可される。また第16期</w:t>
      </w:r>
      <w:r w:rsidR="00B90EA7" w:rsidRPr="00B90EA7">
        <w:rPr>
          <w:rFonts w:hint="eastAsia"/>
          <w:vertAlign w:val="superscript"/>
        </w:rPr>
        <w:t>20</w:t>
      </w:r>
      <w:r w:rsidR="00362014">
        <w:rPr>
          <w:rFonts w:hint="eastAsia"/>
        </w:rPr>
        <w:t>(</w:t>
      </w:r>
      <w:r w:rsidR="00362014">
        <w:t>1924</w:t>
      </w:r>
      <w:r w:rsidR="00362014">
        <w:rPr>
          <w:rFonts w:hint="eastAsia"/>
        </w:rPr>
        <w:t>年12月~1925年5月</w:t>
      </w:r>
      <w:r w:rsidR="00362014">
        <w:t>)</w:t>
      </w:r>
      <w:r w:rsidR="00362014">
        <w:rPr>
          <w:rFonts w:hint="eastAsia"/>
        </w:rPr>
        <w:t>に「亜鉛電解支線再使用の為各部手直しを施工す」とある。</w:t>
      </w:r>
      <w:r>
        <w:rPr>
          <w:rFonts w:hint="eastAsia"/>
        </w:rPr>
        <w:t>1</w:t>
      </w:r>
      <w:r>
        <w:t>925</w:t>
      </w:r>
      <w:r>
        <w:rPr>
          <w:rFonts w:hint="eastAsia"/>
        </w:rPr>
        <w:t>年7月に「亜鉛電解工場引込支線転轍叉設置期間延期願」が出て受理され、これ以降駿豆鉄道営業報告書に引込線に関する記述は無い。1925年までは引込線が残っており、したがってレールが修善寺延伸に使用された可能性も否定できる。</w:t>
      </w:r>
      <w:r w:rsidR="00016A8F">
        <w:rPr>
          <w:rFonts w:hint="eastAsia"/>
        </w:rPr>
        <w:t>第19期(1926年6-11月)の営業報告書には路線図が載っているが、路線図に亜鉛工場の記述は無い。1925年前半までは引込線に何らかの再利用を考えていたが、1926年11月時点では中止していたと思われる。</w:t>
      </w:r>
    </w:p>
    <w:p w14:paraId="6E463FB6" w14:textId="1CD371AC" w:rsidR="00964BD5" w:rsidRDefault="006857C5" w:rsidP="00C451A3">
      <w:pPr>
        <w:ind w:firstLineChars="100" w:firstLine="210"/>
      </w:pPr>
      <w:r>
        <w:rPr>
          <w:rFonts w:hint="eastAsia"/>
        </w:rPr>
        <w:t>亜鉛電解が官報に現れるのは「1925年1月14日に監査役を重任した」とする記述</w:t>
      </w:r>
      <w:r w:rsidR="00472825" w:rsidRPr="00472825">
        <w:rPr>
          <w:rFonts w:hint="eastAsia"/>
          <w:vertAlign w:val="superscript"/>
        </w:rPr>
        <w:t>24</w:t>
      </w:r>
      <w:r>
        <w:rPr>
          <w:rFonts w:hint="eastAsia"/>
        </w:rPr>
        <w:t>が最後である。監査役が必要であることから、この時点では何らかの事業を行っていたと推測できる。電気事業要覧に亜鉛電解が現れるのは1927年版(1925年末時点の統計)までであり、1928年版には記述がない。</w:t>
      </w:r>
      <w:r w:rsidR="00472825">
        <w:rPr>
          <w:rFonts w:hint="eastAsia"/>
        </w:rPr>
        <w:t>1926年に変電設備を廃棄したと考えられるが、これは丹那トンネル工事</w:t>
      </w:r>
      <w:r w:rsidR="00CF57F5">
        <w:rPr>
          <w:rFonts w:hint="eastAsia"/>
        </w:rPr>
        <w:t>誌</w:t>
      </w:r>
      <w:r w:rsidR="00472825">
        <w:rPr>
          <w:rFonts w:hint="eastAsia"/>
        </w:rPr>
        <w:t>の「</w:t>
      </w:r>
      <w:r w:rsidR="00CF57F5">
        <w:rPr>
          <w:rFonts w:hint="eastAsia"/>
        </w:rPr>
        <w:t>1926年8月に熱海変電所が竣工し、以降全ての電力を熱海</w:t>
      </w:r>
      <w:r>
        <w:rPr>
          <w:rFonts w:hint="eastAsia"/>
        </w:rPr>
        <w:t>側</w:t>
      </w:r>
      <w:r w:rsidR="00CF57F5">
        <w:rPr>
          <w:rFonts w:hint="eastAsia"/>
        </w:rPr>
        <w:t>から供給した</w:t>
      </w:r>
      <w:r w:rsidR="00472825">
        <w:rPr>
          <w:rFonts w:hint="eastAsia"/>
        </w:rPr>
        <w:t>」</w:t>
      </w:r>
      <w:r w:rsidR="00CF57F5">
        <w:rPr>
          <w:rFonts w:hint="eastAsia"/>
        </w:rPr>
        <w:t>と</w:t>
      </w:r>
      <w:r w:rsidR="00472825">
        <w:rPr>
          <w:rFonts w:hint="eastAsia"/>
        </w:rPr>
        <w:t>いう記述と一致する。この1926年8月で亜鉛電解の実質的な事業は終了し</w:t>
      </w:r>
      <w:r w:rsidR="00CB4681">
        <w:rPr>
          <w:rFonts w:hint="eastAsia"/>
        </w:rPr>
        <w:t>、それが駿豆鉄道の完全な撤退に繋がっ</w:t>
      </w:r>
      <w:r w:rsidR="00472825">
        <w:rPr>
          <w:rFonts w:hint="eastAsia"/>
        </w:rPr>
        <w:t>たと考えている。</w:t>
      </w:r>
    </w:p>
    <w:p w14:paraId="15325706" w14:textId="77777777" w:rsidR="00F32D29" w:rsidRPr="009B68C9" w:rsidRDefault="00F32D29"/>
    <w:p w14:paraId="5B5D2ECB" w14:textId="1900A59D" w:rsidR="00010E36" w:rsidRDefault="00CB4199">
      <w:r>
        <w:rPr>
          <w:rFonts w:hint="eastAsia"/>
        </w:rPr>
        <w:t>3.7</w:t>
      </w:r>
      <w:r w:rsidR="00010E36">
        <w:rPr>
          <w:rFonts w:hint="eastAsia"/>
        </w:rPr>
        <w:t>.</w:t>
      </w:r>
      <w:r>
        <w:rPr>
          <w:rFonts w:hint="eastAsia"/>
        </w:rPr>
        <w:t xml:space="preserve"> </w:t>
      </w:r>
      <w:r>
        <w:t xml:space="preserve">1926-1933 </w:t>
      </w:r>
      <w:r w:rsidR="00010E36">
        <w:rPr>
          <w:rFonts w:hint="eastAsia"/>
        </w:rPr>
        <w:t>引込線の撤去</w:t>
      </w:r>
    </w:p>
    <w:p w14:paraId="43449135" w14:textId="0B36B2D9" w:rsidR="000A11D6" w:rsidRDefault="00C801C0">
      <w:r>
        <w:rPr>
          <w:rFonts w:hint="eastAsia"/>
        </w:rPr>
        <w:t xml:space="preserve">　</w:t>
      </w:r>
      <w:r w:rsidR="00066D4F">
        <w:rPr>
          <w:rFonts w:hint="eastAsia"/>
        </w:rPr>
        <w:t>再び電気事業要覧を見ていくと、</w:t>
      </w:r>
      <w:r w:rsidR="000A11D6">
        <w:rPr>
          <w:rFonts w:hint="eastAsia"/>
        </w:rPr>
        <w:t>1932年版</w:t>
      </w:r>
      <w:r w:rsidR="00C451A3">
        <w:rPr>
          <w:rFonts w:hint="eastAsia"/>
        </w:rPr>
        <w:t>まで</w:t>
      </w:r>
      <w:r w:rsidR="000A11D6">
        <w:rPr>
          <w:rFonts w:hint="eastAsia"/>
        </w:rPr>
        <w:t>亜鉛工場引込線の記述があ</w:t>
      </w:r>
      <w:r w:rsidR="00C451A3">
        <w:rPr>
          <w:rFonts w:hint="eastAsia"/>
        </w:rPr>
        <w:t>り</w:t>
      </w:r>
      <w:r w:rsidR="000A6E5D">
        <w:rPr>
          <w:rFonts w:hint="eastAsia"/>
        </w:rPr>
        <w:t>1933年版</w:t>
      </w:r>
      <w:r w:rsidR="00C451A3">
        <w:rPr>
          <w:rFonts w:hint="eastAsia"/>
        </w:rPr>
        <w:t>で消える。集計時期は明記されていないが1927年版と同様だとすると、1931年に撤去されたことになる。</w:t>
      </w:r>
      <w:r w:rsidR="00B46B81">
        <w:rPr>
          <w:rFonts w:hint="eastAsia"/>
        </w:rPr>
        <w:t>1933年の地図</w:t>
      </w:r>
      <w:r w:rsidR="00B46B81" w:rsidRPr="00B46B81">
        <w:rPr>
          <w:rFonts w:hint="eastAsia"/>
          <w:vertAlign w:val="superscript"/>
        </w:rPr>
        <w:t>1</w:t>
      </w:r>
      <w:r w:rsidR="009B68C9">
        <w:rPr>
          <w:rFonts w:hint="eastAsia"/>
        </w:rPr>
        <w:t>では引込線の線路敷に田んぼの区切りが延長されており、中に「鉄道用地」の文字のみがあり番地も境界線も存在しない現存する線路敷とは全く異なる。これは既に土地が元の所有者に戻っていることを示唆する。地図とも矛盾しないことから、引込線の撤去は1931年とする。この後に駿豆鉄道が建設した路線は1934年の現三島駅への路線のみであり、ここにレールが転用された可能性は否定できない。</w:t>
      </w:r>
    </w:p>
    <w:p w14:paraId="6D646D20" w14:textId="77777777" w:rsidR="00964BD5" w:rsidRDefault="00964BD5"/>
    <w:p w14:paraId="61B80684" w14:textId="57423A94" w:rsidR="00134974" w:rsidRDefault="00134974">
      <w:pPr>
        <w:widowControl/>
        <w:jc w:val="left"/>
      </w:pPr>
      <w:r>
        <w:br w:type="page"/>
      </w:r>
    </w:p>
    <w:p w14:paraId="5E9FA75D" w14:textId="4CF77BB0" w:rsidR="00E618CE" w:rsidRDefault="00903D90">
      <w:r>
        <w:rPr>
          <w:rFonts w:hint="eastAsia"/>
        </w:rPr>
        <w:lastRenderedPageBreak/>
        <w:t>4</w:t>
      </w:r>
      <w:r w:rsidR="00E618CE">
        <w:rPr>
          <w:rFonts w:hint="eastAsia"/>
        </w:rPr>
        <w:t>.今後の</w:t>
      </w:r>
      <w:r w:rsidR="00E77B8B">
        <w:rPr>
          <w:rFonts w:hint="eastAsia"/>
        </w:rPr>
        <w:t>調査</w:t>
      </w:r>
      <w:r w:rsidR="00E618CE">
        <w:rPr>
          <w:rFonts w:hint="eastAsia"/>
        </w:rPr>
        <w:t>課題</w:t>
      </w:r>
    </w:p>
    <w:p w14:paraId="77732E8D" w14:textId="77777777" w:rsidR="009B68C9" w:rsidRDefault="009B68C9" w:rsidP="009B68C9">
      <w:pPr>
        <w:ind w:firstLineChars="100" w:firstLine="210"/>
      </w:pPr>
      <w:r>
        <w:rPr>
          <w:rFonts w:hint="eastAsia"/>
        </w:rPr>
        <w:t>ポイントの操作について：伊豆箱根鉄道に取材？近隣住民から出てくるかもしれない</w:t>
      </w:r>
    </w:p>
    <w:p w14:paraId="7087CA24" w14:textId="77777777" w:rsidR="009B68C9" w:rsidRDefault="009B68C9" w:rsidP="009B68C9">
      <w:pPr>
        <w:ind w:firstLineChars="100" w:firstLine="210"/>
      </w:pPr>
      <w:r>
        <w:rPr>
          <w:rFonts w:hint="eastAsia"/>
        </w:rPr>
        <w:t>レールの再利用先：伊豆箱根鉄道に取材、駅設備に再利用されている可能性もある。屋根の建設時期を聞き取り</w:t>
      </w:r>
    </w:p>
    <w:p w14:paraId="71C077EE" w14:textId="5B149A50" w:rsidR="00C60850" w:rsidRDefault="00DF1C59" w:rsidP="009B68C9">
      <w:pPr>
        <w:ind w:firstLineChars="100" w:firstLine="210"/>
      </w:pPr>
      <w:r>
        <w:rPr>
          <w:rFonts w:hint="eastAsia"/>
        </w:rPr>
        <w:t>引込線と列車の写真：前景として入れている可能性はある。古い鉄道写真・三島郷土資料館・佐野美術館</w:t>
      </w:r>
    </w:p>
    <w:p w14:paraId="308935F5" w14:textId="6F34734A" w:rsidR="00C60850" w:rsidRDefault="00C60850"/>
    <w:p w14:paraId="1A8E1422" w14:textId="3A6A4F22" w:rsidR="009F42C1" w:rsidRDefault="009F42C1">
      <w:r>
        <w:rPr>
          <w:rFonts w:hint="eastAsia"/>
        </w:rPr>
        <w:t>参考地図</w:t>
      </w:r>
    </w:p>
    <w:p w14:paraId="664FEEF6" w14:textId="77777777" w:rsidR="009F42C1" w:rsidRDefault="009F42C1">
      <w:pPr>
        <w:rPr>
          <w:rFonts w:hint="eastAsia"/>
        </w:rPr>
      </w:pPr>
    </w:p>
    <w:p w14:paraId="3FF659CC" w14:textId="6FA99ABA" w:rsidR="000741DE" w:rsidRDefault="00E77B8B" w:rsidP="00134974">
      <w:pPr>
        <w:ind w:firstLineChars="200" w:firstLine="420"/>
      </w:pPr>
      <w:r>
        <w:rPr>
          <w:rFonts w:hint="eastAsia"/>
        </w:rPr>
        <w:t>図</w:t>
      </w:r>
      <w:r w:rsidR="00C209AD">
        <w:rPr>
          <w:rFonts w:hint="eastAsia"/>
        </w:rPr>
        <w:t xml:space="preserve">1 </w:t>
      </w:r>
      <w:r w:rsidR="00C209AD">
        <w:t>1933</w:t>
      </w:r>
      <w:r w:rsidR="00C209AD">
        <w:rPr>
          <w:rFonts w:hint="eastAsia"/>
        </w:rPr>
        <w:t>年の三島市北沢の地籍図</w:t>
      </w:r>
      <w:r w:rsidR="000C61EE">
        <w:rPr>
          <w:rFonts w:hint="eastAsia"/>
        </w:rPr>
        <w:t xml:space="preserve">　　　　</w:t>
      </w:r>
      <w:r w:rsidR="008A5097">
        <w:rPr>
          <w:rFonts w:hint="eastAsia"/>
        </w:rPr>
        <w:t xml:space="preserve">　　</w:t>
      </w:r>
      <w:r w:rsidR="000C61EE">
        <w:rPr>
          <w:rFonts w:hint="eastAsia"/>
        </w:rPr>
        <w:t>図2</w:t>
      </w:r>
      <w:r w:rsidR="000C61EE">
        <w:t xml:space="preserve"> </w:t>
      </w:r>
      <w:proofErr w:type="spellStart"/>
      <w:r w:rsidR="000C61EE">
        <w:rPr>
          <w:rFonts w:hint="eastAsia"/>
        </w:rPr>
        <w:t>GoogleMAP</w:t>
      </w:r>
      <w:proofErr w:type="spellEnd"/>
      <w:r w:rsidR="000C61EE">
        <w:rPr>
          <w:rFonts w:hint="eastAsia"/>
        </w:rPr>
        <w:t>との重ね合わせ</w:t>
      </w:r>
    </w:p>
    <w:p w14:paraId="5FCDD18B" w14:textId="0B80C996" w:rsidR="00E77B8B" w:rsidRDefault="002754E1">
      <w:r>
        <w:rPr>
          <w:noProof/>
        </w:rPr>
        <mc:AlternateContent>
          <mc:Choice Requires="wps">
            <w:drawing>
              <wp:anchor distT="45720" distB="45720" distL="114300" distR="114300" simplePos="0" relativeHeight="251661312" behindDoc="0" locked="0" layoutInCell="1" allowOverlap="1" wp14:anchorId="0AA52A11" wp14:editId="13EF743E">
                <wp:simplePos x="0" y="0"/>
                <wp:positionH relativeFrom="column">
                  <wp:posOffset>2841625</wp:posOffset>
                </wp:positionH>
                <wp:positionV relativeFrom="paragraph">
                  <wp:posOffset>3139440</wp:posOffset>
                </wp:positionV>
                <wp:extent cx="2314575" cy="1056640"/>
                <wp:effectExtent l="0" t="0" r="9525" b="0"/>
                <wp:wrapSquare wrapText="bothSides"/>
                <wp:docPr id="176132474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056640"/>
                        </a:xfrm>
                        <a:prstGeom prst="rect">
                          <a:avLst/>
                        </a:prstGeom>
                        <a:solidFill>
                          <a:srgbClr val="FFFFFF"/>
                        </a:solidFill>
                        <a:ln w="9525">
                          <a:noFill/>
                          <a:miter lim="800000"/>
                          <a:headEnd/>
                          <a:tailEnd/>
                        </a:ln>
                      </wps:spPr>
                      <wps:txbx>
                        <w:txbxContent>
                          <w:p w14:paraId="067FADCA" w14:textId="577D2122" w:rsidR="002754E1" w:rsidRDefault="002754E1" w:rsidP="002754E1">
                            <w:r>
                              <w:rPr>
                                <w:rFonts w:hint="eastAsia"/>
                              </w:rPr>
                              <w:t>図1と周囲の</w:t>
                            </w:r>
                            <w:proofErr w:type="spellStart"/>
                            <w:r>
                              <w:rPr>
                                <w:rFonts w:hint="eastAsia"/>
                              </w:rPr>
                              <w:t>GoogleMAP</w:t>
                            </w:r>
                            <w:proofErr w:type="spellEnd"/>
                            <w:r>
                              <w:rPr>
                                <w:rFonts w:hint="eastAsia"/>
                              </w:rPr>
                              <w:t>を重ね合わせ、現線を赤、引き込み線推定地を青で塗ったもの</w:t>
                            </w:r>
                            <w:r>
                              <w:rPr>
                                <w:rFonts w:hint="eastAsia"/>
                              </w:rPr>
                              <w:t>。分譲地と右上の禿山が工場跡地</w:t>
                            </w:r>
                          </w:p>
                          <w:p w14:paraId="0C3FC5F6" w14:textId="4AF8FEE3" w:rsidR="002754E1" w:rsidRPr="002754E1" w:rsidRDefault="002754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52A11" id="_x0000_t202" coordsize="21600,21600" o:spt="202" path="m,l,21600r21600,l21600,xe">
                <v:stroke joinstyle="miter"/>
                <v:path gradientshapeok="t" o:connecttype="rect"/>
              </v:shapetype>
              <v:shape id="テキスト ボックス 2" o:spid="_x0000_s1026" type="#_x0000_t202" style="position:absolute;left:0;text-align:left;margin-left:223.75pt;margin-top:247.2pt;width:182.25pt;height:8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I2/DgIAAPcDAAAOAAAAZHJzL2Uyb0RvYy54bWysk81u2zAMx+8D9g6C7ovtLMlaI07Rpcsw&#10;oPsAuj2ALMuxMFnUKCV29/Sj5DQNutswHwTRpP4if6TWN2Nv2FGh12ArXsxyzpSV0Gi7r/iP77s3&#10;V5z5IGwjDFhV8Ufl+c3m9av14Eo1hw5Mo5CRiPXl4CreheDKLPOyU73wM3DKkrMF7EUgE/dZg2Ig&#10;9d5k8zxfZQNg4xCk8p7+3k1Ovkn6batk+Nq2XgVmKk65hbRiWuu4Zpu1KPcoXKflKQ3xD1n0Qlu6&#10;9Cx1J4JgB9R/SfVaInhow0xCn0HbaqlSDVRNkb+o5qETTqVaCI53Z0z+/8nKL8cH9w1ZGN/DSA1M&#10;RXh3D/KnZxa2nbB7dYsIQ6dEQxcXEVk2OF+ejkbUvvRRpB4+Q0NNFocASWhssY9UqE5G6tSAxzN0&#10;NQYm6ef8bbFYvltyJslX5MvVapHakony6bhDHz4q6FncVBypq0leHO99iOmI8ikk3ubB6GanjUkG&#10;7uutQXYUNAG79KUKXoQZy4aKXy/ny6RsIZ5Pw9HrQBNqdF/xqzx+08xEHB9sk0KC0GbaUybGnvhE&#10;JBOcMNYjBUZONTSPRAphmkR6ObTpAH9zNtAUVtz/OghUnJlPlmhfFwuiwUIyCNOcDLz01JceYSVJ&#10;VTxwNm23IY165GDhlrrS6sTrOZNTrjRdCePpJcTxvbRT1PN73fwBAAD//wMAUEsDBBQABgAIAAAA&#10;IQA226Rz4AAAAAsBAAAPAAAAZHJzL2Rvd25yZXYueG1sTI/LboMwEEX3lfoP1kTqpmpMIgKEYqK2&#10;Uqtu8/iAAU8ABdsIO4H8faerdjejObpzbrGbTS9uNPrOWQWrZQSCbO10ZxsFp+PnSwbCB7Qae2dJ&#10;wZ087MrHhwJz7Sa7p9shNIJDrM9RQRvCkEvp65YM+qUbyPLt7EaDgdexkXrEicNNL9dRlEiDneUP&#10;LQ700VJ9OVyNgvP39LzZTtVXOKX7OHnHLq3cXamnxfz2CiLQHP5g+NVndSjZqXJXq73oFcRxumGU&#10;h20cg2AiW625XaUgSaIMZFnI/x3KHwAAAP//AwBQSwECLQAUAAYACAAAACEAtoM4kv4AAADhAQAA&#10;EwAAAAAAAAAAAAAAAAAAAAAAW0NvbnRlbnRfVHlwZXNdLnhtbFBLAQItABQABgAIAAAAIQA4/SH/&#10;1gAAAJQBAAALAAAAAAAAAAAAAAAAAC8BAABfcmVscy8ucmVsc1BLAQItABQABgAIAAAAIQBj9I2/&#10;DgIAAPcDAAAOAAAAAAAAAAAAAAAAAC4CAABkcnMvZTJvRG9jLnhtbFBLAQItABQABgAIAAAAIQA2&#10;26Rz4AAAAAsBAAAPAAAAAAAAAAAAAAAAAGgEAABkcnMvZG93bnJldi54bWxQSwUGAAAAAAQABADz&#10;AAAAdQUAAAAA&#10;" stroked="f">
                <v:textbox>
                  <w:txbxContent>
                    <w:p w14:paraId="067FADCA" w14:textId="577D2122" w:rsidR="002754E1" w:rsidRDefault="002754E1" w:rsidP="002754E1">
                      <w:r>
                        <w:rPr>
                          <w:rFonts w:hint="eastAsia"/>
                        </w:rPr>
                        <w:t>図1と周囲の</w:t>
                      </w:r>
                      <w:proofErr w:type="spellStart"/>
                      <w:r>
                        <w:rPr>
                          <w:rFonts w:hint="eastAsia"/>
                        </w:rPr>
                        <w:t>GoogleMAP</w:t>
                      </w:r>
                      <w:proofErr w:type="spellEnd"/>
                      <w:r>
                        <w:rPr>
                          <w:rFonts w:hint="eastAsia"/>
                        </w:rPr>
                        <w:t>を重ね合わせ、現線を赤、引き込み線推定地を青で塗ったもの</w:t>
                      </w:r>
                      <w:r>
                        <w:rPr>
                          <w:rFonts w:hint="eastAsia"/>
                        </w:rPr>
                        <w:t>。分譲地と右上の禿山が工場跡地</w:t>
                      </w:r>
                    </w:p>
                    <w:p w14:paraId="0C3FC5F6" w14:textId="4AF8FEE3" w:rsidR="002754E1" w:rsidRPr="002754E1" w:rsidRDefault="002754E1"/>
                  </w:txbxContent>
                </v:textbox>
                <w10:wrap type="square"/>
              </v:shape>
            </w:pict>
          </mc:Fallback>
        </mc:AlternateContent>
      </w:r>
      <w:r w:rsidR="00BA3EC4">
        <w:rPr>
          <w:noProof/>
        </w:rPr>
        <w:drawing>
          <wp:inline distT="0" distB="0" distL="0" distR="0" wp14:anchorId="549859E6" wp14:editId="31C832DF">
            <wp:extent cx="2581275" cy="2914256"/>
            <wp:effectExtent l="0" t="0" r="0" b="635"/>
            <wp:docPr id="1299320153"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0153" name="図 1" descr="マップ&#10;&#10;自動的に生成された説明"/>
                    <pic:cNvPicPr/>
                  </pic:nvPicPr>
                  <pic:blipFill>
                    <a:blip r:embed="rId4" cstate="print">
                      <a:extLst>
                        <a:ext uri="{BEBA8EAE-BF5A-486C-A8C5-ECC9F3942E4B}">
                          <a14:imgProps xmlns:a14="http://schemas.microsoft.com/office/drawing/2010/main">
                            <a14:imgLayer r:embed="rId5">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593706" cy="2928290"/>
                    </a:xfrm>
                    <a:prstGeom prst="rect">
                      <a:avLst/>
                    </a:prstGeom>
                  </pic:spPr>
                </pic:pic>
              </a:graphicData>
            </a:graphic>
          </wp:inline>
        </w:drawing>
      </w:r>
      <w:r w:rsidR="008A5097">
        <w:rPr>
          <w:rFonts w:hint="eastAsia"/>
        </w:rPr>
        <w:t xml:space="preserve">　</w:t>
      </w:r>
      <w:r w:rsidR="008A5097" w:rsidRPr="008A5097">
        <w:rPr>
          <w:rFonts w:hint="eastAsia"/>
          <w:noProof/>
        </w:rPr>
        <w:t xml:space="preserve"> </w:t>
      </w:r>
      <w:r w:rsidR="008A5097">
        <w:rPr>
          <w:rFonts w:hint="eastAsia"/>
          <w:noProof/>
        </w:rPr>
        <w:drawing>
          <wp:inline distT="0" distB="0" distL="0" distR="0" wp14:anchorId="22A4DD5A" wp14:editId="680A4666">
            <wp:extent cx="2514600" cy="2929464"/>
            <wp:effectExtent l="0" t="0" r="0" b="4445"/>
            <wp:docPr id="219471715" name="図 2"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71715" name="図 2" descr="マップ&#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40756" cy="2959935"/>
                    </a:xfrm>
                    <a:prstGeom prst="rect">
                      <a:avLst/>
                    </a:prstGeom>
                  </pic:spPr>
                </pic:pic>
              </a:graphicData>
            </a:graphic>
          </wp:inline>
        </w:drawing>
      </w:r>
    </w:p>
    <w:p w14:paraId="493B9F9A" w14:textId="1D87D655" w:rsidR="009F42C1" w:rsidRDefault="00914AF5">
      <w:r>
        <w:rPr>
          <w:noProof/>
        </w:rPr>
        <mc:AlternateContent>
          <mc:Choice Requires="wps">
            <w:drawing>
              <wp:anchor distT="45720" distB="45720" distL="114300" distR="114300" simplePos="0" relativeHeight="251659264" behindDoc="0" locked="0" layoutInCell="1" allowOverlap="1" wp14:anchorId="7F363EAF" wp14:editId="4A3F3333">
                <wp:simplePos x="0" y="0"/>
                <wp:positionH relativeFrom="column">
                  <wp:posOffset>100965</wp:posOffset>
                </wp:positionH>
                <wp:positionV relativeFrom="paragraph">
                  <wp:posOffset>120015</wp:posOffset>
                </wp:positionV>
                <wp:extent cx="2409825" cy="809625"/>
                <wp:effectExtent l="0" t="0" r="9525" b="952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09625"/>
                        </a:xfrm>
                        <a:prstGeom prst="rect">
                          <a:avLst/>
                        </a:prstGeom>
                        <a:solidFill>
                          <a:srgbClr val="FFFFFF"/>
                        </a:solidFill>
                        <a:ln w="9525">
                          <a:noFill/>
                          <a:miter lim="800000"/>
                          <a:headEnd/>
                          <a:tailEnd/>
                        </a:ln>
                      </wps:spPr>
                      <wps:txbx>
                        <w:txbxContent>
                          <w:p w14:paraId="1029EB80" w14:textId="1D430984" w:rsidR="00914AF5" w:rsidRDefault="00914AF5" w:rsidP="00914AF5">
                            <w:r>
                              <w:rPr>
                                <w:rFonts w:hint="eastAsia"/>
                              </w:rPr>
                              <w:t>参考文献1より。左</w:t>
                            </w:r>
                            <w:r>
                              <w:rPr>
                                <w:rFonts w:hint="eastAsia"/>
                              </w:rPr>
                              <w:t>側</w:t>
                            </w:r>
                            <w:r>
                              <w:rPr>
                                <w:rFonts w:hint="eastAsia"/>
                              </w:rPr>
                              <w:t>に川向こうの土地が見え、</w:t>
                            </w:r>
                            <w:r w:rsidR="003F53F6">
                              <w:rPr>
                                <w:rFonts w:hint="eastAsia"/>
                              </w:rPr>
                              <w:t>原萬作ら</w:t>
                            </w:r>
                            <w:r>
                              <w:rPr>
                                <w:rFonts w:hint="eastAsia"/>
                              </w:rPr>
                              <w:t>による河川改修の成果が分かる。</w:t>
                            </w:r>
                          </w:p>
                          <w:p w14:paraId="5649C51A" w14:textId="69F375FA" w:rsidR="00914AF5" w:rsidRPr="00914AF5" w:rsidRDefault="00914A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63EAF" id="_x0000_s1027" type="#_x0000_t202" style="position:absolute;left:0;text-align:left;margin-left:7.95pt;margin-top:9.45pt;width:189.75pt;height:63.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inCwIAAP0DAAAOAAAAZHJzL2Uyb0RvYy54bWysU1GP0zAMfkfiP0R5Z92m7diqdadjxxDS&#10;cSAd/IA0TdeINA5Otnb8epy0txvwhuhDZNfOZ/vzl81t3xp2Uug12ILPJlPOlJVQaXso+Lev+zcr&#10;znwQthIGrCr4WXl+u339atO5XM2hAVMpZARifd65gjchuDzLvGxUK/wEnLIUrAFbEcjFQ1ah6Ai9&#10;Ndl8Or3JOsDKIUjlPf29H4J8m/DrWsnwua69CswUnHoL6cR0lvHMthuRH1C4RsuxDfEPXbRCWyp6&#10;gboXQbAj6r+gWi0RPNRhIqHNoK61VGkGmmY2/WOap0Y4lWYhcry70OT/H6x8PD25L8hC/w56WmAa&#10;wrsHkN89s7BrhD2oO0ToGiUqKjyLlGWd8/l4NVLtcx9Byu4TVLRkcQyQgPoa28gKzckInRZwvpCu&#10;+sAk/ZwvpuvVfMmZpNhqur4hO5YQ+fNthz58UNCyaBQcaakJXZwefBhSn1NiMQ9GV3ttTHLwUO4M&#10;spMgAezTN6L/lmYs6wq+XlLteMtCvJ+00epAAjW6jc3Fb5BMZOO9rVJKENoMNjVt7EhPZGTgJvRl&#10;z3Q1chfZKqE6E18Igx7p/ZDRAP7krCMtFtz/OApUnJmPljhfzxaLKN7kLJZv5+TgdaS8jggrCarg&#10;gbPB3IUk+GGwO9pNrRNtL52MLZPGEvHje4givvZT1sur3f4CAAD//wMAUEsDBBQABgAIAAAAIQBk&#10;DXph2wAAAAkBAAAPAAAAZHJzL2Rvd25yZXYueG1sTE/RToNAEHw38R8ua+KLsYcKtCBHoyYaX1v7&#10;AQtsgcjtEe5a6N+7PunTZHYmszPFdrGDOtPke8cGHlYRKOLaNT23Bg5f7/cbUD4gNzg4JgMX8rAt&#10;r68KzBs3847O+9AqCWGfo4EuhDHX2tcdWfQrNxKLdnSTxSB0anUz4SzhdtCPUZRqiz3Lhw5Heuuo&#10;/t6frIHj53yXZHP1EQ7rXZy+Yr+u3MWY25vl5RlUoCX8meG3vlSHUjpV7sSNV4PwJBOn4EZQ9Kcs&#10;iUFVcojTGHRZ6P8Lyh8AAAD//wMAUEsBAi0AFAAGAAgAAAAhALaDOJL+AAAA4QEAABMAAAAAAAAA&#10;AAAAAAAAAAAAAFtDb250ZW50X1R5cGVzXS54bWxQSwECLQAUAAYACAAAACEAOP0h/9YAAACUAQAA&#10;CwAAAAAAAAAAAAAAAAAvAQAAX3JlbHMvLnJlbHNQSwECLQAUAAYACAAAACEAN954pwsCAAD9AwAA&#10;DgAAAAAAAAAAAAAAAAAuAgAAZHJzL2Uyb0RvYy54bWxQSwECLQAUAAYACAAAACEAZA16YdsAAAAJ&#10;AQAADwAAAAAAAAAAAAAAAABlBAAAZHJzL2Rvd25yZXYueG1sUEsFBgAAAAAEAAQA8wAAAG0FAAAA&#10;AA==&#10;" stroked="f">
                <v:textbox>
                  <w:txbxContent>
                    <w:p w14:paraId="1029EB80" w14:textId="1D430984" w:rsidR="00914AF5" w:rsidRDefault="00914AF5" w:rsidP="00914AF5">
                      <w:r>
                        <w:rPr>
                          <w:rFonts w:hint="eastAsia"/>
                        </w:rPr>
                        <w:t>参考文献1より。左</w:t>
                      </w:r>
                      <w:r>
                        <w:rPr>
                          <w:rFonts w:hint="eastAsia"/>
                        </w:rPr>
                        <w:t>側</w:t>
                      </w:r>
                      <w:r>
                        <w:rPr>
                          <w:rFonts w:hint="eastAsia"/>
                        </w:rPr>
                        <w:t>に川向こうの土地が見え、</w:t>
                      </w:r>
                      <w:r w:rsidR="003F53F6">
                        <w:rPr>
                          <w:rFonts w:hint="eastAsia"/>
                        </w:rPr>
                        <w:t>原萬作ら</w:t>
                      </w:r>
                      <w:r>
                        <w:rPr>
                          <w:rFonts w:hint="eastAsia"/>
                        </w:rPr>
                        <w:t>による河川改修の成果が分かる。</w:t>
                      </w:r>
                    </w:p>
                    <w:p w14:paraId="5649C51A" w14:textId="69F375FA" w:rsidR="00914AF5" w:rsidRPr="00914AF5" w:rsidRDefault="00914AF5"/>
                  </w:txbxContent>
                </v:textbox>
                <w10:wrap type="square"/>
              </v:shape>
            </w:pict>
          </mc:Fallback>
        </mc:AlternateContent>
      </w:r>
    </w:p>
    <w:p w14:paraId="7442220A" w14:textId="3D694B76" w:rsidR="009F42C1" w:rsidRDefault="009F42C1"/>
    <w:p w14:paraId="3E0CACD1" w14:textId="0E532DDE" w:rsidR="00BA3EC4" w:rsidRDefault="00BA3EC4"/>
    <w:p w14:paraId="757D22B3" w14:textId="77777777" w:rsidR="00D85F9C" w:rsidRPr="000741DE" w:rsidRDefault="00D85F9C"/>
    <w:sectPr w:rsidR="00D85F9C" w:rsidRPr="000741D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0C4"/>
    <w:rsid w:val="00010A3E"/>
    <w:rsid w:val="00010E36"/>
    <w:rsid w:val="0001259E"/>
    <w:rsid w:val="00016A8F"/>
    <w:rsid w:val="00061B94"/>
    <w:rsid w:val="00066D4F"/>
    <w:rsid w:val="000741DE"/>
    <w:rsid w:val="00096767"/>
    <w:rsid w:val="000A11D6"/>
    <w:rsid w:val="000A6E5D"/>
    <w:rsid w:val="000C22A8"/>
    <w:rsid w:val="000C61EE"/>
    <w:rsid w:val="000D5CA3"/>
    <w:rsid w:val="001041E1"/>
    <w:rsid w:val="00122C98"/>
    <w:rsid w:val="00134974"/>
    <w:rsid w:val="0014044A"/>
    <w:rsid w:val="00144DBA"/>
    <w:rsid w:val="00147C51"/>
    <w:rsid w:val="00161771"/>
    <w:rsid w:val="00175578"/>
    <w:rsid w:val="0018724A"/>
    <w:rsid w:val="00194702"/>
    <w:rsid w:val="001D2F76"/>
    <w:rsid w:val="001D653B"/>
    <w:rsid w:val="00220898"/>
    <w:rsid w:val="00234353"/>
    <w:rsid w:val="00251A97"/>
    <w:rsid w:val="002754E1"/>
    <w:rsid w:val="00282BE2"/>
    <w:rsid w:val="002868BA"/>
    <w:rsid w:val="00295D5C"/>
    <w:rsid w:val="002A47DF"/>
    <w:rsid w:val="002A7664"/>
    <w:rsid w:val="002D5F85"/>
    <w:rsid w:val="002F36CD"/>
    <w:rsid w:val="002F4BDE"/>
    <w:rsid w:val="0031583B"/>
    <w:rsid w:val="00361E9D"/>
    <w:rsid w:val="00362014"/>
    <w:rsid w:val="00396948"/>
    <w:rsid w:val="003A0EC5"/>
    <w:rsid w:val="003A5AF3"/>
    <w:rsid w:val="003B6139"/>
    <w:rsid w:val="003E523F"/>
    <w:rsid w:val="003F53F6"/>
    <w:rsid w:val="00405A05"/>
    <w:rsid w:val="0045304F"/>
    <w:rsid w:val="00472825"/>
    <w:rsid w:val="00492EFB"/>
    <w:rsid w:val="00495558"/>
    <w:rsid w:val="004A7397"/>
    <w:rsid w:val="004C38C9"/>
    <w:rsid w:val="004E5E8A"/>
    <w:rsid w:val="00532A62"/>
    <w:rsid w:val="00574FCC"/>
    <w:rsid w:val="005A38D6"/>
    <w:rsid w:val="005E12AF"/>
    <w:rsid w:val="00604EA8"/>
    <w:rsid w:val="00640CB7"/>
    <w:rsid w:val="00665BD0"/>
    <w:rsid w:val="00675C39"/>
    <w:rsid w:val="006857C5"/>
    <w:rsid w:val="006A6C71"/>
    <w:rsid w:val="006A7619"/>
    <w:rsid w:val="006D1CFF"/>
    <w:rsid w:val="006D3FF4"/>
    <w:rsid w:val="006D5B5D"/>
    <w:rsid w:val="006F2E82"/>
    <w:rsid w:val="006F79E1"/>
    <w:rsid w:val="0073644B"/>
    <w:rsid w:val="007636F5"/>
    <w:rsid w:val="007A7A73"/>
    <w:rsid w:val="007D2926"/>
    <w:rsid w:val="007D5434"/>
    <w:rsid w:val="00844FD5"/>
    <w:rsid w:val="00885CB2"/>
    <w:rsid w:val="00897D31"/>
    <w:rsid w:val="008A5097"/>
    <w:rsid w:val="008B2D92"/>
    <w:rsid w:val="008C3586"/>
    <w:rsid w:val="008C682E"/>
    <w:rsid w:val="008F6992"/>
    <w:rsid w:val="0090154B"/>
    <w:rsid w:val="00902FA5"/>
    <w:rsid w:val="00903D90"/>
    <w:rsid w:val="00903F0A"/>
    <w:rsid w:val="00914AF5"/>
    <w:rsid w:val="00931FF2"/>
    <w:rsid w:val="00932F5C"/>
    <w:rsid w:val="0093555D"/>
    <w:rsid w:val="00940165"/>
    <w:rsid w:val="00964BD5"/>
    <w:rsid w:val="00983990"/>
    <w:rsid w:val="009B68C9"/>
    <w:rsid w:val="009E7892"/>
    <w:rsid w:val="009F2D2C"/>
    <w:rsid w:val="009F42C1"/>
    <w:rsid w:val="00A0109B"/>
    <w:rsid w:val="00A136F9"/>
    <w:rsid w:val="00A244D5"/>
    <w:rsid w:val="00A511A4"/>
    <w:rsid w:val="00A541A4"/>
    <w:rsid w:val="00A6037E"/>
    <w:rsid w:val="00AB04B9"/>
    <w:rsid w:val="00AB1E60"/>
    <w:rsid w:val="00AC095D"/>
    <w:rsid w:val="00AD0480"/>
    <w:rsid w:val="00B0763C"/>
    <w:rsid w:val="00B27EB7"/>
    <w:rsid w:val="00B335A4"/>
    <w:rsid w:val="00B46B81"/>
    <w:rsid w:val="00B4795D"/>
    <w:rsid w:val="00B77452"/>
    <w:rsid w:val="00B90EA7"/>
    <w:rsid w:val="00B96713"/>
    <w:rsid w:val="00BA3EC4"/>
    <w:rsid w:val="00BB0D0A"/>
    <w:rsid w:val="00BB12DF"/>
    <w:rsid w:val="00BB17CB"/>
    <w:rsid w:val="00BD7CC5"/>
    <w:rsid w:val="00C126BA"/>
    <w:rsid w:val="00C209AD"/>
    <w:rsid w:val="00C3589B"/>
    <w:rsid w:val="00C451A3"/>
    <w:rsid w:val="00C60850"/>
    <w:rsid w:val="00C801C0"/>
    <w:rsid w:val="00CB4199"/>
    <w:rsid w:val="00CB4681"/>
    <w:rsid w:val="00CC681C"/>
    <w:rsid w:val="00CF1271"/>
    <w:rsid w:val="00CF57F5"/>
    <w:rsid w:val="00D11197"/>
    <w:rsid w:val="00D47C82"/>
    <w:rsid w:val="00D56A7E"/>
    <w:rsid w:val="00D63D85"/>
    <w:rsid w:val="00D84A3E"/>
    <w:rsid w:val="00D85F9C"/>
    <w:rsid w:val="00D8711B"/>
    <w:rsid w:val="00D91AC7"/>
    <w:rsid w:val="00D9204B"/>
    <w:rsid w:val="00DA18FE"/>
    <w:rsid w:val="00DB0815"/>
    <w:rsid w:val="00DE358A"/>
    <w:rsid w:val="00DF1C59"/>
    <w:rsid w:val="00DF6864"/>
    <w:rsid w:val="00E06AFB"/>
    <w:rsid w:val="00E618CE"/>
    <w:rsid w:val="00E71ECB"/>
    <w:rsid w:val="00E77B8B"/>
    <w:rsid w:val="00E80079"/>
    <w:rsid w:val="00E91D2D"/>
    <w:rsid w:val="00E9765B"/>
    <w:rsid w:val="00ED09B7"/>
    <w:rsid w:val="00ED7FB5"/>
    <w:rsid w:val="00EE12EF"/>
    <w:rsid w:val="00F25BE6"/>
    <w:rsid w:val="00F32D29"/>
    <w:rsid w:val="00F6474F"/>
    <w:rsid w:val="00F774C5"/>
    <w:rsid w:val="00F93FE7"/>
    <w:rsid w:val="00F960C4"/>
    <w:rsid w:val="00FA4E87"/>
    <w:rsid w:val="00FA5852"/>
    <w:rsid w:val="00FB4900"/>
    <w:rsid w:val="00FD66F3"/>
    <w:rsid w:val="00FE39EC"/>
    <w:rsid w:val="00FF68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49CEF5D"/>
  <w15:chartTrackingRefBased/>
  <w15:docId w15:val="{5B36F79B-EED8-4B5A-93DA-5F37A342E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613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5</Pages>
  <Words>757</Words>
  <Characters>4316</Characters>
  <Application>Microsoft Office Word</Application>
  <DocSecurity>0</DocSecurity>
  <Lines>35</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155</cp:revision>
  <dcterms:created xsi:type="dcterms:W3CDTF">2023-06-22T13:48:00Z</dcterms:created>
  <dcterms:modified xsi:type="dcterms:W3CDTF">2023-07-09T13:20:00Z</dcterms:modified>
</cp:coreProperties>
</file>