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Bao_cao_Chien_luoc_Vanguard_Enterprise_2024_2027</w:t>
      </w:r>
    </w:p>
    <w:p>
      <w:pPr>
        <w:pStyle w:val="Heading1"/>
      </w:pPr>
      <w:r>
        <w:t>BÁO CÁO CHIẾN LƯỢC PHÁT TRIỂN VANGUARD ENTERPRISE</w:t>
      </w:r>
    </w:p>
    <w:p>
      <w:pPr>
        <w:pStyle w:val="Heading2"/>
      </w:pPr>
      <w:r>
        <w:t>Giai đoạn: 2024 - 2027</w:t>
      </w:r>
    </w:p>
    <w:p>
      <w:pPr>
        <w:pStyle w:val="Heading3"/>
      </w:pPr>
      <w:r>
        <w:t>1. TỔNG QUAN CHIẾN LƯỢC</w:t>
      </w:r>
    </w:p>
    <w:p>
      <w:r>
        <w:t>Vanguard Enterprise định hướng chuyển dịch từ một **Hệ thống Quản lý Doanh nghiệp (ERP)** truyền thống sang một **Hệ sinh thái Quản trị Thông minh (AI-Driven Ecosystem)**. Mục tiêu là giúp doanh nghiệp không chỉ quản lý dữ liệu mà còn ra quyết định dựa trên dữ liệu thực tế.</w:t>
      </w:r>
    </w:p>
    <w:p>
      <w:pPr>
        <w:pStyle w:val="Heading3"/>
      </w:pPr>
      <w:r>
        <w:t>2. PHÂN TÍCH HIỆN TRẠNG (SWOT)</w:t>
      </w:r>
    </w:p>
    <w:p>
      <w:r>
        <w:t>*   **Điểm mạnh (Strengths):** Hệ thống quản lý tập trung, quy trình nghiệp vụ rõ ràng, khả năng truy xuất dữ liệu nhanh.</w:t>
      </w:r>
    </w:p>
    <w:p>
      <w:r>
        <w:t>*   **Điểm yếu (Weaknesses):** Sự ổn định của hệ thống API đôi khi còn hạn chế, trải nghiệm người dùng cần tối ưu hóa thêm.</w:t>
      </w:r>
    </w:p>
    <w:p>
      <w:r>
        <w:t>*   **Cơ hội (Opportunities):** Xu hướng chuyển đổi số mạnh mẽ tại Việt Nam, nhu cầu về AI trong quản trị doanh nghiệp tăng cao.</w:t>
      </w:r>
    </w:p>
    <w:p>
      <w:r>
        <w:t>*   **Thách thức (Threats):** Sự cạnh tranh từ các đối thủ quốc tế (SAP, Oracle) và các startup SaaS linh hoạt.</w:t>
      </w:r>
    </w:p>
    <w:p>
      <w:pPr>
        <w:pStyle w:val="Heading3"/>
      </w:pPr>
      <w:r>
        <w:t>3. ĐỊNH HƯỚNG CHIẾN LƯỢC TRỌNG TÂM</w:t>
      </w:r>
    </w:p>
    <w:p>
      <w:r>
        <w:t>#### 3.1. Công nghệ hóa bằng AI (AI Integration)</w:t>
      </w:r>
    </w:p>
    <w:p>
      <w:r>
        <w:t>*   **Phân tích dự báo (Predictive Analytics):** Tích hợp AI để dự báo doanh thu, cảnh báo rủi ro tồn kho và dự đoán biến động nhân sự.</w:t>
      </w:r>
    </w:p>
    <w:p>
      <w:r>
        <w:t>*   **Trợ lý ảo điều hành:** Phát triển AI Agent hỗ trợ lãnh đạo ra quyết định thông qua câu lệnh tự nhiên (Natural Language Query).</w:t>
      </w:r>
    </w:p>
    <w:p>
      <w:r>
        <w:t>#### 3.2. Mở rộng Hệ sinh thái (Eco-system Expansion)</w:t>
      </w:r>
    </w:p>
    <w:p>
      <w:r>
        <w:t>*   **Kết nối API:** Mở rộng cổng kết nối với các nền tảng thanh toán, vận chuyển và thương mại điện tử.</w:t>
      </w:r>
    </w:p>
    <w:p>
      <w:r>
        <w:t>*   **Module hóa:** Phát triển các module chuyên sâu cho từng ngành nghề (Sản xuất, Bán lẻ, Dịch vụ) để tăng tính tùy biến.</w:t>
      </w:r>
    </w:p>
    <w:p>
      <w:r>
        <w:t>#### 3.3. Tối ưu hóa Trải nghiệm Người dùng (UX/UI)</w:t>
      </w:r>
    </w:p>
    <w:p>
      <w:r>
        <w:t>*   Đơn giản hóa quy trình nhập liệu.</w:t>
      </w:r>
    </w:p>
    <w:p>
      <w:r>
        <w:t>*   Phát triển ứng dụng di động (Mobile App) toàn diện cho cấp quản lý và nhân viên hiện trường.</w:t>
      </w:r>
    </w:p>
    <w:p>
      <w:pPr>
        <w:pStyle w:val="Heading3"/>
      </w:pPr>
      <w:r>
        <w:t>4. LỘ TRÌNH TRIỂN KHAI (ROADMAP)</w:t>
      </w:r>
    </w:p>
    <w:p>
      <w:r>
        <w:t>*   **Năm 1 (Ổn định &amp; Tối ưu):** Nâng cấp hạ tầng server, tối ưu hóa hiệu suất API, chuẩn hóa dữ liệu.</w:t>
      </w:r>
    </w:p>
    <w:p>
      <w:r>
        <w:t>*   **Năm 2 (Đột phá AI):** Triển khai các tính năng AI cơ bản, ra mắt trợ lý ảo cho doanh nghiệp.</w:t>
      </w:r>
    </w:p>
    <w:p>
      <w:r>
        <w:t>*   **Năm 3 (Hệ sinh thái):** Mở rộng kết nối bên thứ 3 và chiếm lĩnh thị phần ngách.</w:t>
      </w:r>
    </w:p>
    <w:p>
      <w:pPr>
        <w:pStyle w:val="Heading3"/>
      </w:pPr>
      <w:r>
        <w:t>5. KẾT LUẬN &amp; KIẾN NGHỊ</w:t>
      </w:r>
    </w:p>
    <w:p>
      <w:r>
        <w:t>Để đạt được mục tiêu trên, Vanguard Enterprise cần tập trung đầu tư vào 02 yếu tố cốt lõi: **Nhân sự kỹ thuật trình độ cao** và **Hạ tầng Cloud ổn định**. Việc chuyển đổi sang AI không chỉ là xu thế mà là điều kiện tiên quyết để duy trì lợi thế cạnh tranh.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