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58" w:rsidRDefault="00432553" w:rsidP="00432553">
      <w:pPr>
        <w:pStyle w:val="Titre"/>
        <w:jc w:val="center"/>
      </w:pPr>
      <w:r>
        <w:t>Yogastrologie</w:t>
      </w:r>
    </w:p>
    <w:p w:rsidR="00432553" w:rsidRDefault="00432553" w:rsidP="00432553">
      <w:pPr>
        <w:pStyle w:val="Titre2"/>
      </w:pPr>
      <w:r>
        <w:t>Ou la science de la reliance à l’être.</w:t>
      </w:r>
    </w:p>
    <w:p w:rsidR="00432553" w:rsidRPr="00FB2745" w:rsidRDefault="00432553" w:rsidP="00FB2745">
      <w:pPr>
        <w:jc w:val="center"/>
        <w:rPr>
          <w:rStyle w:val="Emphaseintense"/>
        </w:rPr>
      </w:pPr>
    </w:p>
    <w:p w:rsidR="00432553" w:rsidRPr="00FB2745" w:rsidRDefault="00432553" w:rsidP="00FB2745">
      <w:pPr>
        <w:ind w:left="0"/>
        <w:jc w:val="center"/>
        <w:rPr>
          <w:rStyle w:val="Emphaseintense"/>
        </w:rPr>
      </w:pPr>
      <w:r w:rsidRPr="00FB2745">
        <w:rPr>
          <w:rStyle w:val="Emphaseintense"/>
        </w:rPr>
        <w:t>Prochainement à eklore, une nouvelle graine va tenter sa percé au grand jour :</w:t>
      </w:r>
    </w:p>
    <w:p w:rsidR="00432553" w:rsidRPr="00FB2745" w:rsidRDefault="00432553" w:rsidP="00FB2745">
      <w:pPr>
        <w:ind w:left="0"/>
        <w:jc w:val="center"/>
        <w:rPr>
          <w:rStyle w:val="Emphaseintense"/>
        </w:rPr>
      </w:pPr>
      <w:r w:rsidRPr="00FB2745">
        <w:rPr>
          <w:rStyle w:val="Emphaseintense"/>
        </w:rPr>
        <w:t>Une rencontre du monde énergétique oriental et du symbolisme occidental,</w:t>
      </w:r>
    </w:p>
    <w:p w:rsidR="00432553" w:rsidRPr="00FB2745" w:rsidRDefault="00432553" w:rsidP="00FB2745">
      <w:pPr>
        <w:ind w:left="0"/>
        <w:jc w:val="center"/>
        <w:rPr>
          <w:rStyle w:val="Emphaseintense"/>
        </w:rPr>
      </w:pPr>
      <w:r w:rsidRPr="00FB2745">
        <w:rPr>
          <w:rStyle w:val="Emphaseintense"/>
        </w:rPr>
        <w:t>Mis en mouvement dans une approche sensorielle.</w:t>
      </w:r>
    </w:p>
    <w:p w:rsidR="00432553" w:rsidRPr="00FB2745" w:rsidRDefault="00432553" w:rsidP="00432553">
      <w:pPr>
        <w:ind w:left="0"/>
        <w:rPr>
          <w:rFonts w:ascii="Calibri" w:hAnsi="Calibri" w:cs="Calibri"/>
          <w:color w:val="E36C0A" w:themeColor="accent6" w:themeShade="BF"/>
          <w:sz w:val="22"/>
        </w:rPr>
      </w:pPr>
    </w:p>
    <w:p w:rsidR="00432553" w:rsidRPr="00FB2745" w:rsidRDefault="00432553" w:rsidP="00FB2745">
      <w:pPr>
        <w:ind w:left="0"/>
        <w:jc w:val="center"/>
        <w:rPr>
          <w:rFonts w:ascii="Calibri" w:hAnsi="Calibri" w:cs="Calibri"/>
          <w:color w:val="E36C0A" w:themeColor="accent6" w:themeShade="BF"/>
          <w:sz w:val="22"/>
        </w:rPr>
      </w:pPr>
      <w:r w:rsidRPr="00FB2745">
        <w:rPr>
          <w:rFonts w:ascii="Calibri" w:hAnsi="Calibri" w:cs="Calibri"/>
          <w:color w:val="E36C0A" w:themeColor="accent6" w:themeShade="BF"/>
          <w:sz w:val="22"/>
        </w:rPr>
        <w:t xml:space="preserve">Que cela soit par les postures, les pranayama (travail du souffle), </w:t>
      </w:r>
      <w:r w:rsidR="00392307" w:rsidRPr="00FB2745">
        <w:rPr>
          <w:rFonts w:ascii="Calibri" w:hAnsi="Calibri" w:cs="Calibri"/>
          <w:color w:val="E36C0A" w:themeColor="accent6" w:themeShade="BF"/>
          <w:sz w:val="22"/>
        </w:rPr>
        <w:t>les chants ou les méditations orientées ;</w:t>
      </w:r>
    </w:p>
    <w:p w:rsidR="00392307" w:rsidRPr="00FB2745" w:rsidRDefault="00392307" w:rsidP="00FB2745">
      <w:pPr>
        <w:ind w:left="0"/>
        <w:jc w:val="center"/>
        <w:rPr>
          <w:rFonts w:ascii="Calibri" w:hAnsi="Calibri" w:cs="Calibri"/>
          <w:color w:val="E36C0A" w:themeColor="accent6" w:themeShade="BF"/>
          <w:sz w:val="22"/>
        </w:rPr>
      </w:pPr>
      <w:r w:rsidRPr="00FB2745">
        <w:rPr>
          <w:rFonts w:ascii="Calibri" w:hAnsi="Calibri" w:cs="Calibri"/>
          <w:color w:val="E36C0A" w:themeColor="accent6" w:themeShade="BF"/>
          <w:sz w:val="22"/>
        </w:rPr>
        <w:t>Chacun sera amené à s’approprier les outils pour restaurer son énergie et cultiver son bien-être,</w:t>
      </w:r>
    </w:p>
    <w:p w:rsidR="00392307" w:rsidRPr="00FB2745" w:rsidRDefault="00392307" w:rsidP="00FB2745">
      <w:pPr>
        <w:ind w:left="0"/>
        <w:jc w:val="center"/>
        <w:rPr>
          <w:rFonts w:ascii="Calibri" w:hAnsi="Calibri" w:cs="Calibri"/>
          <w:color w:val="E36C0A" w:themeColor="accent6" w:themeShade="BF"/>
          <w:sz w:val="22"/>
        </w:rPr>
      </w:pPr>
      <w:r w:rsidRPr="00FB2745">
        <w:rPr>
          <w:rFonts w:ascii="Calibri" w:hAnsi="Calibri" w:cs="Calibri"/>
          <w:color w:val="E36C0A" w:themeColor="accent6" w:themeShade="BF"/>
          <w:sz w:val="22"/>
        </w:rPr>
        <w:t>En explorant sen</w:t>
      </w:r>
      <w:r w:rsidR="00FB2745" w:rsidRPr="00FB2745">
        <w:rPr>
          <w:rFonts w:ascii="Calibri" w:hAnsi="Calibri" w:cs="Calibri"/>
          <w:color w:val="E36C0A" w:themeColor="accent6" w:themeShade="BF"/>
          <w:sz w:val="22"/>
        </w:rPr>
        <w:t>siblement sa nature élémentaire et la danse des énergies actuelles.</w:t>
      </w:r>
    </w:p>
    <w:p w:rsidR="00392307" w:rsidRPr="00FB2745" w:rsidRDefault="00392307" w:rsidP="00432553">
      <w:pPr>
        <w:ind w:left="0"/>
        <w:rPr>
          <w:rFonts w:ascii="Calibri" w:hAnsi="Calibri" w:cs="Calibri"/>
          <w:color w:val="auto"/>
          <w:sz w:val="22"/>
        </w:rPr>
      </w:pPr>
    </w:p>
    <w:p w:rsidR="00392307" w:rsidRPr="00FB2745" w:rsidRDefault="00392307" w:rsidP="00FB2745">
      <w:pPr>
        <w:ind w:left="0"/>
        <w:jc w:val="center"/>
        <w:rPr>
          <w:rFonts w:ascii="Calibri" w:hAnsi="Calibri" w:cs="Calibri"/>
          <w:color w:val="auto"/>
          <w:sz w:val="22"/>
        </w:rPr>
      </w:pPr>
      <w:r w:rsidRPr="00FB2745">
        <w:rPr>
          <w:rFonts w:ascii="Calibri" w:hAnsi="Calibri" w:cs="Calibri"/>
          <w:color w:val="auto"/>
          <w:sz w:val="22"/>
        </w:rPr>
        <w:t>Cet atelier offre le même développement que le yoga, avec une initiation symbolique pour entrer en alliance avec le monde magique qui prend racine dans notre sensation propre.</w:t>
      </w:r>
    </w:p>
    <w:p w:rsidR="00392307" w:rsidRPr="00FB2745" w:rsidRDefault="00392307" w:rsidP="00FB2745">
      <w:pPr>
        <w:ind w:left="0"/>
        <w:jc w:val="center"/>
        <w:rPr>
          <w:rFonts w:ascii="Calibri" w:hAnsi="Calibri" w:cs="Calibri"/>
          <w:color w:val="auto"/>
          <w:sz w:val="22"/>
        </w:rPr>
      </w:pPr>
      <w:r w:rsidRPr="00FB2745">
        <w:rPr>
          <w:rFonts w:ascii="Calibri" w:hAnsi="Calibri" w:cs="Calibri"/>
          <w:color w:val="auto"/>
          <w:sz w:val="22"/>
        </w:rPr>
        <w:t>Cet atelier est un lieu expérimental voué au bien-être et à la connaissance de soi, en vue de cultiver une relation nouvelle à soi-même et à l’environnement.</w:t>
      </w:r>
    </w:p>
    <w:p w:rsidR="00392307" w:rsidRPr="00FB2745" w:rsidRDefault="00392307" w:rsidP="00432553">
      <w:pPr>
        <w:ind w:left="0"/>
        <w:rPr>
          <w:rFonts w:ascii="Calibri" w:hAnsi="Calibri" w:cs="Calibri"/>
          <w:color w:val="auto"/>
          <w:sz w:val="22"/>
        </w:rPr>
      </w:pPr>
    </w:p>
    <w:p w:rsidR="00513E51" w:rsidRDefault="00513E51" w:rsidP="00513E51">
      <w:pPr>
        <w:ind w:left="0"/>
        <w:jc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Rencontre astrologique pr</w:t>
      </w:r>
      <w:r w:rsidRPr="00513E51">
        <w:rPr>
          <w:rFonts w:ascii="Calibri" w:hAnsi="Calibri" w:cs="Calibri"/>
          <w:color w:val="auto"/>
          <w:sz w:val="22"/>
        </w:rPr>
        <w:t xml:space="preserve">éalable </w:t>
      </w:r>
    </w:p>
    <w:p w:rsidR="00513E51" w:rsidRDefault="00513E51" w:rsidP="00513E51">
      <w:pPr>
        <w:ind w:left="0"/>
        <w:jc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Durée 1</w:t>
      </w:r>
      <w:r w:rsidRPr="00FB2745">
        <w:rPr>
          <w:rFonts w:ascii="Calibri" w:hAnsi="Calibri" w:cs="Calibri"/>
          <w:color w:val="auto"/>
          <w:sz w:val="22"/>
        </w:rPr>
        <w:t>h</w:t>
      </w:r>
      <w:r>
        <w:rPr>
          <w:rFonts w:ascii="Calibri" w:hAnsi="Calibri" w:cs="Calibri"/>
          <w:color w:val="auto"/>
          <w:sz w:val="22"/>
        </w:rPr>
        <w:t>30</w:t>
      </w:r>
      <w:bookmarkStart w:id="0" w:name="_GoBack"/>
      <w:bookmarkEnd w:id="0"/>
      <w:r w:rsidRPr="00FB2745">
        <w:rPr>
          <w:rFonts w:ascii="Calibri" w:hAnsi="Calibri" w:cs="Calibri"/>
          <w:color w:val="auto"/>
          <w:sz w:val="22"/>
        </w:rPr>
        <w:t>,</w:t>
      </w:r>
      <w:r>
        <w:rPr>
          <w:rFonts w:ascii="Calibri" w:hAnsi="Calibri" w:cs="Calibri"/>
          <w:color w:val="auto"/>
          <w:sz w:val="22"/>
        </w:rPr>
        <w:t xml:space="preserve"> le lundi de 18 à 20h</w:t>
      </w:r>
    </w:p>
    <w:p w:rsidR="00513E51" w:rsidRDefault="00513E51" w:rsidP="00513E51">
      <w:pPr>
        <w:ind w:left="0"/>
        <w:jc w:val="center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25e</w:t>
      </w:r>
    </w:p>
    <w:p w:rsidR="00513E51" w:rsidRPr="00FB2745" w:rsidRDefault="00513E51" w:rsidP="00FB2745">
      <w:pPr>
        <w:ind w:left="0"/>
        <w:jc w:val="center"/>
        <w:rPr>
          <w:rFonts w:ascii="Calibri" w:hAnsi="Calibri" w:cs="Calibri"/>
          <w:color w:val="auto"/>
          <w:sz w:val="22"/>
        </w:rPr>
      </w:pPr>
    </w:p>
    <w:sectPr w:rsidR="00513E51" w:rsidRPr="00FB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53"/>
    <w:rsid w:val="00392307"/>
    <w:rsid w:val="00432553"/>
    <w:rsid w:val="00513E51"/>
    <w:rsid w:val="005F536F"/>
    <w:rsid w:val="00BA0ABB"/>
    <w:rsid w:val="00F20358"/>
    <w:rsid w:val="00FB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53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43255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55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55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55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55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55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55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55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55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55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255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3255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3255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3255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3255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3255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43255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43255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2553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43255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3255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43255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553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432553"/>
    <w:rPr>
      <w:b/>
      <w:bCs/>
      <w:spacing w:val="0"/>
    </w:rPr>
  </w:style>
  <w:style w:type="character" w:styleId="Accentuation">
    <w:name w:val="Emphasis"/>
    <w:uiPriority w:val="20"/>
    <w:qFormat/>
    <w:rsid w:val="0043255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43255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3255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3255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32553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55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55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432553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432553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43255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43255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43255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255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53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43255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55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55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55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55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55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55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55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55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55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255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3255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3255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3255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3255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3255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43255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43255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2553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43255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3255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43255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553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432553"/>
    <w:rPr>
      <w:b/>
      <w:bCs/>
      <w:spacing w:val="0"/>
    </w:rPr>
  </w:style>
  <w:style w:type="character" w:styleId="Accentuation">
    <w:name w:val="Emphasis"/>
    <w:uiPriority w:val="20"/>
    <w:qFormat/>
    <w:rsid w:val="0043255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43255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3255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3255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32553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55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55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432553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432553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43255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43255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43255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255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2022-10-17T08:21:00Z</dcterms:created>
  <dcterms:modified xsi:type="dcterms:W3CDTF">2022-11-14T16:29:00Z</dcterms:modified>
</cp:coreProperties>
</file>