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CB1A4" w14:textId="27393631" w:rsidR="006808ED" w:rsidRPr="00711399" w:rsidRDefault="00B9290A" w:rsidP="00B9290A">
      <w:pPr>
        <w:jc w:val="center"/>
        <w:rPr>
          <w:rFonts w:ascii="Mistral" w:hAnsi="Mistral"/>
          <w:color w:val="FFFFFF" w:themeColor="background1"/>
          <w:sz w:val="144"/>
          <w:szCs w:val="144"/>
        </w:rPr>
      </w:pPr>
      <w:r w:rsidRPr="00711399">
        <w:rPr>
          <w:rFonts w:ascii="Mistral" w:hAnsi="Mistral"/>
          <w:color w:val="FFFFFF" w:themeColor="background1"/>
          <w:sz w:val="144"/>
          <w:szCs w:val="144"/>
        </w:rPr>
        <w:t xml:space="preserve">Séléné yoga </w:t>
      </w:r>
    </w:p>
    <w:p w14:paraId="2FE08CD0" w14:textId="515E294B" w:rsidR="00F44559" w:rsidRPr="00E647D8" w:rsidRDefault="00F44559" w:rsidP="00B9290A">
      <w:pPr>
        <w:jc w:val="center"/>
        <w:rPr>
          <w:rFonts w:ascii="Mistral" w:hAnsi="Mistral" w:cs="AkayaTelivigala"/>
          <w:sz w:val="144"/>
          <w:szCs w:val="144"/>
        </w:rPr>
      </w:pPr>
      <w:r w:rsidRPr="00F0231E">
        <w:rPr>
          <w:rFonts w:ascii="Mistral" w:hAnsi="Mistral" w:cs="AkayaTelivigala"/>
          <w:sz w:val="144"/>
          <w:szCs w:val="144"/>
        </w:rPr>
        <w:t xml:space="preserve">Séléné yoga </w:t>
      </w:r>
    </w:p>
    <w:p w14:paraId="2AD7921B" w14:textId="77777777" w:rsidR="00B9290A" w:rsidRDefault="00B9290A" w:rsidP="00B9290A">
      <w:pPr>
        <w:jc w:val="center"/>
      </w:pPr>
      <w:r>
        <w:t xml:space="preserve">Par </w:t>
      </w:r>
    </w:p>
    <w:p w14:paraId="2B0CF21F" w14:textId="77777777" w:rsidR="00B9290A" w:rsidRDefault="00B9290A" w:rsidP="00B9290A">
      <w:pPr>
        <w:jc w:val="center"/>
      </w:pPr>
      <w:r>
        <w:t>Florian Ponte</w:t>
      </w:r>
    </w:p>
    <w:p w14:paraId="71D7EA99" w14:textId="77777777" w:rsidR="00B9290A" w:rsidRDefault="00B9290A" w:rsidP="00B9290A">
      <w:pPr>
        <w:jc w:val="center"/>
      </w:pPr>
    </w:p>
    <w:p w14:paraId="034FF08A" w14:textId="77777777" w:rsidR="00B9290A" w:rsidRDefault="00B9290A" w:rsidP="00B9290A">
      <w:pPr>
        <w:jc w:val="center"/>
      </w:pPr>
    </w:p>
    <w:p w14:paraId="16593979" w14:textId="5A781261" w:rsidR="00B9290A" w:rsidRDefault="00163B9A" w:rsidP="00F44559">
      <w:pPr>
        <w:pStyle w:val="Paragraphedeliste"/>
        <w:jc w:val="center"/>
        <w:rPr>
          <w:b/>
          <w:bCs/>
        </w:rPr>
      </w:pPr>
      <w:r w:rsidRPr="00F44559">
        <w:rPr>
          <w:b/>
          <w:bCs/>
        </w:rPr>
        <w:t>Ce qui œuvre ici</w:t>
      </w:r>
    </w:p>
    <w:p w14:paraId="4B65F625" w14:textId="77777777" w:rsidR="00F44559" w:rsidRPr="00F44559" w:rsidRDefault="00F44559" w:rsidP="00F44559">
      <w:pPr>
        <w:pStyle w:val="Paragraphedeliste"/>
        <w:jc w:val="center"/>
        <w:rPr>
          <w:b/>
          <w:bCs/>
        </w:rPr>
      </w:pPr>
    </w:p>
    <w:p w14:paraId="77FE9572" w14:textId="77777777" w:rsidR="00B9290A" w:rsidRDefault="00B9290A" w:rsidP="00B9290A">
      <w:pPr>
        <w:jc w:val="center"/>
      </w:pPr>
      <w:r>
        <w:t>Séléné yoga est une entreprise qui déploie les visions du yoga pour répondre au mieux nos besoins occidentaux.</w:t>
      </w:r>
    </w:p>
    <w:p w14:paraId="7CB822FB" w14:textId="77777777" w:rsidR="00163B9A" w:rsidRDefault="00163B9A" w:rsidP="00B9290A">
      <w:pPr>
        <w:jc w:val="center"/>
      </w:pPr>
      <w:r>
        <w:t>L’objectif de Séléné yoga est de favoriser la santé, l’harmonie, la conscience.</w:t>
      </w:r>
    </w:p>
    <w:p w14:paraId="3F22FF07" w14:textId="77777777" w:rsidR="00B9290A" w:rsidRDefault="00B9290A" w:rsidP="00B9290A">
      <w:pPr>
        <w:jc w:val="center"/>
      </w:pPr>
      <w:r>
        <w:t>L’objectif des soins et enseignements est de favoriser la croissance, l’harmonisation et la souveraineté de chacun, à travers l’utilisation d’outils et techniques issues de différentes traditions.</w:t>
      </w:r>
    </w:p>
    <w:p w14:paraId="3C9E9585" w14:textId="77777777" w:rsidR="00B9290A" w:rsidRDefault="00B9290A" w:rsidP="00B9290A">
      <w:pPr>
        <w:jc w:val="center"/>
      </w:pPr>
      <w:r>
        <w:t>Ceci a vocation à favoriser le processus d’i</w:t>
      </w:r>
      <w:r w:rsidR="006920B4">
        <w:t>ndividuation, ou cultiver notre capacité</w:t>
      </w:r>
      <w:r>
        <w:t xml:space="preserve"> propre à nous même, d’entrer en dialogue av</w:t>
      </w:r>
      <w:r w:rsidR="006920B4">
        <w:t>ec la vie… C</w:t>
      </w:r>
      <w:r>
        <w:t>ar être en contact avec le sens qui nous anime, c’</w:t>
      </w:r>
      <w:r w:rsidR="006920B4">
        <w:t>est passer du travail laborieux à œuvrer dans l’amour.</w:t>
      </w:r>
    </w:p>
    <w:p w14:paraId="2ADAF153" w14:textId="77777777" w:rsidR="006920B4" w:rsidRDefault="006920B4" w:rsidP="00B9290A">
      <w:pPr>
        <w:jc w:val="center"/>
      </w:pPr>
    </w:p>
    <w:p w14:paraId="2C68C71C" w14:textId="77777777" w:rsidR="006920B4" w:rsidRPr="00F44559" w:rsidRDefault="006920B4" w:rsidP="00F44559">
      <w:pPr>
        <w:pStyle w:val="Paragraphedeliste"/>
        <w:jc w:val="center"/>
        <w:rPr>
          <w:b/>
          <w:bCs/>
        </w:rPr>
      </w:pPr>
      <w:r w:rsidRPr="00F44559">
        <w:rPr>
          <w:b/>
          <w:bCs/>
        </w:rPr>
        <w:t>L’origine, pourquoi cette entreprise</w:t>
      </w:r>
    </w:p>
    <w:p w14:paraId="4AAB3B5D" w14:textId="77777777" w:rsidR="006920B4" w:rsidRDefault="006920B4" w:rsidP="006920B4">
      <w:pPr>
        <w:jc w:val="center"/>
      </w:pPr>
      <w:r>
        <w:t>Cette entreprise est mon outil pour donner une place dans notre monde marchand,</w:t>
      </w:r>
    </w:p>
    <w:p w14:paraId="26112F7C" w14:textId="77777777" w:rsidR="006920B4" w:rsidRDefault="00163B9A" w:rsidP="006920B4">
      <w:pPr>
        <w:jc w:val="center"/>
      </w:pPr>
      <w:r>
        <w:t xml:space="preserve"> A </w:t>
      </w:r>
      <w:r w:rsidR="006920B4">
        <w:t>ma joie de contribuer, avec toute</w:t>
      </w:r>
      <w:r w:rsidR="009C72AB">
        <w:t xml:space="preserve"> ma profondeur, au bien commun</w:t>
      </w:r>
    </w:p>
    <w:p w14:paraId="7C577392" w14:textId="77777777" w:rsidR="006920B4" w:rsidRDefault="006920B4" w:rsidP="006920B4">
      <w:pPr>
        <w:jc w:val="center"/>
      </w:pPr>
      <w:r>
        <w:t xml:space="preserve">En aidant ceux qui en expriment la demande </w:t>
      </w:r>
    </w:p>
    <w:p w14:paraId="41F9ABD7" w14:textId="77777777" w:rsidR="006920B4" w:rsidRDefault="006920B4" w:rsidP="006920B4">
      <w:pPr>
        <w:jc w:val="center"/>
      </w:pPr>
      <w:r>
        <w:t>A se rendre sensible au sens qui les anime</w:t>
      </w:r>
    </w:p>
    <w:p w14:paraId="22421E11" w14:textId="77777777" w:rsidR="006920B4" w:rsidRDefault="006920B4" w:rsidP="006920B4">
      <w:pPr>
        <w:jc w:val="center"/>
      </w:pPr>
      <w:r>
        <w:t>A clarifier leur mission d’</w:t>
      </w:r>
      <w:r w:rsidR="00B2715D">
        <w:t>âme</w:t>
      </w:r>
    </w:p>
    <w:p w14:paraId="5D88262D" w14:textId="77777777" w:rsidR="00B2715D" w:rsidRDefault="006920B4" w:rsidP="00B2715D">
      <w:pPr>
        <w:jc w:val="center"/>
      </w:pPr>
      <w:r>
        <w:t xml:space="preserve">Et </w:t>
      </w:r>
      <w:r w:rsidR="00B2715D">
        <w:t>en faciliter la</w:t>
      </w:r>
      <w:r>
        <w:t xml:space="preserve"> mise en œuvre</w:t>
      </w:r>
      <w:r w:rsidR="00B2715D">
        <w:t>.</w:t>
      </w:r>
    </w:p>
    <w:p w14:paraId="4B2D686F" w14:textId="77777777" w:rsidR="00B2715D" w:rsidRDefault="00B2715D" w:rsidP="00B2715D">
      <w:pPr>
        <w:tabs>
          <w:tab w:val="left" w:pos="5145"/>
        </w:tabs>
      </w:pPr>
      <w:r>
        <w:lastRenderedPageBreak/>
        <w:tab/>
      </w:r>
    </w:p>
    <w:p w14:paraId="280C4D3B" w14:textId="77777777" w:rsidR="00163B9A" w:rsidRDefault="00163B9A" w:rsidP="00B2715D">
      <w:pPr>
        <w:tabs>
          <w:tab w:val="left" w:pos="5145"/>
        </w:tabs>
      </w:pPr>
    </w:p>
    <w:p w14:paraId="7AFBA147" w14:textId="77777777" w:rsidR="00B2715D" w:rsidRDefault="00B2715D" w:rsidP="00B2715D">
      <w:pPr>
        <w:tabs>
          <w:tab w:val="left" w:pos="5145"/>
        </w:tabs>
      </w:pPr>
    </w:p>
    <w:p w14:paraId="2267209F" w14:textId="77777777" w:rsidR="00B2715D" w:rsidRPr="00F44559" w:rsidRDefault="00B2715D" w:rsidP="00F44559">
      <w:pPr>
        <w:pStyle w:val="Paragraphedeliste"/>
        <w:jc w:val="center"/>
        <w:rPr>
          <w:b/>
          <w:bCs/>
        </w:rPr>
      </w:pPr>
      <w:r w:rsidRPr="00F44559">
        <w:rPr>
          <w:b/>
          <w:bCs/>
        </w:rPr>
        <w:t>La vision, la direction</w:t>
      </w:r>
    </w:p>
    <w:p w14:paraId="695B491A" w14:textId="77777777" w:rsidR="00B2715D" w:rsidRDefault="00B2715D" w:rsidP="00B2715D">
      <w:pPr>
        <w:ind w:left="360"/>
        <w:jc w:val="center"/>
      </w:pPr>
      <w:r>
        <w:t>La conscience, le sens, l’origine, l’énergie, le corps…</w:t>
      </w:r>
    </w:p>
    <w:p w14:paraId="6E106660" w14:textId="77777777" w:rsidR="00B2715D" w:rsidRDefault="00B2715D" w:rsidP="00B2715D">
      <w:pPr>
        <w:ind w:left="360"/>
        <w:jc w:val="center"/>
      </w:pPr>
      <w:r>
        <w:t>Accueillir en soi le déploiement du nouveau monde.</w:t>
      </w:r>
    </w:p>
    <w:p w14:paraId="06345B5A" w14:textId="77777777" w:rsidR="00B2715D" w:rsidRDefault="003875E7" w:rsidP="00B2715D">
      <w:pPr>
        <w:ind w:left="360"/>
        <w:jc w:val="center"/>
      </w:pPr>
      <w:r>
        <w:t xml:space="preserve">En </w:t>
      </w:r>
      <w:r w:rsidR="00B2715D">
        <w:t>tant qu’humains dotés d’une âme,</w:t>
      </w:r>
      <w:r>
        <w:t xml:space="preserve"> nous avons </w:t>
      </w:r>
      <w:r w:rsidR="00B2715D">
        <w:t xml:space="preserve"> autant besoin de pain que de sens pour vivre. Ainsi, à travers la lecture des symboles, plus particulièrement ceux qui correspondent à notre date de naissance, </w:t>
      </w:r>
      <w:r>
        <w:t xml:space="preserve">nous pouvons cultiver cette écho intérieur qui nous met en lien avec cette graine qui continue </w:t>
      </w:r>
      <w:r w:rsidR="009C72AB">
        <w:t>de germer en nous, ce lien à l’</w:t>
      </w:r>
      <w:r>
        <w:t>origine qui contient notre totalité.</w:t>
      </w:r>
    </w:p>
    <w:p w14:paraId="21A14385" w14:textId="77777777" w:rsidR="003875E7" w:rsidRDefault="009C72AB" w:rsidP="00B2715D">
      <w:pPr>
        <w:ind w:left="360"/>
        <w:jc w:val="center"/>
      </w:pPr>
      <w:r>
        <w:t>Peut-être pareille vision…</w:t>
      </w:r>
      <w:r w:rsidR="003875E7">
        <w:t xml:space="preserve"> se rappeler que tout est contenu dans la graine</w:t>
      </w:r>
      <w:r>
        <w:t>,</w:t>
      </w:r>
      <w:r w:rsidR="003875E7">
        <w:t xml:space="preserve"> permet</w:t>
      </w:r>
      <w:r>
        <w:t>-elle</w:t>
      </w:r>
      <w:r w:rsidR="003875E7">
        <w:t xml:space="preserve"> de mettre en lumière nos qualités et zones d’ombres.</w:t>
      </w:r>
    </w:p>
    <w:p w14:paraId="42A80528" w14:textId="77777777" w:rsidR="003875E7" w:rsidRDefault="003875E7" w:rsidP="00B2715D">
      <w:pPr>
        <w:ind w:left="360"/>
        <w:jc w:val="center"/>
      </w:pPr>
      <w:r>
        <w:t xml:space="preserve">De les observer à travers </w:t>
      </w:r>
      <w:r w:rsidR="009C72AB">
        <w:t>le</w:t>
      </w:r>
      <w:r>
        <w:t xml:space="preserve"> mandala initiatique que représente le thème </w:t>
      </w:r>
      <w:proofErr w:type="gramStart"/>
      <w:r>
        <w:t>astral  ou</w:t>
      </w:r>
      <w:proofErr w:type="gramEnd"/>
      <w:r>
        <w:t xml:space="preserve"> permet certaines ouvertures de conscience qui vont questionner nos rapports établis avec le monde.</w:t>
      </w:r>
    </w:p>
    <w:p w14:paraId="42DAA014" w14:textId="77777777" w:rsidR="003875E7" w:rsidRDefault="009271C4" w:rsidP="00B2715D">
      <w:pPr>
        <w:ind w:left="360"/>
        <w:jc w:val="center"/>
      </w:pPr>
      <w:r>
        <w:t>Pratiquer en groupe, partager des connaissances et expériences qui donnent corps à ces éléments subtils qui nous touchent dans notre unicité, qui nous invitent à la présence, à la rencontre en présence, à l’autre, à soi …</w:t>
      </w:r>
    </w:p>
    <w:p w14:paraId="583C0338" w14:textId="77777777" w:rsidR="009271C4" w:rsidRDefault="009271C4" w:rsidP="00B2715D">
      <w:pPr>
        <w:ind w:left="360"/>
        <w:jc w:val="center"/>
      </w:pPr>
    </w:p>
    <w:p w14:paraId="11546106" w14:textId="77777777" w:rsidR="009271C4" w:rsidRDefault="009271C4" w:rsidP="00B2715D">
      <w:pPr>
        <w:ind w:left="360"/>
        <w:jc w:val="center"/>
      </w:pPr>
      <w:r>
        <w:t xml:space="preserve">Tout </w:t>
      </w:r>
      <w:proofErr w:type="gramStart"/>
      <w:r>
        <w:t>ceci ,</w:t>
      </w:r>
      <w:proofErr w:type="gramEnd"/>
      <w:r>
        <w:t xml:space="preserve"> c’est ma proposition  pour contribuer au besoin du plus grand nombre,</w:t>
      </w:r>
    </w:p>
    <w:p w14:paraId="6D1AE94F" w14:textId="77777777" w:rsidR="009271C4" w:rsidRDefault="009271C4" w:rsidP="00B2715D">
      <w:pPr>
        <w:ind w:left="360"/>
        <w:jc w:val="center"/>
      </w:pPr>
      <w:r>
        <w:t xml:space="preserve">Vous </w:t>
      </w:r>
      <w:proofErr w:type="spellStart"/>
      <w:r>
        <w:t>inviter</w:t>
      </w:r>
      <w:proofErr w:type="spellEnd"/>
      <w:r>
        <w:t xml:space="preserve"> à votre seule réelle liberté, celle d’embrasser votre destin.</w:t>
      </w:r>
    </w:p>
    <w:p w14:paraId="3C757C80" w14:textId="61797C3B" w:rsidR="003875E7" w:rsidRDefault="003875E7" w:rsidP="00B2715D">
      <w:pPr>
        <w:ind w:left="360"/>
        <w:jc w:val="center"/>
      </w:pPr>
    </w:p>
    <w:p w14:paraId="0C9FC31F" w14:textId="680D2E03" w:rsidR="00B16640" w:rsidRDefault="00B16640" w:rsidP="00B2715D">
      <w:pPr>
        <w:ind w:left="360"/>
        <w:jc w:val="center"/>
      </w:pPr>
    </w:p>
    <w:p w14:paraId="5CAB1A4E" w14:textId="2B1D0DC9" w:rsidR="00B16640" w:rsidRDefault="00B16640" w:rsidP="00B2715D">
      <w:pPr>
        <w:ind w:left="360"/>
        <w:jc w:val="center"/>
      </w:pPr>
    </w:p>
    <w:p w14:paraId="56F9F983" w14:textId="77777777" w:rsidR="00B16640" w:rsidRDefault="00B16640" w:rsidP="00B16640">
      <w:pPr>
        <w:pStyle w:val="Paragraphedeliste"/>
        <w:jc w:val="center"/>
        <w:rPr>
          <w:b/>
          <w:bCs/>
        </w:rPr>
      </w:pPr>
      <w:r w:rsidRPr="00F44559">
        <w:rPr>
          <w:b/>
          <w:bCs/>
        </w:rPr>
        <w:t>Ce qui œuvre ici</w:t>
      </w:r>
    </w:p>
    <w:p w14:paraId="4EE5F021" w14:textId="77777777" w:rsidR="00B16640" w:rsidRPr="00F44559" w:rsidRDefault="00B16640" w:rsidP="00B16640">
      <w:pPr>
        <w:pStyle w:val="Paragraphedeliste"/>
        <w:jc w:val="center"/>
        <w:rPr>
          <w:b/>
          <w:bCs/>
        </w:rPr>
      </w:pPr>
    </w:p>
    <w:p w14:paraId="4A973E4A" w14:textId="435BE445" w:rsidR="00B16640" w:rsidRDefault="00B16640" w:rsidP="00B16640">
      <w:pPr>
        <w:jc w:val="center"/>
      </w:pPr>
      <w:r>
        <w:t xml:space="preserve">Séléné yoga déploie les visions du yoga pour répondre au mieux nos besoins occidentaux à travers l’utilisation d’outils et techniques issues de différentes traditions. </w:t>
      </w:r>
    </w:p>
    <w:p w14:paraId="59D7E1AD" w14:textId="1255B873" w:rsidR="00B16640" w:rsidRDefault="00B16640" w:rsidP="00B16640">
      <w:pPr>
        <w:jc w:val="center"/>
      </w:pPr>
      <w:r>
        <w:t xml:space="preserve">Favoriser la santé, l’harmonie, la conscience, la croissance, l’harmonisation, la souveraineté et l’individualité de chacun.  </w:t>
      </w:r>
    </w:p>
    <w:p w14:paraId="7BF74736" w14:textId="250876D4" w:rsidR="00B16640" w:rsidRDefault="00B16640" w:rsidP="00B16640">
      <w:pPr>
        <w:jc w:val="center"/>
      </w:pPr>
      <w:r>
        <w:t xml:space="preserve">Cultiver notre capacité propre à nous même, entrer en dialogue avec la vie. </w:t>
      </w:r>
    </w:p>
    <w:p w14:paraId="50C35AB0" w14:textId="77777777" w:rsidR="001B1E6E" w:rsidRDefault="001B1E6E" w:rsidP="00B16640">
      <w:pPr>
        <w:jc w:val="center"/>
      </w:pPr>
    </w:p>
    <w:p w14:paraId="5873E25E" w14:textId="77777777" w:rsidR="00B16640" w:rsidRPr="00F44559" w:rsidRDefault="00B16640" w:rsidP="00B16640">
      <w:pPr>
        <w:pStyle w:val="Paragraphedeliste"/>
        <w:jc w:val="center"/>
        <w:rPr>
          <w:b/>
          <w:bCs/>
        </w:rPr>
      </w:pPr>
      <w:r w:rsidRPr="00F44559">
        <w:rPr>
          <w:b/>
          <w:bCs/>
        </w:rPr>
        <w:lastRenderedPageBreak/>
        <w:t>L’origine, pourquoi cette entreprise</w:t>
      </w:r>
    </w:p>
    <w:p w14:paraId="4BEDC595" w14:textId="544EF02D" w:rsidR="001B1E6E" w:rsidRDefault="001B1E6E" w:rsidP="00B16640">
      <w:pPr>
        <w:jc w:val="center"/>
      </w:pPr>
      <w:r>
        <w:t xml:space="preserve">Séléné yoga </w:t>
      </w:r>
      <w:r w:rsidR="00B16640">
        <w:t>est mon outil pour contribuer, avec toute ma profondeur, au bien commu</w:t>
      </w:r>
      <w:r>
        <w:t xml:space="preserve">n, en </w:t>
      </w:r>
      <w:r w:rsidR="00B16640">
        <w:t>aidant ceux qui en expriment la demande</w:t>
      </w:r>
      <w:r>
        <w:t xml:space="preserve">. </w:t>
      </w:r>
    </w:p>
    <w:p w14:paraId="45FA3E22" w14:textId="0C53CF11" w:rsidR="00B16640" w:rsidRDefault="001B1E6E" w:rsidP="00B16640">
      <w:pPr>
        <w:jc w:val="center"/>
      </w:pPr>
      <w:r>
        <w:t>Être</w:t>
      </w:r>
      <w:r w:rsidR="00B16640">
        <w:t xml:space="preserve"> sensible au</w:t>
      </w:r>
      <w:r>
        <w:t>x</w:t>
      </w:r>
      <w:r w:rsidR="00B16640">
        <w:t xml:space="preserve"> </w:t>
      </w:r>
      <w:r>
        <w:t>sens</w:t>
      </w:r>
      <w:r w:rsidR="00B16640">
        <w:t xml:space="preserve"> qui </w:t>
      </w:r>
      <w:r>
        <w:t>nous</w:t>
      </w:r>
      <w:r w:rsidR="00B16640">
        <w:t xml:space="preserve"> anime</w:t>
      </w:r>
      <w:r>
        <w:t>nt</w:t>
      </w:r>
    </w:p>
    <w:p w14:paraId="2C2E6F5A" w14:textId="0FF74C25" w:rsidR="00B16640" w:rsidRDefault="001B1E6E" w:rsidP="00B16640">
      <w:pPr>
        <w:jc w:val="center"/>
      </w:pPr>
      <w:r>
        <w:t>Cl</w:t>
      </w:r>
      <w:r w:rsidR="00B16640">
        <w:t xml:space="preserve">arifier </w:t>
      </w:r>
      <w:r>
        <w:t>nos</w:t>
      </w:r>
      <w:r w:rsidR="00B16640">
        <w:t xml:space="preserve"> mission</w:t>
      </w:r>
      <w:r>
        <w:t>s</w:t>
      </w:r>
      <w:r w:rsidR="00B16640">
        <w:t xml:space="preserve"> d’âme</w:t>
      </w:r>
      <w:r>
        <w:t xml:space="preserve"> et faciliter leur mise en œuvre. </w:t>
      </w:r>
    </w:p>
    <w:p w14:paraId="0D1CE02A" w14:textId="282276C6" w:rsidR="00B16640" w:rsidRDefault="00B16640" w:rsidP="00B16640">
      <w:pPr>
        <w:tabs>
          <w:tab w:val="left" w:pos="5145"/>
        </w:tabs>
      </w:pPr>
    </w:p>
    <w:p w14:paraId="27D05F69" w14:textId="77777777" w:rsidR="00B16640" w:rsidRPr="00F44559" w:rsidRDefault="00B16640" w:rsidP="00B16640">
      <w:pPr>
        <w:pStyle w:val="Paragraphedeliste"/>
        <w:jc w:val="center"/>
        <w:rPr>
          <w:b/>
          <w:bCs/>
        </w:rPr>
      </w:pPr>
      <w:r w:rsidRPr="00F44559">
        <w:rPr>
          <w:b/>
          <w:bCs/>
        </w:rPr>
        <w:t>La vision, la direction</w:t>
      </w:r>
    </w:p>
    <w:p w14:paraId="7FE902CD" w14:textId="77777777" w:rsidR="00B16640" w:rsidRDefault="00B16640" w:rsidP="00B16640">
      <w:pPr>
        <w:ind w:left="360"/>
        <w:jc w:val="center"/>
      </w:pPr>
      <w:r>
        <w:t>La conscience, le sens, l’origine, l’énergie, le corps…</w:t>
      </w:r>
    </w:p>
    <w:p w14:paraId="291D7380" w14:textId="77777777" w:rsidR="00B16640" w:rsidRDefault="00B16640" w:rsidP="00B16640">
      <w:pPr>
        <w:ind w:left="360"/>
        <w:jc w:val="center"/>
      </w:pPr>
      <w:r>
        <w:t>Accueillir en soi le déploiement du nouveau monde.</w:t>
      </w:r>
    </w:p>
    <w:p w14:paraId="69E4C73F" w14:textId="77777777" w:rsidR="00B16640" w:rsidRDefault="00B16640" w:rsidP="00B16640">
      <w:pPr>
        <w:ind w:left="360"/>
        <w:jc w:val="center"/>
      </w:pPr>
      <w:r w:rsidRPr="001B1E6E">
        <w:rPr>
          <w:highlight w:val="yellow"/>
        </w:rPr>
        <w:t xml:space="preserve">En tant qu’humains dotés d’une âme, nous </w:t>
      </w:r>
      <w:proofErr w:type="gramStart"/>
      <w:r w:rsidRPr="001B1E6E">
        <w:rPr>
          <w:highlight w:val="yellow"/>
        </w:rPr>
        <w:t>avons  autant</w:t>
      </w:r>
      <w:proofErr w:type="gramEnd"/>
      <w:r w:rsidRPr="001B1E6E">
        <w:rPr>
          <w:highlight w:val="yellow"/>
        </w:rPr>
        <w:t xml:space="preserve"> besoin de pain que de sens pour vivre. Ainsi, à travers la lecture des symboles, plus particulièrement ceux qui correspondent à notre date de naissance, nous pouvons cultiver </w:t>
      </w:r>
      <w:proofErr w:type="gramStart"/>
      <w:r w:rsidRPr="001B1E6E">
        <w:rPr>
          <w:highlight w:val="yellow"/>
        </w:rPr>
        <w:t>cette écho intérieur</w:t>
      </w:r>
      <w:proofErr w:type="gramEnd"/>
      <w:r w:rsidRPr="001B1E6E">
        <w:rPr>
          <w:highlight w:val="yellow"/>
        </w:rPr>
        <w:t xml:space="preserve"> qui nous met en lien avec cette graine qui continue de germer en nous, ce lien à l’origine qui contient notre totalité.</w:t>
      </w:r>
    </w:p>
    <w:p w14:paraId="08BC9C40" w14:textId="7535EA4B" w:rsidR="00B16640" w:rsidRDefault="00B16640" w:rsidP="00B16640">
      <w:pPr>
        <w:ind w:left="360"/>
        <w:jc w:val="center"/>
      </w:pPr>
      <w:r>
        <w:t>Peut-être pareille vision… se rappeler que tout est contenu dans la graine, permet-elle de mettre en lumière nos qualités et zones d’ombres.</w:t>
      </w:r>
      <w:r w:rsidR="000D2C02">
        <w:t xml:space="preserve"> </w:t>
      </w:r>
    </w:p>
    <w:p w14:paraId="46C2E6FE" w14:textId="77777777" w:rsidR="00B16640" w:rsidRDefault="00B16640" w:rsidP="00B16640">
      <w:pPr>
        <w:ind w:left="360"/>
        <w:jc w:val="center"/>
      </w:pPr>
      <w:r>
        <w:t xml:space="preserve">De les observer à travers le mandala initiatique que représente le thème </w:t>
      </w:r>
      <w:proofErr w:type="gramStart"/>
      <w:r>
        <w:t>astral  ou</w:t>
      </w:r>
      <w:proofErr w:type="gramEnd"/>
      <w:r>
        <w:t xml:space="preserve"> permet certaines ouvertures de conscience qui vont questionner nos rapports établis avec le monde.</w:t>
      </w:r>
    </w:p>
    <w:p w14:paraId="431CC6B5" w14:textId="68DE241D" w:rsidR="00E332D1" w:rsidRDefault="00E332D1" w:rsidP="00B16640">
      <w:pPr>
        <w:ind w:left="360"/>
        <w:jc w:val="center"/>
      </w:pPr>
    </w:p>
    <w:p w14:paraId="1612B9E0" w14:textId="719D6C94" w:rsidR="00B16640" w:rsidRDefault="00E332D1" w:rsidP="00B16640">
      <w:pPr>
        <w:ind w:left="360"/>
        <w:jc w:val="center"/>
      </w:pPr>
      <w:r w:rsidRPr="00E332D1">
        <w:t>A travers la lecture des symboles du mandala initiatique, que représente le thème astral, nous pouvons cultiver cet écho intérieur, et nous mettre en lien avec cette graine qui continue de germer en nous, ce lien à l’origine qui contient notre totalité.</w:t>
      </w:r>
      <w:r>
        <w:t xml:space="preserve"> </w:t>
      </w:r>
    </w:p>
    <w:p w14:paraId="1CB933F2" w14:textId="5B8C3AAE" w:rsidR="00E332D1" w:rsidRDefault="00E332D1" w:rsidP="00B16640">
      <w:pPr>
        <w:ind w:left="360"/>
        <w:jc w:val="center"/>
      </w:pPr>
      <w:r>
        <w:t xml:space="preserve">Cette graine, qui germe en nous dès notre arrivée sur terre, nous permet de mettre en lumière nos qualités et nos zones d’ombres. </w:t>
      </w:r>
    </w:p>
    <w:p w14:paraId="1613C41D" w14:textId="0F5749C1" w:rsidR="00E332D1" w:rsidRDefault="00E332D1" w:rsidP="00B16640">
      <w:pPr>
        <w:ind w:left="360"/>
        <w:jc w:val="center"/>
      </w:pPr>
    </w:p>
    <w:p w14:paraId="22B533F4" w14:textId="77777777" w:rsidR="00E332D1" w:rsidRDefault="00E332D1" w:rsidP="00B16640">
      <w:pPr>
        <w:ind w:left="360"/>
        <w:jc w:val="center"/>
      </w:pPr>
    </w:p>
    <w:p w14:paraId="677192A6" w14:textId="77777777" w:rsidR="00B16640" w:rsidRPr="001B1E6E" w:rsidRDefault="00B16640" w:rsidP="00B16640">
      <w:pPr>
        <w:ind w:left="360"/>
        <w:jc w:val="center"/>
        <w:rPr>
          <w:highlight w:val="yellow"/>
        </w:rPr>
      </w:pPr>
      <w:r w:rsidRPr="001B1E6E">
        <w:rPr>
          <w:highlight w:val="yellow"/>
        </w:rPr>
        <w:t xml:space="preserve">Tout </w:t>
      </w:r>
      <w:proofErr w:type="gramStart"/>
      <w:r w:rsidRPr="001B1E6E">
        <w:rPr>
          <w:highlight w:val="yellow"/>
        </w:rPr>
        <w:t>ceci ,</w:t>
      </w:r>
      <w:proofErr w:type="gramEnd"/>
      <w:r w:rsidRPr="001B1E6E">
        <w:rPr>
          <w:highlight w:val="yellow"/>
        </w:rPr>
        <w:t xml:space="preserve"> c’est ma proposition  pour contribuer au besoin du plus grand nombre,</w:t>
      </w:r>
    </w:p>
    <w:p w14:paraId="0B13E710" w14:textId="77777777" w:rsidR="00B16640" w:rsidRDefault="00B16640" w:rsidP="00B16640">
      <w:pPr>
        <w:ind w:left="360"/>
        <w:jc w:val="center"/>
      </w:pPr>
      <w:r w:rsidRPr="001B1E6E">
        <w:rPr>
          <w:highlight w:val="yellow"/>
        </w:rPr>
        <w:t xml:space="preserve">Vous </w:t>
      </w:r>
      <w:proofErr w:type="spellStart"/>
      <w:r w:rsidRPr="001B1E6E">
        <w:rPr>
          <w:highlight w:val="yellow"/>
        </w:rPr>
        <w:t>inviter</w:t>
      </w:r>
      <w:proofErr w:type="spellEnd"/>
      <w:r w:rsidRPr="001B1E6E">
        <w:rPr>
          <w:highlight w:val="yellow"/>
        </w:rPr>
        <w:t xml:space="preserve"> à votre seule réelle liberté, celle d’embrasser votre destin.</w:t>
      </w:r>
    </w:p>
    <w:p w14:paraId="14A69DA2" w14:textId="77777777" w:rsidR="00B16640" w:rsidRDefault="00B16640" w:rsidP="00B2715D">
      <w:pPr>
        <w:ind w:left="360"/>
        <w:jc w:val="center"/>
      </w:pPr>
    </w:p>
    <w:sectPr w:rsidR="00B166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AkayaTelivigala">
    <w:panose1 w:val="00000500000000000000"/>
    <w:charset w:val="4D"/>
    <w:family w:val="auto"/>
    <w:pitch w:val="variable"/>
    <w:sig w:usb0="002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76388"/>
    <w:multiLevelType w:val="hybridMultilevel"/>
    <w:tmpl w:val="EAB23D22"/>
    <w:lvl w:ilvl="0" w:tplc="76DAEB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541739"/>
    <w:multiLevelType w:val="hybridMultilevel"/>
    <w:tmpl w:val="556ED106"/>
    <w:lvl w:ilvl="0" w:tplc="F7F872F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EB3EE8"/>
    <w:multiLevelType w:val="hybridMultilevel"/>
    <w:tmpl w:val="7CCAD892"/>
    <w:lvl w:ilvl="0" w:tplc="00CCE9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97184814">
    <w:abstractNumId w:val="0"/>
  </w:num>
  <w:num w:numId="2" w16cid:durableId="1118062671">
    <w:abstractNumId w:val="2"/>
  </w:num>
  <w:num w:numId="3" w16cid:durableId="992179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90A"/>
    <w:rsid w:val="000C2468"/>
    <w:rsid w:val="000D2C02"/>
    <w:rsid w:val="00163B9A"/>
    <w:rsid w:val="001A6A1B"/>
    <w:rsid w:val="001B1E6E"/>
    <w:rsid w:val="003875E7"/>
    <w:rsid w:val="006808ED"/>
    <w:rsid w:val="006920B4"/>
    <w:rsid w:val="00711399"/>
    <w:rsid w:val="00891CF6"/>
    <w:rsid w:val="009271C4"/>
    <w:rsid w:val="009C72AB"/>
    <w:rsid w:val="00B15321"/>
    <w:rsid w:val="00B16640"/>
    <w:rsid w:val="00B2715D"/>
    <w:rsid w:val="00B9290A"/>
    <w:rsid w:val="00E332D1"/>
    <w:rsid w:val="00E647D8"/>
    <w:rsid w:val="00F0231E"/>
    <w:rsid w:val="00F44559"/>
    <w:rsid w:val="00F73D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8F3D"/>
  <w15:docId w15:val="{8D6774D9-D0B9-B246-B431-5EFEA2B6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2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659</Words>
  <Characters>3626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Coralie Andrietti</cp:lastModifiedBy>
  <cp:revision>7</cp:revision>
  <dcterms:created xsi:type="dcterms:W3CDTF">2022-10-03T15:14:00Z</dcterms:created>
  <dcterms:modified xsi:type="dcterms:W3CDTF">2022-11-04T15:58:00Z</dcterms:modified>
</cp:coreProperties>
</file>